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0292D6" w14:textId="77777777" w:rsidR="005774C5" w:rsidRPr="00545CF1" w:rsidRDefault="005774C5" w:rsidP="005774C5">
      <w:pPr>
        <w:rPr>
          <w:rFonts w:ascii="Arial" w:hAnsi="Arial" w:cs="Arial"/>
          <w:b/>
          <w:sz w:val="24"/>
          <w:szCs w:val="24"/>
          <w:lang w:val="id-ID"/>
        </w:rPr>
      </w:pPr>
    </w:p>
    <w:tbl>
      <w:tblPr>
        <w:tblStyle w:val="TableGrid"/>
        <w:tblW w:w="16835" w:type="dxa"/>
        <w:tblLayout w:type="fixed"/>
        <w:tblLook w:val="04A0" w:firstRow="1" w:lastRow="0" w:firstColumn="1" w:lastColumn="0" w:noHBand="0" w:noVBand="1"/>
      </w:tblPr>
      <w:tblGrid>
        <w:gridCol w:w="805"/>
        <w:gridCol w:w="613"/>
        <w:gridCol w:w="1042"/>
        <w:gridCol w:w="58"/>
        <w:gridCol w:w="879"/>
        <w:gridCol w:w="2127"/>
        <w:gridCol w:w="1559"/>
        <w:gridCol w:w="1559"/>
        <w:gridCol w:w="1843"/>
        <w:gridCol w:w="1417"/>
        <w:gridCol w:w="142"/>
        <w:gridCol w:w="1985"/>
        <w:gridCol w:w="154"/>
        <w:gridCol w:w="1263"/>
        <w:gridCol w:w="709"/>
        <w:gridCol w:w="680"/>
      </w:tblGrid>
      <w:tr w:rsidR="00163428" w:rsidRPr="00545CF1" w14:paraId="23FF0908" w14:textId="7617E35F" w:rsidTr="00163428">
        <w:trPr>
          <w:trHeight w:val="1656"/>
        </w:trPr>
        <w:tc>
          <w:tcPr>
            <w:tcW w:w="1418" w:type="dxa"/>
            <w:gridSpan w:val="2"/>
            <w:shd w:val="clear" w:color="auto" w:fill="D9D9D9" w:themeFill="background1" w:themeFillShade="D9"/>
          </w:tcPr>
          <w:p w14:paraId="7BC7CCAB" w14:textId="5D292F00" w:rsidR="00163428" w:rsidRPr="00545CF1" w:rsidRDefault="00163428" w:rsidP="009B547B">
            <w:pPr>
              <w:jc w:val="center"/>
              <w:rPr>
                <w:rFonts w:ascii="Arial" w:hAnsi="Arial" w:cs="Arial"/>
                <w:b/>
                <w:sz w:val="20"/>
                <w:szCs w:val="20"/>
              </w:rPr>
            </w:pPr>
            <w:r w:rsidRPr="00545CF1">
              <w:rPr>
                <w:rFonts w:ascii="Arial" w:hAnsi="Arial" w:cs="Arial"/>
                <w:b/>
                <w:noProof/>
                <w:sz w:val="20"/>
                <w:szCs w:val="20"/>
              </w:rPr>
              <w:drawing>
                <wp:anchor distT="0" distB="0" distL="114300" distR="114300" simplePos="0" relativeHeight="251660288" behindDoc="0" locked="0" layoutInCell="1" allowOverlap="1" wp14:anchorId="58009F59" wp14:editId="6C73A70B">
                  <wp:simplePos x="0" y="0"/>
                  <wp:positionH relativeFrom="column">
                    <wp:posOffset>-1270</wp:posOffset>
                  </wp:positionH>
                  <wp:positionV relativeFrom="paragraph">
                    <wp:posOffset>45720</wp:posOffset>
                  </wp:positionV>
                  <wp:extent cx="763270" cy="956310"/>
                  <wp:effectExtent l="0" t="0" r="0" b="0"/>
                  <wp:wrapNone/>
                  <wp:docPr id="1028" name="Picture 4" descr="Dalwa Berita » Pusat Informasi dan Berita Terpercaya Ponpes Dal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Dalwa Berita » Pusat Informasi dan Berita Terpercaya Ponpes Dalw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61271"/>
                          <a:stretch/>
                        </pic:blipFill>
                        <pic:spPr bwMode="auto">
                          <a:xfrm>
                            <a:off x="0" y="0"/>
                            <a:ext cx="763270" cy="956310"/>
                          </a:xfrm>
                          <a:prstGeom prst="rect">
                            <a:avLst/>
                          </a:prstGeom>
                          <a:noFill/>
                        </pic:spPr>
                      </pic:pic>
                    </a:graphicData>
                  </a:graphic>
                  <wp14:sizeRelH relativeFrom="page">
                    <wp14:pctWidth>0</wp14:pctWidth>
                  </wp14:sizeRelH>
                  <wp14:sizeRelV relativeFrom="page">
                    <wp14:pctHeight>0</wp14:pctHeight>
                  </wp14:sizeRelV>
                </wp:anchor>
              </w:drawing>
            </w:r>
          </w:p>
        </w:tc>
        <w:tc>
          <w:tcPr>
            <w:tcW w:w="12765" w:type="dxa"/>
            <w:gridSpan w:val="11"/>
            <w:shd w:val="clear" w:color="auto" w:fill="D9D9D9" w:themeFill="background1" w:themeFillShade="D9"/>
            <w:vAlign w:val="center"/>
          </w:tcPr>
          <w:p w14:paraId="0E9C2ECF" w14:textId="4CDF06C1" w:rsidR="00163428" w:rsidRPr="00545CF1"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UNIVERSITAS ISLAM INTERNASIONAL DARULLUGHAH WADDA’WAH</w:t>
            </w:r>
          </w:p>
          <w:p w14:paraId="18BC7F03" w14:textId="1CC513C1" w:rsidR="00163428" w:rsidRPr="00545CF1" w:rsidRDefault="00163428" w:rsidP="00163428">
            <w:pPr>
              <w:spacing w:line="276" w:lineRule="auto"/>
              <w:rPr>
                <w:rFonts w:ascii="Arial" w:hAnsi="Arial" w:cs="Arial"/>
                <w:b/>
                <w:color w:val="000000" w:themeColor="text1"/>
                <w:sz w:val="32"/>
                <w:szCs w:val="20"/>
                <w:lang w:val="id-ID"/>
              </w:rPr>
            </w:pPr>
            <w:r w:rsidRPr="00545CF1">
              <w:rPr>
                <w:rFonts w:ascii="Arial" w:hAnsi="Arial" w:cs="Arial"/>
                <w:b/>
                <w:color w:val="000000" w:themeColor="text1"/>
                <w:sz w:val="32"/>
                <w:szCs w:val="20"/>
              </w:rPr>
              <w:t>FAKULTAS</w:t>
            </w:r>
            <w:r w:rsidRPr="00545CF1">
              <w:rPr>
                <w:rFonts w:ascii="Arial" w:hAnsi="Arial" w:cs="Arial"/>
                <w:b/>
                <w:color w:val="000000" w:themeColor="text1"/>
                <w:sz w:val="32"/>
                <w:szCs w:val="20"/>
                <w:lang w:val="id-ID"/>
              </w:rPr>
              <w:t xml:space="preserve"> </w:t>
            </w:r>
            <w:r w:rsidR="00005BE7" w:rsidRPr="00545CF1">
              <w:rPr>
                <w:rFonts w:ascii="Arial" w:hAnsi="Arial" w:cs="Arial"/>
                <w:b/>
                <w:color w:val="000000" w:themeColor="text1"/>
                <w:sz w:val="32"/>
                <w:szCs w:val="20"/>
                <w:lang w:val="id-ID"/>
              </w:rPr>
              <w:t>ADAB</w:t>
            </w:r>
          </w:p>
          <w:p w14:paraId="57C48260" w14:textId="51E5180D" w:rsidR="00163428" w:rsidRPr="00F50786" w:rsidRDefault="00163428" w:rsidP="00163428">
            <w:pPr>
              <w:spacing w:line="276" w:lineRule="auto"/>
              <w:rPr>
                <w:rFonts w:ascii="Arial" w:hAnsi="Arial" w:cs="Arial"/>
                <w:b/>
                <w:color w:val="000000" w:themeColor="text1"/>
                <w:sz w:val="32"/>
                <w:szCs w:val="20"/>
              </w:rPr>
            </w:pPr>
            <w:r w:rsidRPr="00545CF1">
              <w:rPr>
                <w:rFonts w:ascii="Arial" w:hAnsi="Arial" w:cs="Arial"/>
                <w:b/>
                <w:color w:val="000000" w:themeColor="text1"/>
                <w:sz w:val="32"/>
                <w:szCs w:val="20"/>
              </w:rPr>
              <w:t xml:space="preserve">PROGRAM STUDI </w:t>
            </w:r>
            <w:r w:rsidR="00F50786">
              <w:rPr>
                <w:rFonts w:ascii="Arial" w:hAnsi="Arial" w:cs="Arial"/>
                <w:b/>
                <w:color w:val="000000" w:themeColor="text1"/>
                <w:sz w:val="32"/>
                <w:szCs w:val="20"/>
                <w:lang w:val="id-ID"/>
              </w:rPr>
              <w:t xml:space="preserve">SEJARAH </w:t>
            </w:r>
            <w:r w:rsidR="00F50786">
              <w:rPr>
                <w:rFonts w:ascii="Arial" w:hAnsi="Arial" w:cs="Arial"/>
                <w:b/>
                <w:color w:val="000000" w:themeColor="text1"/>
                <w:sz w:val="32"/>
                <w:szCs w:val="20"/>
              </w:rPr>
              <w:t>PERADABAN ISLAM</w:t>
            </w:r>
          </w:p>
        </w:tc>
        <w:tc>
          <w:tcPr>
            <w:tcW w:w="2652" w:type="dxa"/>
            <w:gridSpan w:val="3"/>
            <w:shd w:val="clear" w:color="auto" w:fill="D9D9D9" w:themeFill="background1" w:themeFillShade="D9"/>
            <w:vAlign w:val="center"/>
          </w:tcPr>
          <w:p w14:paraId="4A0050EE" w14:textId="7E2C128B" w:rsidR="00163428" w:rsidRPr="004E3CB1" w:rsidRDefault="00163428">
            <w:pPr>
              <w:rPr>
                <w:rFonts w:ascii="Arial" w:hAnsi="Arial" w:cs="Arial"/>
                <w:b/>
                <w:color w:val="000000" w:themeColor="text1"/>
                <w:sz w:val="32"/>
                <w:szCs w:val="20"/>
              </w:rPr>
            </w:pPr>
            <w:r w:rsidRPr="00545CF1">
              <w:rPr>
                <w:rFonts w:ascii="Arial" w:hAnsi="Arial" w:cs="Arial"/>
                <w:b/>
                <w:color w:val="000000" w:themeColor="text1"/>
                <w:sz w:val="24"/>
                <w:szCs w:val="24"/>
                <w:lang w:val="id-ID"/>
              </w:rPr>
              <w:t>Kode Dok</w:t>
            </w:r>
            <w:r w:rsidRPr="00545CF1">
              <w:rPr>
                <w:rFonts w:ascii="Arial" w:hAnsi="Arial" w:cs="Arial"/>
                <w:b/>
                <w:color w:val="000000" w:themeColor="text1"/>
                <w:sz w:val="24"/>
                <w:szCs w:val="24"/>
              </w:rPr>
              <w:t>umen</w:t>
            </w:r>
            <w:r w:rsidR="004E3CB1">
              <w:rPr>
                <w:rFonts w:ascii="Arial" w:hAnsi="Arial" w:cs="Arial"/>
                <w:b/>
                <w:color w:val="000000" w:themeColor="text1"/>
                <w:sz w:val="24"/>
                <w:szCs w:val="24"/>
                <w:lang w:val="id-ID"/>
              </w:rPr>
              <w:t xml:space="preserve"> RPS: LPM.03/202</w:t>
            </w:r>
            <w:r w:rsidR="004E3CB1">
              <w:rPr>
                <w:rFonts w:ascii="Arial" w:hAnsi="Arial" w:cs="Arial"/>
                <w:b/>
                <w:color w:val="000000" w:themeColor="text1"/>
                <w:sz w:val="24"/>
                <w:szCs w:val="24"/>
              </w:rPr>
              <w:t>3</w:t>
            </w:r>
          </w:p>
          <w:p w14:paraId="0D7AB1C5" w14:textId="77777777" w:rsidR="00163428" w:rsidRPr="00545CF1" w:rsidRDefault="00163428" w:rsidP="00163428">
            <w:pPr>
              <w:spacing w:line="276" w:lineRule="auto"/>
              <w:rPr>
                <w:rFonts w:ascii="Arial" w:hAnsi="Arial" w:cs="Arial"/>
                <w:b/>
                <w:color w:val="000000" w:themeColor="text1"/>
                <w:sz w:val="32"/>
                <w:szCs w:val="20"/>
                <w:lang w:val="id-ID"/>
              </w:rPr>
            </w:pPr>
          </w:p>
        </w:tc>
      </w:tr>
      <w:tr w:rsidR="00E61987" w:rsidRPr="00545CF1" w14:paraId="46317D9D" w14:textId="28CA713F" w:rsidTr="00A007F6">
        <w:tc>
          <w:tcPr>
            <w:tcW w:w="16835" w:type="dxa"/>
            <w:gridSpan w:val="16"/>
            <w:shd w:val="clear" w:color="auto" w:fill="C5E0B3" w:themeFill="accent6" w:themeFillTint="66"/>
          </w:tcPr>
          <w:p w14:paraId="79674597" w14:textId="57C20F9A" w:rsidR="00E61987" w:rsidRPr="00545CF1" w:rsidRDefault="00E6198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RENCANA PEMBELAJARAN SEMESTER</w:t>
            </w:r>
          </w:p>
        </w:tc>
      </w:tr>
      <w:tr w:rsidR="00E61987" w:rsidRPr="00545CF1" w14:paraId="479201D6" w14:textId="09E5AB8B" w:rsidTr="0035618F">
        <w:tc>
          <w:tcPr>
            <w:tcW w:w="2460" w:type="dxa"/>
            <w:gridSpan w:val="3"/>
          </w:tcPr>
          <w:p w14:paraId="73ACD184" w14:textId="77777777" w:rsidR="00E61987" w:rsidRPr="00545CF1" w:rsidRDefault="00E61987" w:rsidP="006225F0">
            <w:pPr>
              <w:jc w:val="center"/>
              <w:rPr>
                <w:rFonts w:ascii="Arial" w:hAnsi="Arial" w:cs="Arial"/>
                <w:b/>
                <w:sz w:val="20"/>
                <w:szCs w:val="20"/>
              </w:rPr>
            </w:pPr>
            <w:r w:rsidRPr="00545CF1">
              <w:rPr>
                <w:rFonts w:ascii="Arial" w:hAnsi="Arial" w:cs="Arial"/>
                <w:b/>
                <w:color w:val="000000" w:themeColor="text1"/>
                <w:sz w:val="20"/>
                <w:szCs w:val="20"/>
              </w:rPr>
              <w:t>MATA KULIAH</w:t>
            </w:r>
          </w:p>
        </w:tc>
        <w:tc>
          <w:tcPr>
            <w:tcW w:w="3064" w:type="dxa"/>
            <w:gridSpan w:val="3"/>
          </w:tcPr>
          <w:p w14:paraId="47EE9ADB" w14:textId="77777777" w:rsidR="00E61987" w:rsidRPr="00545CF1" w:rsidRDefault="00E61987" w:rsidP="009B547B">
            <w:pPr>
              <w:jc w:val="center"/>
              <w:rPr>
                <w:rFonts w:ascii="Arial" w:hAnsi="Arial" w:cs="Arial"/>
                <w:b/>
                <w:sz w:val="20"/>
                <w:szCs w:val="20"/>
                <w:lang w:val="id-ID"/>
              </w:rPr>
            </w:pPr>
            <w:r w:rsidRPr="00545CF1">
              <w:rPr>
                <w:rFonts w:ascii="Arial" w:hAnsi="Arial" w:cs="Arial"/>
                <w:b/>
                <w:sz w:val="20"/>
                <w:szCs w:val="20"/>
              </w:rPr>
              <w:t>KODE</w:t>
            </w:r>
            <w:r w:rsidRPr="00545CF1">
              <w:rPr>
                <w:rFonts w:ascii="Arial" w:hAnsi="Arial" w:cs="Arial"/>
                <w:b/>
                <w:sz w:val="20"/>
                <w:szCs w:val="20"/>
                <w:lang w:val="id-ID"/>
              </w:rPr>
              <w:t xml:space="preserve"> MATA KULIAH</w:t>
            </w:r>
          </w:p>
        </w:tc>
        <w:tc>
          <w:tcPr>
            <w:tcW w:w="3118" w:type="dxa"/>
            <w:gridSpan w:val="2"/>
            <w:tcBorders>
              <w:bottom w:val="single" w:sz="4" w:space="0" w:color="auto"/>
            </w:tcBorders>
          </w:tcPr>
          <w:p w14:paraId="27B79E99" w14:textId="77777777" w:rsidR="00E61987" w:rsidRPr="00545CF1" w:rsidRDefault="00E61987" w:rsidP="009B547B">
            <w:pPr>
              <w:jc w:val="center"/>
              <w:rPr>
                <w:rFonts w:ascii="Arial" w:hAnsi="Arial" w:cs="Arial"/>
                <w:b/>
                <w:color w:val="000000" w:themeColor="text1"/>
                <w:sz w:val="20"/>
                <w:szCs w:val="20"/>
              </w:rPr>
            </w:pPr>
            <w:r w:rsidRPr="00545CF1">
              <w:rPr>
                <w:rFonts w:ascii="Arial" w:hAnsi="Arial" w:cs="Arial"/>
                <w:b/>
                <w:color w:val="000000" w:themeColor="text1"/>
                <w:sz w:val="20"/>
                <w:szCs w:val="20"/>
              </w:rPr>
              <w:t>BOBOT (SKS)</w:t>
            </w:r>
          </w:p>
        </w:tc>
        <w:tc>
          <w:tcPr>
            <w:tcW w:w="3402" w:type="dxa"/>
            <w:gridSpan w:val="3"/>
          </w:tcPr>
          <w:p w14:paraId="4A4C21A8" w14:textId="5AE584B0" w:rsidR="00E61987" w:rsidRPr="00545CF1" w:rsidRDefault="00E61987"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SEMESTER</w:t>
            </w:r>
          </w:p>
        </w:tc>
        <w:tc>
          <w:tcPr>
            <w:tcW w:w="4791" w:type="dxa"/>
            <w:gridSpan w:val="5"/>
          </w:tcPr>
          <w:p w14:paraId="4AF2A65F" w14:textId="773A5327" w:rsidR="00E61987" w:rsidRPr="00545CF1" w:rsidRDefault="00163428" w:rsidP="00DB5A69">
            <w:pPr>
              <w:jc w:val="center"/>
              <w:rPr>
                <w:rFonts w:ascii="Arial" w:hAnsi="Arial" w:cs="Arial"/>
                <w:b/>
                <w:color w:val="000000" w:themeColor="text1"/>
                <w:sz w:val="20"/>
                <w:szCs w:val="20"/>
              </w:rPr>
            </w:pPr>
            <w:r w:rsidRPr="00545CF1">
              <w:rPr>
                <w:rFonts w:ascii="Arial" w:hAnsi="Arial" w:cs="Arial"/>
                <w:b/>
                <w:color w:val="000000" w:themeColor="text1"/>
                <w:sz w:val="20"/>
                <w:szCs w:val="20"/>
              </w:rPr>
              <w:t>TANGGAL PENGESAHAN</w:t>
            </w:r>
          </w:p>
        </w:tc>
      </w:tr>
      <w:tr w:rsidR="00E61987" w:rsidRPr="00545CF1" w14:paraId="5BD98729" w14:textId="59E5712A" w:rsidTr="0035618F">
        <w:trPr>
          <w:trHeight w:val="353"/>
        </w:trPr>
        <w:tc>
          <w:tcPr>
            <w:tcW w:w="2460" w:type="dxa"/>
            <w:gridSpan w:val="3"/>
          </w:tcPr>
          <w:p w14:paraId="475D4EE0" w14:textId="22D91681" w:rsidR="00E61987" w:rsidRPr="003C2FB8" w:rsidRDefault="00B6539D" w:rsidP="00A007F6">
            <w:pPr>
              <w:rPr>
                <w:rFonts w:asciiTheme="majorBidi" w:hAnsiTheme="majorBidi" w:cstheme="majorBidi"/>
                <w:sz w:val="20"/>
                <w:szCs w:val="20"/>
              </w:rPr>
            </w:pPr>
            <w:r>
              <w:rPr>
                <w:rFonts w:asciiTheme="majorBidi" w:hAnsiTheme="majorBidi" w:cstheme="majorBidi"/>
                <w:sz w:val="20"/>
                <w:szCs w:val="20"/>
              </w:rPr>
              <w:t>Sejarah</w:t>
            </w:r>
            <w:r w:rsidR="00983E8D">
              <w:rPr>
                <w:rFonts w:asciiTheme="majorBidi" w:hAnsiTheme="majorBidi" w:cstheme="majorBidi"/>
                <w:sz w:val="20"/>
                <w:szCs w:val="20"/>
              </w:rPr>
              <w:t xml:space="preserve"> dan Teori Sosial</w:t>
            </w:r>
          </w:p>
        </w:tc>
        <w:tc>
          <w:tcPr>
            <w:tcW w:w="3064" w:type="dxa"/>
            <w:gridSpan w:val="3"/>
          </w:tcPr>
          <w:p w14:paraId="61A7C2F0" w14:textId="10DA7960" w:rsidR="00E61987" w:rsidRPr="00B6539D" w:rsidRDefault="00983E8D" w:rsidP="00A978D6">
            <w:pPr>
              <w:jc w:val="center"/>
              <w:rPr>
                <w:rFonts w:asciiTheme="majorBidi" w:hAnsiTheme="majorBidi" w:cstheme="majorBidi"/>
                <w:sz w:val="20"/>
                <w:szCs w:val="20"/>
              </w:rPr>
            </w:pPr>
            <w:r>
              <w:rPr>
                <w:rFonts w:ascii="Cambria"/>
                <w:spacing w:val="-2"/>
                <w:w w:val="115"/>
                <w:sz w:val="20"/>
              </w:rPr>
              <w:t>S8512427</w:t>
            </w:r>
          </w:p>
        </w:tc>
        <w:tc>
          <w:tcPr>
            <w:tcW w:w="1559" w:type="dxa"/>
            <w:tcBorders>
              <w:bottom w:val="nil"/>
            </w:tcBorders>
          </w:tcPr>
          <w:p w14:paraId="078B039A" w14:textId="53C8B0F8"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 xml:space="preserve">Teori </w:t>
            </w:r>
          </w:p>
          <w:p w14:paraId="7BEE49AD" w14:textId="1620E8AD"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w:t>
            </w:r>
            <w:r w:rsidR="00005BE7" w:rsidRPr="003C2FB8">
              <w:rPr>
                <w:rFonts w:asciiTheme="majorBidi" w:hAnsiTheme="majorBidi" w:cstheme="majorBidi"/>
                <w:sz w:val="20"/>
                <w:szCs w:val="20"/>
              </w:rPr>
              <w:t>2</w:t>
            </w:r>
            <w:r w:rsidRPr="003C2FB8">
              <w:rPr>
                <w:rFonts w:asciiTheme="majorBidi" w:hAnsiTheme="majorBidi" w:cstheme="majorBidi"/>
                <w:sz w:val="20"/>
                <w:szCs w:val="20"/>
              </w:rPr>
              <w:t xml:space="preserve"> SKS)</w:t>
            </w:r>
          </w:p>
        </w:tc>
        <w:tc>
          <w:tcPr>
            <w:tcW w:w="1559" w:type="dxa"/>
            <w:tcBorders>
              <w:bottom w:val="nil"/>
            </w:tcBorders>
          </w:tcPr>
          <w:p w14:paraId="221DAA57" w14:textId="77777777" w:rsidR="00E61987"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Praktikum</w:t>
            </w:r>
          </w:p>
          <w:p w14:paraId="61C69B0E" w14:textId="2BB33C66" w:rsidR="00AD0C13" w:rsidRPr="003C2FB8" w:rsidRDefault="00AD0C13" w:rsidP="00A978D6">
            <w:pPr>
              <w:jc w:val="center"/>
              <w:rPr>
                <w:rFonts w:asciiTheme="majorBidi" w:hAnsiTheme="majorBidi" w:cstheme="majorBidi"/>
                <w:sz w:val="20"/>
                <w:szCs w:val="20"/>
              </w:rPr>
            </w:pPr>
            <w:r w:rsidRPr="003C2FB8">
              <w:rPr>
                <w:rFonts w:asciiTheme="majorBidi" w:hAnsiTheme="majorBidi" w:cstheme="majorBidi"/>
                <w:sz w:val="20"/>
                <w:szCs w:val="20"/>
              </w:rPr>
              <w:t>(0 SKS)</w:t>
            </w:r>
          </w:p>
        </w:tc>
        <w:tc>
          <w:tcPr>
            <w:tcW w:w="3402" w:type="dxa"/>
            <w:gridSpan w:val="3"/>
          </w:tcPr>
          <w:p w14:paraId="7F8D5F8A" w14:textId="063FDB08" w:rsidR="00E61987" w:rsidRPr="003C2FB8" w:rsidRDefault="00983E8D" w:rsidP="00DB5A69">
            <w:pPr>
              <w:jc w:val="center"/>
              <w:rPr>
                <w:rFonts w:asciiTheme="majorBidi" w:hAnsiTheme="majorBidi" w:cstheme="majorBidi"/>
                <w:sz w:val="20"/>
                <w:szCs w:val="20"/>
              </w:rPr>
            </w:pPr>
            <w:r>
              <w:rPr>
                <w:rFonts w:asciiTheme="majorBidi" w:hAnsiTheme="majorBidi" w:cstheme="majorBidi"/>
                <w:sz w:val="20"/>
                <w:szCs w:val="20"/>
              </w:rPr>
              <w:t>5</w:t>
            </w:r>
            <w:r w:rsidR="00005BE7" w:rsidRPr="003C2FB8">
              <w:rPr>
                <w:rFonts w:asciiTheme="majorBidi" w:hAnsiTheme="majorBidi" w:cstheme="majorBidi"/>
                <w:sz w:val="20"/>
                <w:szCs w:val="20"/>
              </w:rPr>
              <w:t xml:space="preserve"> (</w:t>
            </w:r>
            <w:r>
              <w:rPr>
                <w:rFonts w:asciiTheme="majorBidi" w:hAnsiTheme="majorBidi" w:cstheme="majorBidi"/>
                <w:sz w:val="20"/>
                <w:szCs w:val="20"/>
              </w:rPr>
              <w:t>Lima</w:t>
            </w:r>
            <w:r w:rsidR="00005BE7" w:rsidRPr="003C2FB8">
              <w:rPr>
                <w:rFonts w:asciiTheme="majorBidi" w:hAnsiTheme="majorBidi" w:cstheme="majorBidi"/>
                <w:sz w:val="20"/>
                <w:szCs w:val="20"/>
              </w:rPr>
              <w:t>)</w:t>
            </w:r>
          </w:p>
        </w:tc>
        <w:tc>
          <w:tcPr>
            <w:tcW w:w="4791" w:type="dxa"/>
            <w:gridSpan w:val="5"/>
          </w:tcPr>
          <w:p w14:paraId="52332C40" w14:textId="1D8A535C" w:rsidR="00E61987" w:rsidRPr="00545CF1" w:rsidRDefault="004E3CB1" w:rsidP="00034DF1">
            <w:pPr>
              <w:jc w:val="center"/>
              <w:rPr>
                <w:rFonts w:ascii="Arial" w:hAnsi="Arial" w:cs="Arial"/>
                <w:sz w:val="20"/>
                <w:szCs w:val="20"/>
              </w:rPr>
            </w:pPr>
            <w:r>
              <w:rPr>
                <w:rFonts w:ascii="Arial" w:hAnsi="Arial" w:cs="Arial"/>
                <w:sz w:val="20"/>
                <w:szCs w:val="20"/>
              </w:rPr>
              <w:t>5 Oktober 2023</w:t>
            </w:r>
          </w:p>
        </w:tc>
      </w:tr>
      <w:tr w:rsidR="00E61987" w:rsidRPr="00545CF1" w14:paraId="72CC6535" w14:textId="103584D8" w:rsidTr="00163428">
        <w:trPr>
          <w:trHeight w:val="287"/>
        </w:trPr>
        <w:tc>
          <w:tcPr>
            <w:tcW w:w="2460" w:type="dxa"/>
            <w:gridSpan w:val="3"/>
            <w:vMerge w:val="restart"/>
          </w:tcPr>
          <w:p w14:paraId="43231BB7" w14:textId="77777777" w:rsidR="00E61987" w:rsidRPr="00545CF1" w:rsidRDefault="00E61987" w:rsidP="00A007F6">
            <w:pPr>
              <w:rPr>
                <w:rFonts w:ascii="Arial" w:hAnsi="Arial" w:cs="Arial"/>
                <w:b/>
                <w:sz w:val="20"/>
                <w:szCs w:val="20"/>
              </w:rPr>
            </w:pPr>
            <w:r w:rsidRPr="00545CF1">
              <w:rPr>
                <w:rFonts w:ascii="Arial" w:hAnsi="Arial" w:cs="Arial"/>
                <w:b/>
                <w:sz w:val="20"/>
                <w:szCs w:val="20"/>
              </w:rPr>
              <w:t>OTORITAS</w:t>
            </w:r>
          </w:p>
          <w:p w14:paraId="34EB23EE" w14:textId="77777777" w:rsidR="00E61987" w:rsidRPr="00545CF1" w:rsidRDefault="00E61987" w:rsidP="00A007F6">
            <w:pPr>
              <w:rPr>
                <w:rFonts w:ascii="Arial" w:hAnsi="Arial" w:cs="Arial"/>
                <w:sz w:val="20"/>
                <w:szCs w:val="20"/>
              </w:rPr>
            </w:pPr>
          </w:p>
          <w:p w14:paraId="3BCE433E" w14:textId="77777777" w:rsidR="00E61987" w:rsidRPr="00545CF1" w:rsidRDefault="00E61987" w:rsidP="00A007F6">
            <w:pPr>
              <w:rPr>
                <w:rFonts w:ascii="Arial" w:hAnsi="Arial" w:cs="Arial"/>
                <w:sz w:val="20"/>
                <w:szCs w:val="20"/>
              </w:rPr>
            </w:pPr>
          </w:p>
          <w:p w14:paraId="72F67CEF" w14:textId="77777777" w:rsidR="00E61987" w:rsidRPr="00545CF1" w:rsidRDefault="00E61987" w:rsidP="00A007F6">
            <w:pPr>
              <w:rPr>
                <w:rFonts w:ascii="Arial" w:hAnsi="Arial" w:cs="Arial"/>
                <w:sz w:val="20"/>
                <w:szCs w:val="20"/>
              </w:rPr>
            </w:pPr>
          </w:p>
          <w:p w14:paraId="7523CDBD" w14:textId="77777777" w:rsidR="00E61987" w:rsidRPr="00545CF1" w:rsidRDefault="00E61987" w:rsidP="00A007F6">
            <w:pPr>
              <w:rPr>
                <w:rFonts w:ascii="Arial" w:hAnsi="Arial" w:cs="Arial"/>
                <w:sz w:val="20"/>
                <w:szCs w:val="20"/>
              </w:rPr>
            </w:pPr>
          </w:p>
        </w:tc>
        <w:tc>
          <w:tcPr>
            <w:tcW w:w="6182" w:type="dxa"/>
            <w:gridSpan w:val="5"/>
          </w:tcPr>
          <w:p w14:paraId="7998C1AB" w14:textId="3216F322" w:rsidR="00E61987" w:rsidRPr="00545CF1" w:rsidRDefault="00E61987" w:rsidP="009B547B">
            <w:pPr>
              <w:jc w:val="center"/>
              <w:rPr>
                <w:rFonts w:ascii="Arial" w:hAnsi="Arial" w:cs="Arial"/>
                <w:sz w:val="20"/>
                <w:szCs w:val="20"/>
                <w:lang w:val="id-ID"/>
              </w:rPr>
            </w:pPr>
            <w:r w:rsidRPr="00545CF1">
              <w:rPr>
                <w:rFonts w:ascii="Arial" w:hAnsi="Arial" w:cs="Arial"/>
                <w:sz w:val="20"/>
                <w:szCs w:val="20"/>
              </w:rPr>
              <w:t>Dosen</w:t>
            </w:r>
            <w:r w:rsidRPr="00545CF1">
              <w:rPr>
                <w:rFonts w:ascii="Arial" w:hAnsi="Arial" w:cs="Arial"/>
                <w:sz w:val="20"/>
                <w:szCs w:val="20"/>
                <w:lang w:val="id-ID"/>
              </w:rPr>
              <w:t xml:space="preserve"> </w:t>
            </w:r>
            <w:r w:rsidR="00C80C48" w:rsidRPr="00545CF1">
              <w:rPr>
                <w:rFonts w:ascii="Arial" w:hAnsi="Arial" w:cs="Arial"/>
                <w:sz w:val="20"/>
                <w:szCs w:val="20"/>
              </w:rPr>
              <w:t>Pengampu M</w:t>
            </w:r>
            <w:r w:rsidR="002944FA" w:rsidRPr="00545CF1">
              <w:rPr>
                <w:rFonts w:ascii="Arial" w:hAnsi="Arial" w:cs="Arial"/>
                <w:sz w:val="20"/>
                <w:szCs w:val="20"/>
              </w:rPr>
              <w:t xml:space="preserve">ata </w:t>
            </w:r>
            <w:r w:rsidR="00C80C48" w:rsidRPr="00545CF1">
              <w:rPr>
                <w:rFonts w:ascii="Arial" w:hAnsi="Arial" w:cs="Arial"/>
                <w:sz w:val="20"/>
                <w:szCs w:val="20"/>
              </w:rPr>
              <w:t>K</w:t>
            </w:r>
            <w:r w:rsidR="002944FA" w:rsidRPr="00545CF1">
              <w:rPr>
                <w:rFonts w:ascii="Arial" w:hAnsi="Arial" w:cs="Arial"/>
                <w:sz w:val="20"/>
                <w:szCs w:val="20"/>
              </w:rPr>
              <w:t>uliah</w:t>
            </w:r>
          </w:p>
        </w:tc>
        <w:tc>
          <w:tcPr>
            <w:tcW w:w="3402" w:type="dxa"/>
            <w:gridSpan w:val="3"/>
          </w:tcPr>
          <w:p w14:paraId="744AC09E" w14:textId="64C06332" w:rsidR="00E61987" w:rsidRPr="00545CF1" w:rsidRDefault="00C80C48" w:rsidP="002944FA">
            <w:pPr>
              <w:ind w:left="-112" w:right="-109"/>
              <w:jc w:val="center"/>
              <w:rPr>
                <w:rFonts w:ascii="Arial" w:hAnsi="Arial" w:cs="Arial"/>
                <w:sz w:val="20"/>
                <w:szCs w:val="20"/>
              </w:rPr>
            </w:pPr>
            <w:r w:rsidRPr="00545CF1">
              <w:rPr>
                <w:rFonts w:ascii="Arial" w:hAnsi="Arial" w:cs="Arial"/>
                <w:sz w:val="20"/>
                <w:szCs w:val="20"/>
                <w:lang w:val="id-ID"/>
              </w:rPr>
              <w:t>Gugus Jaminan Mutu (GJM)</w:t>
            </w:r>
            <w:r w:rsidR="002944FA" w:rsidRPr="00545CF1">
              <w:rPr>
                <w:rFonts w:ascii="Arial" w:hAnsi="Arial" w:cs="Arial"/>
                <w:sz w:val="20"/>
                <w:szCs w:val="20"/>
              </w:rPr>
              <w:t xml:space="preserve"> PRODI</w:t>
            </w:r>
          </w:p>
        </w:tc>
        <w:tc>
          <w:tcPr>
            <w:tcW w:w="4791" w:type="dxa"/>
            <w:gridSpan w:val="5"/>
          </w:tcPr>
          <w:p w14:paraId="70361407" w14:textId="43AA60D6" w:rsidR="00E61987" w:rsidRPr="00545CF1" w:rsidRDefault="007A54EC" w:rsidP="00976FED">
            <w:pPr>
              <w:jc w:val="center"/>
              <w:rPr>
                <w:rFonts w:ascii="Arial" w:hAnsi="Arial" w:cs="Arial"/>
                <w:sz w:val="20"/>
                <w:szCs w:val="20"/>
                <w:lang w:val="id-ID"/>
              </w:rPr>
            </w:pPr>
            <w:r>
              <w:rPr>
                <w:noProof/>
              </w:rPr>
              <w:drawing>
                <wp:anchor distT="0" distB="0" distL="114300" distR="114300" simplePos="0" relativeHeight="251670528" behindDoc="1" locked="0" layoutInCell="1" allowOverlap="1" wp14:anchorId="1B04A7DC" wp14:editId="2714203F">
                  <wp:simplePos x="0" y="0"/>
                  <wp:positionH relativeFrom="column">
                    <wp:posOffset>62865</wp:posOffset>
                  </wp:positionH>
                  <wp:positionV relativeFrom="paragraph">
                    <wp:posOffset>146050</wp:posOffset>
                  </wp:positionV>
                  <wp:extent cx="993140" cy="935355"/>
                  <wp:effectExtent l="0" t="0" r="0" b="0"/>
                  <wp:wrapNone/>
                  <wp:docPr id="6" name="Picture 6" descr="Sebuah gambar berisi teks, lingkaran, simbol, Font&#10;&#10;Deskripsi dibuat secara otoma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buah gambar berisi teks, lingkaran, simbol, Font&#10;&#10;Deskripsi dibuat secara otomat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140"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C80C48" w:rsidRPr="00545CF1">
              <w:rPr>
                <w:rFonts w:ascii="Arial" w:hAnsi="Arial" w:cs="Arial"/>
                <w:sz w:val="20"/>
                <w:szCs w:val="20"/>
              </w:rPr>
              <w:t xml:space="preserve">Ketua </w:t>
            </w:r>
            <w:r w:rsidR="002944FA" w:rsidRPr="00545CF1">
              <w:rPr>
                <w:rFonts w:ascii="Arial" w:hAnsi="Arial" w:cs="Arial"/>
                <w:sz w:val="20"/>
                <w:szCs w:val="20"/>
              </w:rPr>
              <w:t>Program Studi</w:t>
            </w:r>
          </w:p>
        </w:tc>
      </w:tr>
      <w:tr w:rsidR="00E61987" w:rsidRPr="00545CF1" w14:paraId="242979E2" w14:textId="65AB4E45" w:rsidTr="00163428">
        <w:tc>
          <w:tcPr>
            <w:tcW w:w="2460" w:type="dxa"/>
            <w:gridSpan w:val="3"/>
            <w:vMerge/>
          </w:tcPr>
          <w:p w14:paraId="26538D2E" w14:textId="77777777" w:rsidR="00E61987" w:rsidRPr="00545CF1" w:rsidRDefault="00E61987" w:rsidP="00A007F6">
            <w:pPr>
              <w:rPr>
                <w:rFonts w:ascii="Arial" w:hAnsi="Arial" w:cs="Arial"/>
                <w:sz w:val="20"/>
                <w:szCs w:val="20"/>
              </w:rPr>
            </w:pPr>
          </w:p>
        </w:tc>
        <w:tc>
          <w:tcPr>
            <w:tcW w:w="6182" w:type="dxa"/>
            <w:gridSpan w:val="5"/>
          </w:tcPr>
          <w:p w14:paraId="6E5BD8FA" w14:textId="4B99B246" w:rsidR="00E61987" w:rsidRPr="00545CF1"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1312" behindDoc="0" locked="0" layoutInCell="1" allowOverlap="1" wp14:anchorId="62590B9B" wp14:editId="6DA37F76">
                      <wp:simplePos x="0" y="0"/>
                      <wp:positionH relativeFrom="column">
                        <wp:posOffset>1189355</wp:posOffset>
                      </wp:positionH>
                      <wp:positionV relativeFrom="paragraph">
                        <wp:posOffset>81915</wp:posOffset>
                      </wp:positionV>
                      <wp:extent cx="1524000" cy="658290"/>
                      <wp:effectExtent l="0" t="19050" r="38100" b="27940"/>
                      <wp:wrapNone/>
                      <wp:docPr id="3" name="Freeform 3"/>
                      <wp:cNvGraphicFramePr/>
                      <a:graphic xmlns:a="http://schemas.openxmlformats.org/drawingml/2006/main">
                        <a:graphicData uri="http://schemas.microsoft.com/office/word/2010/wordprocessingShape">
                          <wps:wsp>
                            <wps:cNvSpPr/>
                            <wps:spPr>
                              <a:xfrm>
                                <a:off x="0" y="0"/>
                                <a:ext cx="1524000" cy="65829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246CB4BD" id="Freeform 3" o:spid="_x0000_s1026" style="position:absolute;margin-left:93.65pt;margin-top:6.45pt;width:120pt;height:51.8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600075;76200,581025;123825,561975;161925,542925;209550,533400;266700,514350;352425,476250;390525,457200;419100,447675;466725,428625;561975,381000;638175,361950;666750,352425;714375,342900;771525,323850;809625,314325;847725,295275;904875,276225;942975,257175;1009650,238125;1057275,219075;1152525,190500;1257300,142875;1295400,133350;1400175,76200;1495425,19050;1524000,0;1514475,28575;1485900,47625;1428750,104775;1371600,142875;1343025,161925;1295400,209550;1276350,238125;1238250,266700;1209675,304800;1181100,333375;1162050,361950;1104900,419100;1057275,476250;1047750,504825;990600,561975;952500,619125;933450,647700;971550,628650;1028700,581025;1057275,571500;1114425,542925;1066800,590550;1009650,628650;990600,657225;1047750,638175;1104900,600075;1095375,628650;1066800,647700;1133475,609600;1190625,581025;1133475,619125;1104900,638175;1152525,628650;1209675,609600;1238250,600075;1314450,581025;1362075,561975" o:connectangles="0,0,0,0,0,0,0,0,0,0,0,0,0,0,0,0,0,0,0,0,0,0,0,0,0,0,0,0,0,0,0,0,0,0,0,0,0,0,0,0,0,0,0,0,0,0,0,0,0,0,0,0,0,0,0,0,0,0,0,0,0,0,0,0"/>
                    </v:shape>
                  </w:pict>
                </mc:Fallback>
              </mc:AlternateContent>
            </w:r>
          </w:p>
          <w:p w14:paraId="7658B90A" w14:textId="7893619C" w:rsidR="00E61987" w:rsidRDefault="00E61987" w:rsidP="00A007F6">
            <w:pPr>
              <w:jc w:val="center"/>
              <w:rPr>
                <w:rFonts w:ascii="Arial" w:hAnsi="Arial" w:cs="Arial"/>
                <w:sz w:val="20"/>
                <w:szCs w:val="20"/>
                <w:lang w:val="id-ID"/>
              </w:rPr>
            </w:pPr>
          </w:p>
          <w:p w14:paraId="49148CB7" w14:textId="59C961E7" w:rsidR="00FB553B" w:rsidRDefault="00FB553B" w:rsidP="00A007F6">
            <w:pPr>
              <w:jc w:val="center"/>
              <w:rPr>
                <w:rFonts w:ascii="Arial" w:hAnsi="Arial" w:cs="Arial"/>
                <w:sz w:val="20"/>
                <w:szCs w:val="20"/>
                <w:lang w:val="id-ID"/>
              </w:rPr>
            </w:pPr>
          </w:p>
          <w:p w14:paraId="1DBDAFF7" w14:textId="3F752EB4" w:rsidR="00FB553B" w:rsidRDefault="00FB553B" w:rsidP="00A007F6">
            <w:pPr>
              <w:jc w:val="center"/>
              <w:rPr>
                <w:rFonts w:ascii="Arial" w:hAnsi="Arial" w:cs="Arial"/>
                <w:sz w:val="20"/>
                <w:szCs w:val="20"/>
                <w:lang w:val="id-ID"/>
              </w:rPr>
            </w:pPr>
          </w:p>
          <w:p w14:paraId="0D8D875C" w14:textId="4215EBDC" w:rsidR="00FB553B" w:rsidRPr="00FB553B" w:rsidRDefault="00B6539D"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2336" behindDoc="0" locked="0" layoutInCell="1" allowOverlap="1" wp14:anchorId="5E06291E" wp14:editId="6DF4C05C">
                      <wp:simplePos x="0" y="0"/>
                      <wp:positionH relativeFrom="column">
                        <wp:posOffset>1684655</wp:posOffset>
                      </wp:positionH>
                      <wp:positionV relativeFrom="paragraph">
                        <wp:posOffset>24859</wp:posOffset>
                      </wp:positionV>
                      <wp:extent cx="771525" cy="53881"/>
                      <wp:effectExtent l="0" t="0" r="28575" b="22860"/>
                      <wp:wrapNone/>
                      <wp:docPr id="4" name="Freeform 4"/>
                      <wp:cNvGraphicFramePr/>
                      <a:graphic xmlns:a="http://schemas.openxmlformats.org/drawingml/2006/main">
                        <a:graphicData uri="http://schemas.microsoft.com/office/word/2010/wordprocessingShape">
                          <wps:wsp>
                            <wps:cNvSpPr/>
                            <wps:spPr>
                              <a:xfrm>
                                <a:off x="0" y="0"/>
                                <a:ext cx="771525" cy="53881"/>
                              </a:xfrm>
                              <a:custGeom>
                                <a:avLst/>
                                <a:gdLst>
                                  <a:gd name="connsiteX0" fmla="*/ 0 w 771525"/>
                                  <a:gd name="connsiteY0" fmla="*/ 34831 h 53881"/>
                                  <a:gd name="connsiteX1" fmla="*/ 47625 w 771525"/>
                                  <a:gd name="connsiteY1" fmla="*/ 25306 h 53881"/>
                                  <a:gd name="connsiteX2" fmla="*/ 76200 w 771525"/>
                                  <a:gd name="connsiteY2" fmla="*/ 15781 h 53881"/>
                                  <a:gd name="connsiteX3" fmla="*/ 171450 w 771525"/>
                                  <a:gd name="connsiteY3" fmla="*/ 25306 h 53881"/>
                                  <a:gd name="connsiteX4" fmla="*/ 304800 w 771525"/>
                                  <a:gd name="connsiteY4" fmla="*/ 34831 h 53881"/>
                                  <a:gd name="connsiteX5" fmla="*/ 771525 w 771525"/>
                                  <a:gd name="connsiteY5" fmla="*/ 53881 h 538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71525" h="53881">
                                    <a:moveTo>
                                      <a:pt x="0" y="34831"/>
                                    </a:moveTo>
                                    <a:cubicBezTo>
                                      <a:pt x="15875" y="31656"/>
                                      <a:pt x="31919" y="29233"/>
                                      <a:pt x="47625" y="25306"/>
                                    </a:cubicBezTo>
                                    <a:cubicBezTo>
                                      <a:pt x="57365" y="22871"/>
                                      <a:pt x="66160" y="15781"/>
                                      <a:pt x="76200" y="15781"/>
                                    </a:cubicBezTo>
                                    <a:cubicBezTo>
                                      <a:pt x="108108" y="15781"/>
                                      <a:pt x="139652" y="22656"/>
                                      <a:pt x="171450" y="25306"/>
                                    </a:cubicBezTo>
                                    <a:cubicBezTo>
                                      <a:pt x="215859" y="29007"/>
                                      <a:pt x="260260" y="33394"/>
                                      <a:pt x="304800" y="34831"/>
                                    </a:cubicBezTo>
                                    <a:cubicBezTo>
                                      <a:pt x="771940" y="49900"/>
                                      <a:pt x="654053" y="-63591"/>
                                      <a:pt x="771525" y="53881"/>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3BEEF729" id="Freeform 4" o:spid="_x0000_s1026" style="position:absolute;margin-left:132.65pt;margin-top:1.95pt;width:60.75pt;height: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771525,53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" path="m,34831c15875,31656,31919,29233,47625,25306v9740,-2435,18535,-9525,28575,-9525c108108,15781,139652,22656,171450,25306v44409,3701,88810,8088,133350,9525c771940,49900,654053,-63591,771525,53881e" filled="f" strokecolor="black [3200]" strokeweight="1.5pt">
                      <v:stroke joinstyle="miter"/>
                      <v:path arrowok="t" o:connecttype="custom" o:connectlocs="0,34831;47625,25306;76200,15781;171450,25306;304800,34831;771525,53881" o:connectangles="0,0,0,0,0,0"/>
                    </v:shape>
                  </w:pict>
                </mc:Fallback>
              </mc:AlternateContent>
            </w:r>
          </w:p>
          <w:p w14:paraId="44BFAD1E" w14:textId="6A21498B" w:rsidR="00E61987" w:rsidRPr="00545CF1" w:rsidRDefault="00FB553B" w:rsidP="00976FED">
            <w:pPr>
              <w:jc w:val="center"/>
              <w:rPr>
                <w:rFonts w:ascii="Arial" w:hAnsi="Arial" w:cs="Arial"/>
                <w:sz w:val="20"/>
                <w:szCs w:val="20"/>
                <w:lang w:val="id-ID"/>
              </w:rPr>
            </w:pPr>
            <w:r>
              <w:rPr>
                <w:rFonts w:ascii="Arial" w:hAnsi="Arial" w:cs="Arial"/>
                <w:sz w:val="20"/>
                <w:szCs w:val="20"/>
              </w:rPr>
              <w:t>Abdur Rahman</w:t>
            </w:r>
            <w:r w:rsidR="00005BE7" w:rsidRPr="00545CF1">
              <w:rPr>
                <w:rFonts w:ascii="Arial" w:hAnsi="Arial" w:cs="Arial"/>
                <w:sz w:val="20"/>
                <w:szCs w:val="20"/>
              </w:rPr>
              <w:t>, M.Hum</w:t>
            </w:r>
          </w:p>
        </w:tc>
        <w:tc>
          <w:tcPr>
            <w:tcW w:w="3402" w:type="dxa"/>
            <w:gridSpan w:val="3"/>
          </w:tcPr>
          <w:p w14:paraId="2E0D8662" w14:textId="7AB153FB" w:rsidR="00E61987" w:rsidRPr="00545CF1" w:rsidRDefault="007A54EC" w:rsidP="00A007F6">
            <w:pPr>
              <w:jc w:val="center"/>
              <w:rPr>
                <w:rFonts w:ascii="Arial" w:hAnsi="Arial" w:cs="Arial"/>
                <w:sz w:val="20"/>
                <w:szCs w:val="20"/>
              </w:rPr>
            </w:pPr>
            <w:r>
              <w:rPr>
                <w:noProof/>
              </w:rPr>
              <w:drawing>
                <wp:anchor distT="0" distB="0" distL="114300" distR="114300" simplePos="0" relativeHeight="251668480" behindDoc="0" locked="0" layoutInCell="1" allowOverlap="1" wp14:anchorId="7FEFB9F8" wp14:editId="5E75BD38">
                  <wp:simplePos x="0" y="0"/>
                  <wp:positionH relativeFrom="column">
                    <wp:posOffset>-28575</wp:posOffset>
                  </wp:positionH>
                  <wp:positionV relativeFrom="paragraph">
                    <wp:posOffset>13970</wp:posOffset>
                  </wp:positionV>
                  <wp:extent cx="944245" cy="944245"/>
                  <wp:effectExtent l="0" t="0" r="825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4245" cy="944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30EC29" w14:textId="282E22A8" w:rsidR="00E61987" w:rsidRPr="00545CF1" w:rsidRDefault="007A54EC" w:rsidP="00A007F6">
            <w:pPr>
              <w:jc w:val="center"/>
              <w:rPr>
                <w:rFonts w:ascii="Arial" w:hAnsi="Arial" w:cs="Arial"/>
                <w:sz w:val="20"/>
                <w:szCs w:val="20"/>
              </w:rPr>
            </w:pPr>
            <w:r>
              <w:rPr>
                <w:b/>
                <w:bCs/>
                <w:noProof/>
              </w:rPr>
              <w:drawing>
                <wp:anchor distT="0" distB="0" distL="114300" distR="114300" simplePos="0" relativeHeight="251666432" behindDoc="1" locked="0" layoutInCell="1" allowOverlap="1" wp14:anchorId="3891DD7F" wp14:editId="0CF4479F">
                  <wp:simplePos x="0" y="0"/>
                  <wp:positionH relativeFrom="column">
                    <wp:posOffset>257810</wp:posOffset>
                  </wp:positionH>
                  <wp:positionV relativeFrom="paragraph">
                    <wp:posOffset>-7620</wp:posOffset>
                  </wp:positionV>
                  <wp:extent cx="1343025" cy="638175"/>
                  <wp:effectExtent l="0" t="0" r="9525" b="9525"/>
                  <wp:wrapNone/>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5902" name="Picture 5326759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43025" cy="638175"/>
                          </a:xfrm>
                          <a:prstGeom prst="rect">
                            <a:avLst/>
                          </a:prstGeom>
                        </pic:spPr>
                      </pic:pic>
                    </a:graphicData>
                  </a:graphic>
                  <wp14:sizeRelH relativeFrom="margin">
                    <wp14:pctWidth>0</wp14:pctWidth>
                  </wp14:sizeRelH>
                  <wp14:sizeRelV relativeFrom="margin">
                    <wp14:pctHeight>0</wp14:pctHeight>
                  </wp14:sizeRelV>
                </wp:anchor>
              </w:drawing>
            </w:r>
          </w:p>
          <w:p w14:paraId="7D86E98C" w14:textId="1BEF0D6E" w:rsidR="00163428" w:rsidRPr="00545CF1" w:rsidRDefault="00163428" w:rsidP="00A007F6">
            <w:pPr>
              <w:jc w:val="center"/>
              <w:rPr>
                <w:rFonts w:ascii="Arial" w:hAnsi="Arial" w:cs="Arial"/>
                <w:sz w:val="20"/>
                <w:szCs w:val="20"/>
              </w:rPr>
            </w:pPr>
          </w:p>
          <w:p w14:paraId="33E0AEE5" w14:textId="6E6401A0" w:rsidR="00E61987" w:rsidRPr="00545CF1" w:rsidRDefault="00E61987" w:rsidP="00976FED">
            <w:pPr>
              <w:jc w:val="center"/>
              <w:rPr>
                <w:rFonts w:ascii="Arial" w:hAnsi="Arial" w:cs="Arial"/>
                <w:b/>
                <w:sz w:val="20"/>
                <w:szCs w:val="20"/>
                <w:lang w:val="id-ID"/>
              </w:rPr>
            </w:pPr>
          </w:p>
          <w:p w14:paraId="4DA26467" w14:textId="77777777" w:rsidR="00E61987" w:rsidRPr="00545CF1" w:rsidRDefault="00E61987" w:rsidP="00976FED">
            <w:pPr>
              <w:jc w:val="center"/>
              <w:rPr>
                <w:rFonts w:ascii="Arial" w:hAnsi="Arial" w:cs="Arial"/>
                <w:sz w:val="20"/>
                <w:szCs w:val="20"/>
                <w:lang w:val="id-ID"/>
              </w:rPr>
            </w:pPr>
          </w:p>
          <w:p w14:paraId="1B4E413D" w14:textId="3C5C5A24" w:rsidR="00E61987" w:rsidRPr="00545CF1" w:rsidRDefault="00005BE7" w:rsidP="00976FED">
            <w:pPr>
              <w:jc w:val="center"/>
              <w:rPr>
                <w:rFonts w:ascii="Arial" w:hAnsi="Arial" w:cs="Arial"/>
                <w:sz w:val="20"/>
                <w:szCs w:val="20"/>
              </w:rPr>
            </w:pPr>
            <w:r w:rsidRPr="00545CF1">
              <w:rPr>
                <w:rFonts w:ascii="Arial" w:hAnsi="Arial" w:cs="Arial"/>
                <w:sz w:val="20"/>
                <w:szCs w:val="20"/>
              </w:rPr>
              <w:t>Rakai Hino Galeswangi</w:t>
            </w:r>
            <w:r w:rsidR="00DA5A9A" w:rsidRPr="00545CF1">
              <w:rPr>
                <w:rFonts w:ascii="Arial" w:hAnsi="Arial" w:cs="Arial"/>
                <w:sz w:val="20"/>
                <w:szCs w:val="20"/>
              </w:rPr>
              <w:t>, M.Pd.</w:t>
            </w:r>
          </w:p>
        </w:tc>
        <w:tc>
          <w:tcPr>
            <w:tcW w:w="4791" w:type="dxa"/>
            <w:gridSpan w:val="5"/>
          </w:tcPr>
          <w:p w14:paraId="1777DE08" w14:textId="3A61929A" w:rsidR="00E61987" w:rsidRPr="00545CF1" w:rsidRDefault="006A3A8E" w:rsidP="00A007F6">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64384" behindDoc="0" locked="0" layoutInCell="1" allowOverlap="1" wp14:anchorId="607A7391" wp14:editId="71B2B66C">
                      <wp:simplePos x="0" y="0"/>
                      <wp:positionH relativeFrom="column">
                        <wp:posOffset>556895</wp:posOffset>
                      </wp:positionH>
                      <wp:positionV relativeFrom="paragraph">
                        <wp:posOffset>62865</wp:posOffset>
                      </wp:positionV>
                      <wp:extent cx="1524000" cy="657860"/>
                      <wp:effectExtent l="0" t="19050" r="38100" b="27940"/>
                      <wp:wrapNone/>
                      <wp:docPr id="5" name="Freeform 5"/>
                      <wp:cNvGraphicFramePr/>
                      <a:graphic xmlns:a="http://schemas.openxmlformats.org/drawingml/2006/main">
                        <a:graphicData uri="http://schemas.microsoft.com/office/word/2010/wordprocessingShape">
                          <wps:wsp>
                            <wps:cNvSpPr/>
                            <wps:spPr>
                              <a:xfrm>
                                <a:off x="0" y="0"/>
                                <a:ext cx="1524000" cy="657860"/>
                              </a:xfrm>
                              <a:custGeom>
                                <a:avLst/>
                                <a:gdLst>
                                  <a:gd name="connsiteX0" fmla="*/ 0 w 1524000"/>
                                  <a:gd name="connsiteY0" fmla="*/ 600075 h 658290"/>
                                  <a:gd name="connsiteX1" fmla="*/ 76200 w 1524000"/>
                                  <a:gd name="connsiteY1" fmla="*/ 581025 h 658290"/>
                                  <a:gd name="connsiteX2" fmla="*/ 123825 w 1524000"/>
                                  <a:gd name="connsiteY2" fmla="*/ 561975 h 658290"/>
                                  <a:gd name="connsiteX3" fmla="*/ 161925 w 1524000"/>
                                  <a:gd name="connsiteY3" fmla="*/ 542925 h 658290"/>
                                  <a:gd name="connsiteX4" fmla="*/ 209550 w 1524000"/>
                                  <a:gd name="connsiteY4" fmla="*/ 533400 h 658290"/>
                                  <a:gd name="connsiteX5" fmla="*/ 266700 w 1524000"/>
                                  <a:gd name="connsiteY5" fmla="*/ 514350 h 658290"/>
                                  <a:gd name="connsiteX6" fmla="*/ 352425 w 1524000"/>
                                  <a:gd name="connsiteY6" fmla="*/ 476250 h 658290"/>
                                  <a:gd name="connsiteX7" fmla="*/ 390525 w 1524000"/>
                                  <a:gd name="connsiteY7" fmla="*/ 457200 h 658290"/>
                                  <a:gd name="connsiteX8" fmla="*/ 419100 w 1524000"/>
                                  <a:gd name="connsiteY8" fmla="*/ 447675 h 658290"/>
                                  <a:gd name="connsiteX9" fmla="*/ 466725 w 1524000"/>
                                  <a:gd name="connsiteY9" fmla="*/ 428625 h 658290"/>
                                  <a:gd name="connsiteX10" fmla="*/ 561975 w 1524000"/>
                                  <a:gd name="connsiteY10" fmla="*/ 381000 h 658290"/>
                                  <a:gd name="connsiteX11" fmla="*/ 638175 w 1524000"/>
                                  <a:gd name="connsiteY11" fmla="*/ 361950 h 658290"/>
                                  <a:gd name="connsiteX12" fmla="*/ 666750 w 1524000"/>
                                  <a:gd name="connsiteY12" fmla="*/ 352425 h 658290"/>
                                  <a:gd name="connsiteX13" fmla="*/ 714375 w 1524000"/>
                                  <a:gd name="connsiteY13" fmla="*/ 342900 h 658290"/>
                                  <a:gd name="connsiteX14" fmla="*/ 771525 w 1524000"/>
                                  <a:gd name="connsiteY14" fmla="*/ 323850 h 658290"/>
                                  <a:gd name="connsiteX15" fmla="*/ 809625 w 1524000"/>
                                  <a:gd name="connsiteY15" fmla="*/ 314325 h 658290"/>
                                  <a:gd name="connsiteX16" fmla="*/ 847725 w 1524000"/>
                                  <a:gd name="connsiteY16" fmla="*/ 295275 h 658290"/>
                                  <a:gd name="connsiteX17" fmla="*/ 904875 w 1524000"/>
                                  <a:gd name="connsiteY17" fmla="*/ 276225 h 658290"/>
                                  <a:gd name="connsiteX18" fmla="*/ 942975 w 1524000"/>
                                  <a:gd name="connsiteY18" fmla="*/ 257175 h 658290"/>
                                  <a:gd name="connsiteX19" fmla="*/ 1009650 w 1524000"/>
                                  <a:gd name="connsiteY19" fmla="*/ 238125 h 658290"/>
                                  <a:gd name="connsiteX20" fmla="*/ 1057275 w 1524000"/>
                                  <a:gd name="connsiteY20" fmla="*/ 219075 h 658290"/>
                                  <a:gd name="connsiteX21" fmla="*/ 1152525 w 1524000"/>
                                  <a:gd name="connsiteY21" fmla="*/ 190500 h 658290"/>
                                  <a:gd name="connsiteX22" fmla="*/ 1257300 w 1524000"/>
                                  <a:gd name="connsiteY22" fmla="*/ 142875 h 658290"/>
                                  <a:gd name="connsiteX23" fmla="*/ 1295400 w 1524000"/>
                                  <a:gd name="connsiteY23" fmla="*/ 133350 h 658290"/>
                                  <a:gd name="connsiteX24" fmla="*/ 1400175 w 1524000"/>
                                  <a:gd name="connsiteY24" fmla="*/ 76200 h 658290"/>
                                  <a:gd name="connsiteX25" fmla="*/ 1495425 w 1524000"/>
                                  <a:gd name="connsiteY25" fmla="*/ 19050 h 658290"/>
                                  <a:gd name="connsiteX26" fmla="*/ 1524000 w 1524000"/>
                                  <a:gd name="connsiteY26" fmla="*/ 0 h 658290"/>
                                  <a:gd name="connsiteX27" fmla="*/ 1514475 w 1524000"/>
                                  <a:gd name="connsiteY27" fmla="*/ 28575 h 658290"/>
                                  <a:gd name="connsiteX28" fmla="*/ 1485900 w 1524000"/>
                                  <a:gd name="connsiteY28" fmla="*/ 47625 h 658290"/>
                                  <a:gd name="connsiteX29" fmla="*/ 1428750 w 1524000"/>
                                  <a:gd name="connsiteY29" fmla="*/ 104775 h 658290"/>
                                  <a:gd name="connsiteX30" fmla="*/ 1371600 w 1524000"/>
                                  <a:gd name="connsiteY30" fmla="*/ 142875 h 658290"/>
                                  <a:gd name="connsiteX31" fmla="*/ 1343025 w 1524000"/>
                                  <a:gd name="connsiteY31" fmla="*/ 161925 h 658290"/>
                                  <a:gd name="connsiteX32" fmla="*/ 1295400 w 1524000"/>
                                  <a:gd name="connsiteY32" fmla="*/ 209550 h 658290"/>
                                  <a:gd name="connsiteX33" fmla="*/ 1276350 w 1524000"/>
                                  <a:gd name="connsiteY33" fmla="*/ 238125 h 658290"/>
                                  <a:gd name="connsiteX34" fmla="*/ 1238250 w 1524000"/>
                                  <a:gd name="connsiteY34" fmla="*/ 266700 h 658290"/>
                                  <a:gd name="connsiteX35" fmla="*/ 1209675 w 1524000"/>
                                  <a:gd name="connsiteY35" fmla="*/ 304800 h 658290"/>
                                  <a:gd name="connsiteX36" fmla="*/ 1181100 w 1524000"/>
                                  <a:gd name="connsiteY36" fmla="*/ 333375 h 658290"/>
                                  <a:gd name="connsiteX37" fmla="*/ 1162050 w 1524000"/>
                                  <a:gd name="connsiteY37" fmla="*/ 361950 h 658290"/>
                                  <a:gd name="connsiteX38" fmla="*/ 1104900 w 1524000"/>
                                  <a:gd name="connsiteY38" fmla="*/ 419100 h 658290"/>
                                  <a:gd name="connsiteX39" fmla="*/ 1057275 w 1524000"/>
                                  <a:gd name="connsiteY39" fmla="*/ 476250 h 658290"/>
                                  <a:gd name="connsiteX40" fmla="*/ 1047750 w 1524000"/>
                                  <a:gd name="connsiteY40" fmla="*/ 504825 h 658290"/>
                                  <a:gd name="connsiteX41" fmla="*/ 990600 w 1524000"/>
                                  <a:gd name="connsiteY41" fmla="*/ 561975 h 658290"/>
                                  <a:gd name="connsiteX42" fmla="*/ 952500 w 1524000"/>
                                  <a:gd name="connsiteY42" fmla="*/ 619125 h 658290"/>
                                  <a:gd name="connsiteX43" fmla="*/ 933450 w 1524000"/>
                                  <a:gd name="connsiteY43" fmla="*/ 647700 h 658290"/>
                                  <a:gd name="connsiteX44" fmla="*/ 971550 w 1524000"/>
                                  <a:gd name="connsiteY44" fmla="*/ 628650 h 658290"/>
                                  <a:gd name="connsiteX45" fmla="*/ 1028700 w 1524000"/>
                                  <a:gd name="connsiteY45" fmla="*/ 581025 h 658290"/>
                                  <a:gd name="connsiteX46" fmla="*/ 1057275 w 1524000"/>
                                  <a:gd name="connsiteY46" fmla="*/ 571500 h 658290"/>
                                  <a:gd name="connsiteX47" fmla="*/ 1114425 w 1524000"/>
                                  <a:gd name="connsiteY47" fmla="*/ 542925 h 658290"/>
                                  <a:gd name="connsiteX48" fmla="*/ 1066800 w 1524000"/>
                                  <a:gd name="connsiteY48" fmla="*/ 590550 h 658290"/>
                                  <a:gd name="connsiteX49" fmla="*/ 1009650 w 1524000"/>
                                  <a:gd name="connsiteY49" fmla="*/ 628650 h 658290"/>
                                  <a:gd name="connsiteX50" fmla="*/ 990600 w 1524000"/>
                                  <a:gd name="connsiteY50" fmla="*/ 657225 h 658290"/>
                                  <a:gd name="connsiteX51" fmla="*/ 1047750 w 1524000"/>
                                  <a:gd name="connsiteY51" fmla="*/ 638175 h 658290"/>
                                  <a:gd name="connsiteX52" fmla="*/ 1104900 w 1524000"/>
                                  <a:gd name="connsiteY52" fmla="*/ 600075 h 658290"/>
                                  <a:gd name="connsiteX53" fmla="*/ 1095375 w 1524000"/>
                                  <a:gd name="connsiteY53" fmla="*/ 628650 h 658290"/>
                                  <a:gd name="connsiteX54" fmla="*/ 1066800 w 1524000"/>
                                  <a:gd name="connsiteY54" fmla="*/ 647700 h 658290"/>
                                  <a:gd name="connsiteX55" fmla="*/ 1133475 w 1524000"/>
                                  <a:gd name="connsiteY55" fmla="*/ 609600 h 658290"/>
                                  <a:gd name="connsiteX56" fmla="*/ 1190625 w 1524000"/>
                                  <a:gd name="connsiteY56" fmla="*/ 581025 h 658290"/>
                                  <a:gd name="connsiteX57" fmla="*/ 1133475 w 1524000"/>
                                  <a:gd name="connsiteY57" fmla="*/ 619125 h 658290"/>
                                  <a:gd name="connsiteX58" fmla="*/ 1104900 w 1524000"/>
                                  <a:gd name="connsiteY58" fmla="*/ 638175 h 658290"/>
                                  <a:gd name="connsiteX59" fmla="*/ 1152525 w 1524000"/>
                                  <a:gd name="connsiteY59" fmla="*/ 628650 h 658290"/>
                                  <a:gd name="connsiteX60" fmla="*/ 1209675 w 1524000"/>
                                  <a:gd name="connsiteY60" fmla="*/ 609600 h 658290"/>
                                  <a:gd name="connsiteX61" fmla="*/ 1238250 w 1524000"/>
                                  <a:gd name="connsiteY61" fmla="*/ 600075 h 658290"/>
                                  <a:gd name="connsiteX62" fmla="*/ 1314450 w 1524000"/>
                                  <a:gd name="connsiteY62" fmla="*/ 581025 h 658290"/>
                                  <a:gd name="connsiteX63" fmla="*/ 1362075 w 1524000"/>
                                  <a:gd name="connsiteY63" fmla="*/ 561975 h 6582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Lst>
                                <a:rect l="l" t="t" r="r" b="b"/>
                                <a:pathLst>
                                  <a:path w="1524000" h="658290">
                                    <a:moveTo>
                                      <a:pt x="0" y="600075"/>
                                    </a:moveTo>
                                    <a:cubicBezTo>
                                      <a:pt x="25400" y="593725"/>
                                      <a:pt x="51176" y="588725"/>
                                      <a:pt x="76200" y="581025"/>
                                    </a:cubicBezTo>
                                    <a:cubicBezTo>
                                      <a:pt x="92542" y="575997"/>
                                      <a:pt x="108201" y="568919"/>
                                      <a:pt x="123825" y="561975"/>
                                    </a:cubicBezTo>
                                    <a:cubicBezTo>
                                      <a:pt x="136800" y="556208"/>
                                      <a:pt x="148455" y="547415"/>
                                      <a:pt x="161925" y="542925"/>
                                    </a:cubicBezTo>
                                    <a:cubicBezTo>
                                      <a:pt x="177284" y="537805"/>
                                      <a:pt x="193931" y="537660"/>
                                      <a:pt x="209550" y="533400"/>
                                    </a:cubicBezTo>
                                    <a:cubicBezTo>
                                      <a:pt x="228923" y="528116"/>
                                      <a:pt x="247650" y="520700"/>
                                      <a:pt x="266700" y="514350"/>
                                    </a:cubicBezTo>
                                    <a:cubicBezTo>
                                      <a:pt x="337580" y="461190"/>
                                      <a:pt x="269012" y="504054"/>
                                      <a:pt x="352425" y="476250"/>
                                    </a:cubicBezTo>
                                    <a:cubicBezTo>
                                      <a:pt x="365895" y="471760"/>
                                      <a:pt x="377474" y="462793"/>
                                      <a:pt x="390525" y="457200"/>
                                    </a:cubicBezTo>
                                    <a:cubicBezTo>
                                      <a:pt x="399753" y="453245"/>
                                      <a:pt x="409699" y="451200"/>
                                      <a:pt x="419100" y="447675"/>
                                    </a:cubicBezTo>
                                    <a:cubicBezTo>
                                      <a:pt x="435109" y="441672"/>
                                      <a:pt x="451432" y="436271"/>
                                      <a:pt x="466725" y="428625"/>
                                    </a:cubicBezTo>
                                    <a:cubicBezTo>
                                      <a:pt x="564804" y="379585"/>
                                      <a:pt x="464104" y="417702"/>
                                      <a:pt x="561975" y="381000"/>
                                    </a:cubicBezTo>
                                    <a:cubicBezTo>
                                      <a:pt x="605521" y="364670"/>
                                      <a:pt x="581330" y="376161"/>
                                      <a:pt x="638175" y="361950"/>
                                    </a:cubicBezTo>
                                    <a:cubicBezTo>
                                      <a:pt x="647915" y="359515"/>
                                      <a:pt x="657010" y="354860"/>
                                      <a:pt x="666750" y="352425"/>
                                    </a:cubicBezTo>
                                    <a:cubicBezTo>
                                      <a:pt x="682456" y="348498"/>
                                      <a:pt x="698756" y="347160"/>
                                      <a:pt x="714375" y="342900"/>
                                    </a:cubicBezTo>
                                    <a:cubicBezTo>
                                      <a:pt x="733748" y="337616"/>
                                      <a:pt x="752044" y="328720"/>
                                      <a:pt x="771525" y="323850"/>
                                    </a:cubicBezTo>
                                    <a:cubicBezTo>
                                      <a:pt x="784225" y="320675"/>
                                      <a:pt x="797368" y="318922"/>
                                      <a:pt x="809625" y="314325"/>
                                    </a:cubicBezTo>
                                    <a:cubicBezTo>
                                      <a:pt x="822920" y="309339"/>
                                      <a:pt x="834542" y="300548"/>
                                      <a:pt x="847725" y="295275"/>
                                    </a:cubicBezTo>
                                    <a:cubicBezTo>
                                      <a:pt x="866369" y="287817"/>
                                      <a:pt x="886231" y="283683"/>
                                      <a:pt x="904875" y="276225"/>
                                    </a:cubicBezTo>
                                    <a:cubicBezTo>
                                      <a:pt x="918058" y="270952"/>
                                      <a:pt x="929924" y="262768"/>
                                      <a:pt x="942975" y="257175"/>
                                    </a:cubicBezTo>
                                    <a:cubicBezTo>
                                      <a:pt x="975080" y="243416"/>
                                      <a:pt x="973399" y="250209"/>
                                      <a:pt x="1009650" y="238125"/>
                                    </a:cubicBezTo>
                                    <a:cubicBezTo>
                                      <a:pt x="1025870" y="232718"/>
                                      <a:pt x="1041207" y="224918"/>
                                      <a:pt x="1057275" y="219075"/>
                                    </a:cubicBezTo>
                                    <a:cubicBezTo>
                                      <a:pt x="1163114" y="180588"/>
                                      <a:pt x="1071299" y="214868"/>
                                      <a:pt x="1152525" y="190500"/>
                                    </a:cubicBezTo>
                                    <a:cubicBezTo>
                                      <a:pt x="1285740" y="150536"/>
                                      <a:pt x="1138520" y="195666"/>
                                      <a:pt x="1257300" y="142875"/>
                                    </a:cubicBezTo>
                                    <a:cubicBezTo>
                                      <a:pt x="1269263" y="137558"/>
                                      <a:pt x="1283316" y="138385"/>
                                      <a:pt x="1295400" y="133350"/>
                                    </a:cubicBezTo>
                                    <a:cubicBezTo>
                                      <a:pt x="1414988" y="83522"/>
                                      <a:pt x="1334609" y="113667"/>
                                      <a:pt x="1400175" y="76200"/>
                                    </a:cubicBezTo>
                                    <a:cubicBezTo>
                                      <a:pt x="1502687" y="17622"/>
                                      <a:pt x="1355620" y="112253"/>
                                      <a:pt x="1495425" y="19050"/>
                                    </a:cubicBezTo>
                                    <a:lnTo>
                                      <a:pt x="1524000" y="0"/>
                                    </a:lnTo>
                                    <a:cubicBezTo>
                                      <a:pt x="1520825" y="9525"/>
                                      <a:pt x="1520747" y="20735"/>
                                      <a:pt x="1514475" y="28575"/>
                                    </a:cubicBezTo>
                                    <a:cubicBezTo>
                                      <a:pt x="1507324" y="37514"/>
                                      <a:pt x="1494456" y="40020"/>
                                      <a:pt x="1485900" y="47625"/>
                                    </a:cubicBezTo>
                                    <a:cubicBezTo>
                                      <a:pt x="1465764" y="65523"/>
                                      <a:pt x="1451166" y="89831"/>
                                      <a:pt x="1428750" y="104775"/>
                                    </a:cubicBezTo>
                                    <a:lnTo>
                                      <a:pt x="1371600" y="142875"/>
                                    </a:lnTo>
                                    <a:lnTo>
                                      <a:pt x="1343025" y="161925"/>
                                    </a:lnTo>
                                    <a:cubicBezTo>
                                      <a:pt x="1292225" y="238125"/>
                                      <a:pt x="1358900" y="146050"/>
                                      <a:pt x="1295400" y="209550"/>
                                    </a:cubicBezTo>
                                    <a:cubicBezTo>
                                      <a:pt x="1287305" y="217645"/>
                                      <a:pt x="1284445" y="230030"/>
                                      <a:pt x="1276350" y="238125"/>
                                    </a:cubicBezTo>
                                    <a:cubicBezTo>
                                      <a:pt x="1265125" y="249350"/>
                                      <a:pt x="1249475" y="255475"/>
                                      <a:pt x="1238250" y="266700"/>
                                    </a:cubicBezTo>
                                    <a:cubicBezTo>
                                      <a:pt x="1227025" y="277925"/>
                                      <a:pt x="1220006" y="292747"/>
                                      <a:pt x="1209675" y="304800"/>
                                    </a:cubicBezTo>
                                    <a:cubicBezTo>
                                      <a:pt x="1200909" y="315027"/>
                                      <a:pt x="1189724" y="323027"/>
                                      <a:pt x="1181100" y="333375"/>
                                    </a:cubicBezTo>
                                    <a:cubicBezTo>
                                      <a:pt x="1173771" y="342169"/>
                                      <a:pt x="1169655" y="353394"/>
                                      <a:pt x="1162050" y="361950"/>
                                    </a:cubicBezTo>
                                    <a:cubicBezTo>
                                      <a:pt x="1144152" y="382086"/>
                                      <a:pt x="1119844" y="396684"/>
                                      <a:pt x="1104900" y="419100"/>
                                    </a:cubicBezTo>
                                    <a:cubicBezTo>
                                      <a:pt x="1078378" y="458883"/>
                                      <a:pt x="1093945" y="439580"/>
                                      <a:pt x="1057275" y="476250"/>
                                    </a:cubicBezTo>
                                    <a:cubicBezTo>
                                      <a:pt x="1054100" y="485775"/>
                                      <a:pt x="1053914" y="496900"/>
                                      <a:pt x="1047750" y="504825"/>
                                    </a:cubicBezTo>
                                    <a:cubicBezTo>
                                      <a:pt x="1031210" y="526091"/>
                                      <a:pt x="990600" y="561975"/>
                                      <a:pt x="990600" y="561975"/>
                                    </a:cubicBezTo>
                                    <a:cubicBezTo>
                                      <a:pt x="973861" y="612193"/>
                                      <a:pt x="992138" y="571559"/>
                                      <a:pt x="952500" y="619125"/>
                                    </a:cubicBezTo>
                                    <a:cubicBezTo>
                                      <a:pt x="945171" y="627919"/>
                                      <a:pt x="923211" y="642580"/>
                                      <a:pt x="933450" y="647700"/>
                                    </a:cubicBezTo>
                                    <a:cubicBezTo>
                                      <a:pt x="946150" y="654050"/>
                                      <a:pt x="959222" y="635695"/>
                                      <a:pt x="971550" y="628650"/>
                                    </a:cubicBezTo>
                                    <a:cubicBezTo>
                                      <a:pt x="1080621" y="566324"/>
                                      <a:pt x="910499" y="659826"/>
                                      <a:pt x="1028700" y="581025"/>
                                    </a:cubicBezTo>
                                    <a:cubicBezTo>
                                      <a:pt x="1037054" y="575456"/>
                                      <a:pt x="1048295" y="575990"/>
                                      <a:pt x="1057275" y="571500"/>
                                    </a:cubicBezTo>
                                    <a:cubicBezTo>
                                      <a:pt x="1131133" y="534571"/>
                                      <a:pt x="1042601" y="566866"/>
                                      <a:pt x="1114425" y="542925"/>
                                    </a:cubicBezTo>
                                    <a:cubicBezTo>
                                      <a:pt x="1079500" y="595312"/>
                                      <a:pt x="1114425" y="550863"/>
                                      <a:pt x="1066800" y="590550"/>
                                    </a:cubicBezTo>
                                    <a:cubicBezTo>
                                      <a:pt x="1019234" y="630188"/>
                                      <a:pt x="1059868" y="611911"/>
                                      <a:pt x="1009650" y="628650"/>
                                    </a:cubicBezTo>
                                    <a:cubicBezTo>
                                      <a:pt x="1003300" y="638175"/>
                                      <a:pt x="979494" y="654449"/>
                                      <a:pt x="990600" y="657225"/>
                                    </a:cubicBezTo>
                                    <a:cubicBezTo>
                                      <a:pt x="1010081" y="662095"/>
                                      <a:pt x="1031042" y="649314"/>
                                      <a:pt x="1047750" y="638175"/>
                                    </a:cubicBezTo>
                                    <a:lnTo>
                                      <a:pt x="1104900" y="600075"/>
                                    </a:lnTo>
                                    <a:cubicBezTo>
                                      <a:pt x="1101725" y="609600"/>
                                      <a:pt x="1101647" y="620810"/>
                                      <a:pt x="1095375" y="628650"/>
                                    </a:cubicBezTo>
                                    <a:cubicBezTo>
                                      <a:pt x="1088224" y="637589"/>
                                      <a:pt x="1058705" y="655795"/>
                                      <a:pt x="1066800" y="647700"/>
                                    </a:cubicBezTo>
                                    <a:cubicBezTo>
                                      <a:pt x="1112864" y="601636"/>
                                      <a:pt x="1089883" y="631396"/>
                                      <a:pt x="1133475" y="609600"/>
                                    </a:cubicBezTo>
                                    <a:cubicBezTo>
                                      <a:pt x="1207333" y="572671"/>
                                      <a:pt x="1118801" y="604966"/>
                                      <a:pt x="1190625" y="581025"/>
                                    </a:cubicBezTo>
                                    <a:cubicBezTo>
                                      <a:pt x="1136456" y="635194"/>
                                      <a:pt x="1188614" y="591556"/>
                                      <a:pt x="1133475" y="619125"/>
                                    </a:cubicBezTo>
                                    <a:cubicBezTo>
                                      <a:pt x="1123236" y="624245"/>
                                      <a:pt x="1094661" y="633055"/>
                                      <a:pt x="1104900" y="638175"/>
                                    </a:cubicBezTo>
                                    <a:cubicBezTo>
                                      <a:pt x="1119380" y="645415"/>
                                      <a:pt x="1136906" y="632910"/>
                                      <a:pt x="1152525" y="628650"/>
                                    </a:cubicBezTo>
                                    <a:cubicBezTo>
                                      <a:pt x="1171898" y="623366"/>
                                      <a:pt x="1190625" y="615950"/>
                                      <a:pt x="1209675" y="609600"/>
                                    </a:cubicBezTo>
                                    <a:cubicBezTo>
                                      <a:pt x="1219200" y="606425"/>
                                      <a:pt x="1228510" y="602510"/>
                                      <a:pt x="1238250" y="600075"/>
                                    </a:cubicBezTo>
                                    <a:cubicBezTo>
                                      <a:pt x="1263650" y="593725"/>
                                      <a:pt x="1289612" y="589304"/>
                                      <a:pt x="1314450" y="581025"/>
                                    </a:cubicBezTo>
                                    <a:cubicBezTo>
                                      <a:pt x="1374612" y="560971"/>
                                      <a:pt x="1391680" y="561975"/>
                                      <a:pt x="1362075" y="561975"/>
                                    </a:cubicBezTo>
                                  </a:path>
                                </a:pathLst>
                              </a:cu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5" o:spid="_x0000_s1026" style="position:absolute;margin-left:43.85pt;margin-top:4.95pt;width:120pt;height:51.8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524000,65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" path="m,600075v25400,-6350,51176,-11350,76200,-19050c92542,575997,108201,568919,123825,561975v12975,-5767,24630,-14560,38100,-19050c177284,537805,193931,537660,209550,533400v19373,-5284,38100,-12700,57150,-19050c337580,461190,269012,504054,352425,476250v13470,-4490,25049,-13457,38100,-19050c399753,453245,409699,451200,419100,447675v16009,-6003,32332,-11404,47625,-19050c564804,379585,464104,417702,561975,381000v43546,-16330,19355,-4839,76200,-19050c647915,359515,657010,354860,666750,352425v15706,-3927,32006,-5265,47625,-9525c733748,337616,752044,328720,771525,323850v12700,-3175,25843,-4928,38100,-9525c822920,309339,834542,300548,847725,295275v18644,-7458,38506,-11592,57150,-19050c918058,270952,929924,262768,942975,257175v32105,-13759,30424,-6966,66675,-19050c1025870,232718,1041207,224918,1057275,219075v105839,-38487,14024,-4207,95250,-28575c1285740,150536,1138520,195666,1257300,142875v11963,-5317,26016,-4490,38100,-9525c1414988,83522,1334609,113667,1400175,76200v102512,-58578,-44555,36053,95250,-57150l1524000,v-3175,9525,-3253,20735,-9525,28575c1507324,37514,1494456,40020,1485900,47625v-20136,17898,-34734,42206,-57150,57150l1371600,142875r-28575,19050c1292225,238125,1358900,146050,1295400,209550v-8095,8095,-10955,20480,-19050,28575c1265125,249350,1249475,255475,1238250,266700v-11225,11225,-18244,26047,-28575,38100c1200909,315027,1189724,323027,1181100,333375v-7329,8794,-11445,20019,-19050,28575c1144152,382086,1119844,396684,1104900,419100v-26522,39783,-10955,20480,-47625,57150c1054100,485775,1053914,496900,1047750,504825v-16540,21266,-57150,57150,-57150,57150c973861,612193,992138,571559,952500,619125v-7329,8794,-29289,23455,-19050,28575c946150,654050,959222,635695,971550,628650v109071,-62326,-61051,31176,57150,-47625c1037054,575456,1048295,575990,1057275,571500v73858,-36929,-14674,-4634,57150,-28575c1079500,595312,1114425,550863,1066800,590550v-47566,39638,-6932,21361,-57150,38100c1003300,638175,979494,654449,990600,657225v19481,4870,40442,-7911,57150,-19050l1104900,600075v-3175,9525,-3253,20735,-9525,28575c1088224,637589,1058705,655795,1066800,647700v46064,-46064,23083,-16304,66675,-38100c1207333,572671,1118801,604966,1190625,581025v-54169,54169,-2011,10531,-57150,38100c1123236,624245,1094661,633055,1104900,638175v14480,7240,32006,-5265,47625,-9525c1171898,623366,1190625,615950,1209675,609600v9525,-3175,18835,-7090,28575,-9525c1263650,593725,1289612,589304,1314450,581025v60162,-20054,77230,-19050,47625,-19050e" filled="f" strokecolor="black [3200]" strokeweight="1.5pt">
                      <v:stroke joinstyle="miter"/>
                      <v:path arrowok="t" o:connecttype="custom" o:connectlocs="0,599683;76200,580645;123825,561608;161925,542570;209550,533052;266700,514014;352425,475939;390525,456901;419100,447383;466725,428345;561975,380751;638175,361714;666750,352195;714375,342676;771525,323638;809625,314120;847725,295082;904875,276045;942975,257007;1009650,237969;1057275,218932;1152525,190376;1257300,142782;1295400,133263;1400175,76150;1495425,19038;1524000,0;1514475,28556;1485900,47594;1428750,104707;1371600,142782;1343025,161819;1295400,209413;1276350,237969;1238250,266526;1209675,304601;1181100,333157;1162050,361714;1104900,418826;1057275,475939;1047750,504495;990600,561608;952500,618721;933450,647277;971550,628239;1028700,580645;1057275,571127;1114425,542570;1066800,590164;1009650,628239;990600,656796;1047750,637758;1104900,599683;1095375,628239;1066800,647277;1133475,609202;1190625,580645;1133475,618721;1104900,637758;1152525,628239;1209675,609202;1238250,599683;1314450,580645;1362075,561608" o:connectangles="0,0,0,0,0,0,0,0,0,0,0,0,0,0,0,0,0,0,0,0,0,0,0,0,0,0,0,0,0,0,0,0,0,0,0,0,0,0,0,0,0,0,0,0,0,0,0,0,0,0,0,0,0,0,0,0,0,0,0,0,0,0,0,0"/>
                    </v:shape>
                  </w:pict>
                </mc:Fallback>
              </mc:AlternateContent>
            </w:r>
          </w:p>
          <w:p w14:paraId="6C8D9F09" w14:textId="78B5F946" w:rsidR="00E61987" w:rsidRPr="00545CF1" w:rsidRDefault="00E61987" w:rsidP="00A35F59">
            <w:pPr>
              <w:jc w:val="center"/>
              <w:rPr>
                <w:rFonts w:ascii="Arial" w:hAnsi="Arial" w:cs="Arial"/>
                <w:b/>
                <w:sz w:val="20"/>
                <w:szCs w:val="20"/>
              </w:rPr>
            </w:pPr>
          </w:p>
          <w:p w14:paraId="101B1D13" w14:textId="5B134ED5" w:rsidR="00E61987" w:rsidRPr="00545CF1" w:rsidRDefault="00E61987" w:rsidP="00A35F59">
            <w:pPr>
              <w:jc w:val="center"/>
              <w:rPr>
                <w:rFonts w:ascii="Arial" w:hAnsi="Arial" w:cs="Arial"/>
                <w:b/>
                <w:sz w:val="20"/>
                <w:szCs w:val="20"/>
                <w:lang w:val="id-ID"/>
              </w:rPr>
            </w:pPr>
          </w:p>
          <w:p w14:paraId="7B371EAA" w14:textId="77777777" w:rsidR="00E61987" w:rsidRPr="00545CF1" w:rsidRDefault="00E61987" w:rsidP="00A35F59">
            <w:pPr>
              <w:jc w:val="center"/>
              <w:rPr>
                <w:rFonts w:ascii="Arial" w:hAnsi="Arial" w:cs="Arial"/>
                <w:sz w:val="20"/>
                <w:szCs w:val="20"/>
                <w:lang w:val="id-ID"/>
              </w:rPr>
            </w:pPr>
          </w:p>
          <w:p w14:paraId="0CA06BE1" w14:textId="77777777" w:rsidR="00E61987" w:rsidRPr="00545CF1" w:rsidRDefault="00E61987" w:rsidP="00A35F59">
            <w:pPr>
              <w:rPr>
                <w:rFonts w:ascii="Arial" w:hAnsi="Arial" w:cs="Arial"/>
                <w:sz w:val="20"/>
                <w:szCs w:val="20"/>
                <w:lang w:val="id-ID"/>
              </w:rPr>
            </w:pPr>
          </w:p>
          <w:p w14:paraId="77E6A579" w14:textId="4E128EFA" w:rsidR="00E61987" w:rsidRPr="00545CF1" w:rsidRDefault="006A3A8E" w:rsidP="004E3CB1">
            <w:pPr>
              <w:jc w:val="center"/>
              <w:rPr>
                <w:rFonts w:ascii="Arial" w:hAnsi="Arial" w:cs="Arial"/>
                <w:sz w:val="20"/>
                <w:szCs w:val="20"/>
              </w:rPr>
            </w:pPr>
            <w:r>
              <w:rPr>
                <w:rFonts w:ascii="Arial" w:hAnsi="Arial" w:cs="Arial"/>
                <w:sz w:val="20"/>
                <w:szCs w:val="20"/>
              </w:rPr>
              <w:t>Abdur R</w:t>
            </w:r>
            <w:r w:rsidR="004E3CB1">
              <w:rPr>
                <w:rFonts w:ascii="Arial" w:hAnsi="Arial" w:cs="Arial"/>
                <w:sz w:val="20"/>
                <w:szCs w:val="20"/>
              </w:rPr>
              <w:t>ahman, M. Hum</w:t>
            </w:r>
          </w:p>
        </w:tc>
        <w:bookmarkStart w:id="0" w:name="_GoBack"/>
        <w:bookmarkEnd w:id="0"/>
      </w:tr>
      <w:tr w:rsidR="003B0947" w:rsidRPr="00545CF1" w14:paraId="3F24EF5C" w14:textId="66670F30" w:rsidTr="00A007F6">
        <w:tc>
          <w:tcPr>
            <w:tcW w:w="2460" w:type="dxa"/>
            <w:gridSpan w:val="3"/>
            <w:vMerge w:val="restart"/>
          </w:tcPr>
          <w:p w14:paraId="663599D5"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Capaian</w:t>
            </w:r>
          </w:p>
          <w:p w14:paraId="315B6C34" w14:textId="77777777" w:rsidR="003B0947" w:rsidRPr="00545CF1" w:rsidRDefault="003B0947" w:rsidP="00A007F6">
            <w:pPr>
              <w:rPr>
                <w:rFonts w:ascii="Arial" w:hAnsi="Arial" w:cs="Arial"/>
                <w:b/>
                <w:color w:val="000000" w:themeColor="text1"/>
                <w:sz w:val="20"/>
                <w:szCs w:val="20"/>
              </w:rPr>
            </w:pPr>
            <w:r w:rsidRPr="00545CF1">
              <w:rPr>
                <w:rFonts w:ascii="Arial" w:hAnsi="Arial" w:cs="Arial"/>
                <w:b/>
                <w:color w:val="000000" w:themeColor="text1"/>
                <w:sz w:val="20"/>
                <w:szCs w:val="20"/>
              </w:rPr>
              <w:t>Pembelajaran (CP)</w:t>
            </w:r>
          </w:p>
          <w:p w14:paraId="1B52C8FB"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1ABE8493" w14:textId="1D5C0B99" w:rsidR="003B0947" w:rsidRPr="00545CF1" w:rsidRDefault="003B0947" w:rsidP="00163428">
            <w:pPr>
              <w:rPr>
                <w:rFonts w:ascii="Arial" w:hAnsi="Arial" w:cs="Arial"/>
                <w:b/>
                <w:sz w:val="20"/>
                <w:szCs w:val="20"/>
              </w:rPr>
            </w:pPr>
            <w:r w:rsidRPr="00545CF1">
              <w:rPr>
                <w:rFonts w:ascii="Arial" w:hAnsi="Arial" w:cs="Arial"/>
                <w:b/>
                <w:sz w:val="20"/>
                <w:szCs w:val="20"/>
              </w:rPr>
              <w:t>VISI P</w:t>
            </w:r>
            <w:r w:rsidR="00163428" w:rsidRPr="00545CF1">
              <w:rPr>
                <w:rFonts w:ascii="Arial" w:hAnsi="Arial" w:cs="Arial"/>
                <w:b/>
                <w:sz w:val="20"/>
                <w:szCs w:val="20"/>
              </w:rPr>
              <w:t>RODI</w:t>
            </w:r>
            <w:r w:rsidRPr="00545CF1">
              <w:rPr>
                <w:rFonts w:ascii="Arial" w:hAnsi="Arial" w:cs="Arial"/>
                <w:b/>
                <w:sz w:val="20"/>
                <w:szCs w:val="20"/>
              </w:rPr>
              <w:t xml:space="preserve"> </w:t>
            </w:r>
          </w:p>
        </w:tc>
      </w:tr>
      <w:tr w:rsidR="003B0947" w:rsidRPr="00545CF1" w14:paraId="023825D4" w14:textId="19F0B09B" w:rsidTr="00A007F6">
        <w:tc>
          <w:tcPr>
            <w:tcW w:w="2460" w:type="dxa"/>
            <w:gridSpan w:val="3"/>
            <w:vMerge/>
          </w:tcPr>
          <w:p w14:paraId="4B96CF8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FFFFFF" w:themeFill="background1"/>
          </w:tcPr>
          <w:p w14:paraId="4EEE96B5" w14:textId="3E7831C8" w:rsidR="003B0947" w:rsidRPr="00A77FD1" w:rsidRDefault="00833B6B" w:rsidP="00A77FD1">
            <w:pPr>
              <w:rPr>
                <w:rFonts w:asciiTheme="majorBidi" w:hAnsiTheme="majorBidi" w:cstheme="majorBidi"/>
                <w:bCs/>
                <w:sz w:val="20"/>
                <w:szCs w:val="20"/>
              </w:rPr>
            </w:pPr>
            <w:r w:rsidRPr="003C2FB8">
              <w:rPr>
                <w:rFonts w:asciiTheme="majorBidi" w:hAnsiTheme="majorBidi" w:cstheme="majorBidi"/>
                <w:bCs/>
                <w:sz w:val="20"/>
                <w:szCs w:val="20"/>
                <w:lang w:val="id-ID"/>
              </w:rPr>
              <w:t>Unggul dalam ilmu Sejarah Peradaban Islam Melayu Nusantara yang kompetitif, be</w:t>
            </w:r>
            <w:r w:rsidR="00FB553B" w:rsidRPr="003C2FB8">
              <w:rPr>
                <w:rFonts w:asciiTheme="majorBidi" w:hAnsiTheme="majorBidi" w:cstheme="majorBidi"/>
                <w:bCs/>
                <w:sz w:val="20"/>
                <w:szCs w:val="20"/>
                <w:lang w:val="id-ID"/>
              </w:rPr>
              <w:t xml:space="preserve">rwawasan global dan bereputasi </w:t>
            </w:r>
            <w:r w:rsidR="00FB553B" w:rsidRPr="003C2FB8">
              <w:rPr>
                <w:rFonts w:asciiTheme="majorBidi" w:hAnsiTheme="majorBidi" w:cstheme="majorBidi"/>
                <w:bCs/>
                <w:sz w:val="20"/>
                <w:szCs w:val="20"/>
              </w:rPr>
              <w:t>I</w:t>
            </w:r>
            <w:r w:rsidRPr="003C2FB8">
              <w:rPr>
                <w:rFonts w:asciiTheme="majorBidi" w:hAnsiTheme="majorBidi" w:cstheme="majorBidi"/>
                <w:bCs/>
                <w:sz w:val="20"/>
                <w:szCs w:val="20"/>
                <w:lang w:val="id-ID"/>
              </w:rPr>
              <w:t>nternasional 2040.</w:t>
            </w:r>
          </w:p>
          <w:p w14:paraId="41B3DC70" w14:textId="77777777" w:rsidR="003B0947" w:rsidRPr="00545CF1" w:rsidRDefault="003B0947" w:rsidP="00A35F59">
            <w:pPr>
              <w:rPr>
                <w:rFonts w:ascii="Arial" w:hAnsi="Arial" w:cs="Arial"/>
                <w:b/>
                <w:color w:val="FF0000"/>
                <w:sz w:val="20"/>
                <w:szCs w:val="20"/>
                <w:lang w:val="id-ID"/>
              </w:rPr>
            </w:pPr>
          </w:p>
        </w:tc>
      </w:tr>
      <w:tr w:rsidR="003B0947" w:rsidRPr="003C2FB8" w14:paraId="613E7F3D" w14:textId="2C1C7C05" w:rsidTr="00A007F6">
        <w:tc>
          <w:tcPr>
            <w:tcW w:w="2460" w:type="dxa"/>
            <w:gridSpan w:val="3"/>
            <w:vMerge/>
          </w:tcPr>
          <w:p w14:paraId="37D61EA7" w14:textId="77777777" w:rsidR="003B0947" w:rsidRPr="00545CF1" w:rsidRDefault="003B0947" w:rsidP="00A007F6">
            <w:pPr>
              <w:rPr>
                <w:rFonts w:ascii="Arial" w:hAnsi="Arial" w:cs="Arial"/>
                <w:b/>
                <w:color w:val="FF0000"/>
                <w:sz w:val="20"/>
                <w:szCs w:val="20"/>
              </w:rPr>
            </w:pPr>
          </w:p>
        </w:tc>
        <w:tc>
          <w:tcPr>
            <w:tcW w:w="14375" w:type="dxa"/>
            <w:gridSpan w:val="13"/>
            <w:shd w:val="clear" w:color="auto" w:fill="D0CECE" w:themeFill="background2" w:themeFillShade="E6"/>
          </w:tcPr>
          <w:p w14:paraId="5BCEA2A8" w14:textId="134FBFCD" w:rsidR="003B0947" w:rsidRPr="003C2FB8" w:rsidRDefault="003B0947" w:rsidP="00A007F6">
            <w:pPr>
              <w:rPr>
                <w:rFonts w:asciiTheme="majorBidi" w:hAnsiTheme="majorBidi" w:cstheme="majorBidi"/>
                <w:b/>
                <w:sz w:val="20"/>
                <w:szCs w:val="20"/>
              </w:rPr>
            </w:pPr>
            <w:r w:rsidRPr="003C2FB8">
              <w:rPr>
                <w:rFonts w:asciiTheme="majorBidi" w:hAnsiTheme="majorBidi" w:cstheme="majorBidi"/>
                <w:b/>
                <w:sz w:val="20"/>
                <w:szCs w:val="20"/>
              </w:rPr>
              <w:t>CPL-PRODI</w:t>
            </w:r>
          </w:p>
        </w:tc>
      </w:tr>
      <w:tr w:rsidR="003B0947" w:rsidRPr="003C2FB8" w14:paraId="4EF7CF68" w14:textId="2142F4E1" w:rsidTr="001222A2">
        <w:tc>
          <w:tcPr>
            <w:tcW w:w="2460" w:type="dxa"/>
            <w:gridSpan w:val="3"/>
            <w:vMerge/>
          </w:tcPr>
          <w:p w14:paraId="06FF66FB" w14:textId="77777777" w:rsidR="003B0947" w:rsidRPr="00545CF1" w:rsidRDefault="003B0947" w:rsidP="00A007F6">
            <w:pPr>
              <w:rPr>
                <w:rFonts w:ascii="Arial" w:hAnsi="Arial" w:cs="Arial"/>
                <w:sz w:val="20"/>
                <w:szCs w:val="20"/>
              </w:rPr>
            </w:pPr>
          </w:p>
        </w:tc>
        <w:tc>
          <w:tcPr>
            <w:tcW w:w="937" w:type="dxa"/>
            <w:gridSpan w:val="2"/>
          </w:tcPr>
          <w:p w14:paraId="172A3FAF" w14:textId="77777777" w:rsidR="00983E8D" w:rsidRDefault="00983E8D" w:rsidP="009A12A1">
            <w:pPr>
              <w:rPr>
                <w:spacing w:val="-3"/>
              </w:rPr>
            </w:pPr>
            <w:r>
              <w:t>S2</w:t>
            </w:r>
          </w:p>
          <w:p w14:paraId="52CED283" w14:textId="77777777" w:rsidR="00983E8D" w:rsidRDefault="00983E8D" w:rsidP="009A12A1">
            <w:r>
              <w:t>S4</w:t>
            </w:r>
          </w:p>
          <w:p w14:paraId="11799D30" w14:textId="77777777" w:rsidR="00983E8D" w:rsidRDefault="00983E8D" w:rsidP="009A12A1">
            <w:r>
              <w:t>P1</w:t>
            </w:r>
          </w:p>
          <w:p w14:paraId="482E9E57" w14:textId="77777777" w:rsidR="009A12A1" w:rsidRDefault="009A12A1" w:rsidP="009A12A1">
            <w:r>
              <w:t>P3</w:t>
            </w:r>
          </w:p>
          <w:p w14:paraId="4ABD1DBC" w14:textId="64D75D57" w:rsidR="009A12A1" w:rsidRDefault="009A12A1" w:rsidP="009A12A1">
            <w:pPr>
              <w:rPr>
                <w:spacing w:val="-2"/>
              </w:rPr>
            </w:pPr>
            <w:r>
              <w:t>KU1</w:t>
            </w:r>
            <w:r w:rsidR="00983E8D">
              <w:rPr>
                <w:spacing w:val="-2"/>
              </w:rPr>
              <w:t xml:space="preserve"> </w:t>
            </w:r>
          </w:p>
          <w:p w14:paraId="16D33A1B" w14:textId="77777777" w:rsidR="009A12A1" w:rsidRDefault="009A12A1" w:rsidP="009A12A1">
            <w:r>
              <w:t>KU4</w:t>
            </w:r>
          </w:p>
          <w:p w14:paraId="3D354BBF" w14:textId="735192E9" w:rsidR="009A12A1" w:rsidRPr="009A12A1" w:rsidRDefault="009A12A1" w:rsidP="009A12A1">
            <w:pPr>
              <w:rPr>
                <w:spacing w:val="-2"/>
              </w:rPr>
            </w:pPr>
          </w:p>
          <w:p w14:paraId="092D3120" w14:textId="13339705" w:rsidR="00F35994" w:rsidRPr="009A12A1" w:rsidRDefault="00983E8D" w:rsidP="009A12A1">
            <w:pPr>
              <w:rPr>
                <w:rFonts w:asciiTheme="majorBidi" w:hAnsiTheme="majorBidi" w:cstheme="majorBidi"/>
                <w:sz w:val="20"/>
                <w:szCs w:val="20"/>
              </w:rPr>
            </w:pPr>
            <w:r>
              <w:rPr>
                <w:spacing w:val="-5"/>
              </w:rPr>
              <w:t>KU6</w:t>
            </w:r>
          </w:p>
        </w:tc>
        <w:tc>
          <w:tcPr>
            <w:tcW w:w="13438" w:type="dxa"/>
            <w:gridSpan w:val="11"/>
          </w:tcPr>
          <w:p w14:paraId="1709F7AB" w14:textId="42F8859B" w:rsidR="00983E8D" w:rsidRPr="009A12A1" w:rsidRDefault="00983E8D" w:rsidP="00CF7E80">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w w:val="130"/>
                <w:sz w:val="20"/>
                <w:szCs w:val="20"/>
              </w:rPr>
              <w:t xml:space="preserve">Menjunjung tinggi nilai kemanusiaan dalaam menjalankan </w:t>
            </w:r>
            <w:r w:rsidRPr="009A12A1">
              <w:rPr>
                <w:rFonts w:asciiTheme="majorBidi" w:hAnsiTheme="majorBidi" w:cstheme="majorBidi"/>
                <w:w w:val="135"/>
                <w:sz w:val="20"/>
                <w:szCs w:val="20"/>
              </w:rPr>
              <w:t>tugas berdasarkan agama, moral dan etika</w:t>
            </w:r>
          </w:p>
          <w:p w14:paraId="0E40AAB4" w14:textId="77777777" w:rsidR="00983E8D" w:rsidRPr="009A12A1" w:rsidRDefault="00983E8D" w:rsidP="00983E8D">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w w:val="130"/>
                <w:sz w:val="20"/>
                <w:szCs w:val="20"/>
              </w:rPr>
              <w:t>Menghargai keanekaragaman budaya, pandangan, agama dan kepercayaan serta pendapat atau temuan rasional orang lain</w:t>
            </w:r>
          </w:p>
          <w:p w14:paraId="10D50237" w14:textId="1809C8C5" w:rsidR="009A12A1" w:rsidRPr="009A12A1" w:rsidRDefault="00B6539D" w:rsidP="009A12A1">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w w:val="130"/>
                <w:sz w:val="20"/>
                <w:szCs w:val="20"/>
              </w:rPr>
              <w:t>Menguasai</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Ilmu</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sejarah</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peradaban</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Islam</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sebagai</w:t>
            </w:r>
            <w:r w:rsidRPr="009A12A1">
              <w:rPr>
                <w:rFonts w:asciiTheme="majorBidi" w:hAnsiTheme="majorBidi" w:cstheme="majorBidi"/>
                <w:spacing w:val="80"/>
                <w:w w:val="130"/>
                <w:sz w:val="20"/>
                <w:szCs w:val="20"/>
              </w:rPr>
              <w:t xml:space="preserve"> </w:t>
            </w:r>
            <w:r w:rsidRPr="009A12A1">
              <w:rPr>
                <w:rFonts w:asciiTheme="majorBidi" w:hAnsiTheme="majorBidi" w:cstheme="majorBidi"/>
                <w:w w:val="130"/>
                <w:sz w:val="20"/>
                <w:szCs w:val="20"/>
              </w:rPr>
              <w:t>ilmu</w:t>
            </w:r>
            <w:r w:rsidRPr="009A12A1">
              <w:rPr>
                <w:rFonts w:asciiTheme="majorBidi" w:hAnsiTheme="majorBidi" w:cstheme="majorBidi"/>
                <w:spacing w:val="80"/>
                <w:w w:val="130"/>
                <w:sz w:val="20"/>
                <w:szCs w:val="20"/>
              </w:rPr>
              <w:t xml:space="preserve"> </w:t>
            </w:r>
            <w:r w:rsidRPr="009A12A1">
              <w:rPr>
                <w:rFonts w:asciiTheme="majorBidi" w:hAnsiTheme="majorBidi" w:cstheme="majorBidi"/>
                <w:spacing w:val="-2"/>
                <w:w w:val="130"/>
                <w:sz w:val="20"/>
                <w:szCs w:val="20"/>
              </w:rPr>
              <w:t>humaniora</w:t>
            </w:r>
          </w:p>
          <w:p w14:paraId="7749D55B" w14:textId="6298683F" w:rsidR="009A12A1" w:rsidRPr="009A12A1" w:rsidRDefault="00983E8D" w:rsidP="009A12A1">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spacing w:val="-2"/>
                <w:w w:val="130"/>
                <w:sz w:val="20"/>
                <w:szCs w:val="20"/>
              </w:rPr>
              <w:t>Menguasai</w:t>
            </w:r>
            <w:r w:rsidR="009A12A1" w:rsidRPr="009A12A1">
              <w:rPr>
                <w:rFonts w:asciiTheme="majorBidi" w:hAnsiTheme="majorBidi" w:cstheme="majorBidi"/>
                <w:sz w:val="20"/>
                <w:szCs w:val="20"/>
              </w:rPr>
              <w:t xml:space="preserve"> </w:t>
            </w:r>
            <w:r w:rsidRPr="009A12A1">
              <w:rPr>
                <w:rFonts w:asciiTheme="majorBidi" w:hAnsiTheme="majorBidi" w:cstheme="majorBidi"/>
                <w:spacing w:val="-2"/>
                <w:w w:val="130"/>
                <w:sz w:val="20"/>
                <w:szCs w:val="20"/>
              </w:rPr>
              <w:t>pengetahuan</w:t>
            </w:r>
            <w:r w:rsidRPr="009A12A1">
              <w:rPr>
                <w:rFonts w:asciiTheme="majorBidi" w:hAnsiTheme="majorBidi" w:cstheme="majorBidi"/>
                <w:sz w:val="20"/>
                <w:szCs w:val="20"/>
              </w:rPr>
              <w:tab/>
            </w:r>
            <w:r w:rsidRPr="009A12A1">
              <w:rPr>
                <w:rFonts w:asciiTheme="majorBidi" w:hAnsiTheme="majorBidi" w:cstheme="majorBidi"/>
                <w:spacing w:val="-2"/>
                <w:w w:val="130"/>
                <w:sz w:val="20"/>
                <w:szCs w:val="20"/>
              </w:rPr>
              <w:t>secara</w:t>
            </w:r>
            <w:r w:rsidRPr="009A12A1">
              <w:rPr>
                <w:rFonts w:asciiTheme="majorBidi" w:hAnsiTheme="majorBidi" w:cstheme="majorBidi"/>
                <w:sz w:val="20"/>
                <w:szCs w:val="20"/>
              </w:rPr>
              <w:tab/>
            </w:r>
            <w:r w:rsidRPr="009A12A1">
              <w:rPr>
                <w:rFonts w:asciiTheme="majorBidi" w:hAnsiTheme="majorBidi" w:cstheme="majorBidi"/>
                <w:spacing w:val="-4"/>
                <w:w w:val="130"/>
                <w:sz w:val="20"/>
                <w:szCs w:val="20"/>
              </w:rPr>
              <w:t>umum</w:t>
            </w:r>
            <w:r w:rsidRPr="009A12A1">
              <w:rPr>
                <w:rFonts w:asciiTheme="majorBidi" w:hAnsiTheme="majorBidi" w:cstheme="majorBidi"/>
                <w:sz w:val="20"/>
                <w:szCs w:val="20"/>
              </w:rPr>
              <w:tab/>
            </w:r>
            <w:r w:rsidRPr="009A12A1">
              <w:rPr>
                <w:rFonts w:asciiTheme="majorBidi" w:hAnsiTheme="majorBidi" w:cstheme="majorBidi"/>
                <w:spacing w:val="-2"/>
                <w:w w:val="130"/>
                <w:sz w:val="20"/>
                <w:szCs w:val="20"/>
              </w:rPr>
              <w:t>tentang</w:t>
            </w:r>
            <w:r w:rsidRPr="009A12A1">
              <w:rPr>
                <w:rFonts w:asciiTheme="majorBidi" w:hAnsiTheme="majorBidi" w:cstheme="majorBidi"/>
                <w:sz w:val="20"/>
                <w:szCs w:val="20"/>
                <w:lang w:val="en-US"/>
              </w:rPr>
              <w:t xml:space="preserve"> </w:t>
            </w:r>
            <w:r w:rsidRPr="009A12A1">
              <w:rPr>
                <w:rFonts w:asciiTheme="majorBidi" w:hAnsiTheme="majorBidi" w:cstheme="majorBidi"/>
                <w:w w:val="130"/>
                <w:sz w:val="20"/>
                <w:szCs w:val="20"/>
              </w:rPr>
              <w:t>perkembangan</w:t>
            </w:r>
            <w:r w:rsidRPr="009A12A1">
              <w:rPr>
                <w:rFonts w:asciiTheme="majorBidi" w:hAnsiTheme="majorBidi" w:cstheme="majorBidi"/>
                <w:spacing w:val="18"/>
                <w:w w:val="130"/>
                <w:sz w:val="20"/>
                <w:szCs w:val="20"/>
              </w:rPr>
              <w:t xml:space="preserve"> </w:t>
            </w:r>
            <w:r w:rsidRPr="009A12A1">
              <w:rPr>
                <w:rFonts w:asciiTheme="majorBidi" w:hAnsiTheme="majorBidi" w:cstheme="majorBidi"/>
                <w:w w:val="130"/>
                <w:sz w:val="20"/>
                <w:szCs w:val="20"/>
              </w:rPr>
              <w:t>sejarah</w:t>
            </w:r>
            <w:r w:rsidRPr="009A12A1">
              <w:rPr>
                <w:rFonts w:asciiTheme="majorBidi" w:hAnsiTheme="majorBidi" w:cstheme="majorBidi"/>
                <w:spacing w:val="22"/>
                <w:w w:val="130"/>
                <w:sz w:val="20"/>
                <w:szCs w:val="20"/>
              </w:rPr>
              <w:t xml:space="preserve"> </w:t>
            </w:r>
            <w:r w:rsidRPr="009A12A1">
              <w:rPr>
                <w:rFonts w:asciiTheme="majorBidi" w:hAnsiTheme="majorBidi" w:cstheme="majorBidi"/>
                <w:w w:val="130"/>
                <w:sz w:val="20"/>
                <w:szCs w:val="20"/>
              </w:rPr>
              <w:t>peradaban</w:t>
            </w:r>
            <w:r w:rsidRPr="009A12A1">
              <w:rPr>
                <w:rFonts w:asciiTheme="majorBidi" w:hAnsiTheme="majorBidi" w:cstheme="majorBidi"/>
                <w:spacing w:val="18"/>
                <w:w w:val="130"/>
                <w:sz w:val="20"/>
                <w:szCs w:val="20"/>
              </w:rPr>
              <w:t xml:space="preserve"> </w:t>
            </w:r>
            <w:r w:rsidRPr="009A12A1">
              <w:rPr>
                <w:rFonts w:asciiTheme="majorBidi" w:hAnsiTheme="majorBidi" w:cstheme="majorBidi"/>
                <w:spacing w:val="-4"/>
                <w:w w:val="130"/>
                <w:sz w:val="20"/>
                <w:szCs w:val="20"/>
              </w:rPr>
              <w:t>Islam</w:t>
            </w:r>
          </w:p>
          <w:p w14:paraId="57AFE519" w14:textId="77777777" w:rsidR="00983E8D" w:rsidRPr="009A12A1" w:rsidRDefault="00983E8D" w:rsidP="00983E8D">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w w:val="130"/>
                <w:sz w:val="20"/>
                <w:szCs w:val="20"/>
                <w:lang w:val="id-ID"/>
              </w:rPr>
              <w:t>Mampu menerapkan pemikiran logis, kritis, sistematis, dan inovatif dalam kontek pengembangan atau implementasi ilmu pengetahuan dan teknologi yang memperhatikan dan menerapkan</w:t>
            </w:r>
            <w:r w:rsidRPr="009A12A1">
              <w:rPr>
                <w:rFonts w:asciiTheme="majorBidi" w:hAnsiTheme="majorBidi" w:cstheme="majorBidi"/>
                <w:spacing w:val="67"/>
                <w:w w:val="130"/>
                <w:sz w:val="20"/>
                <w:szCs w:val="20"/>
                <w:lang w:val="id-ID"/>
              </w:rPr>
              <w:t xml:space="preserve"> </w:t>
            </w:r>
            <w:r w:rsidRPr="009A12A1">
              <w:rPr>
                <w:rFonts w:asciiTheme="majorBidi" w:hAnsiTheme="majorBidi" w:cstheme="majorBidi"/>
                <w:w w:val="130"/>
                <w:sz w:val="20"/>
                <w:szCs w:val="20"/>
                <w:lang w:val="id-ID"/>
              </w:rPr>
              <w:t>nilai</w:t>
            </w:r>
            <w:r w:rsidRPr="009A12A1">
              <w:rPr>
                <w:rFonts w:asciiTheme="majorBidi" w:hAnsiTheme="majorBidi" w:cstheme="majorBidi"/>
                <w:spacing w:val="73"/>
                <w:w w:val="130"/>
                <w:sz w:val="20"/>
                <w:szCs w:val="20"/>
                <w:lang w:val="id-ID"/>
              </w:rPr>
              <w:t xml:space="preserve"> </w:t>
            </w:r>
            <w:r w:rsidRPr="009A12A1">
              <w:rPr>
                <w:rFonts w:asciiTheme="majorBidi" w:hAnsiTheme="majorBidi" w:cstheme="majorBidi"/>
                <w:w w:val="130"/>
                <w:sz w:val="20"/>
                <w:szCs w:val="20"/>
                <w:lang w:val="id-ID"/>
              </w:rPr>
              <w:t>humaniora</w:t>
            </w:r>
            <w:r w:rsidRPr="009A12A1">
              <w:rPr>
                <w:rFonts w:asciiTheme="majorBidi" w:hAnsiTheme="majorBidi" w:cstheme="majorBidi"/>
                <w:spacing w:val="74"/>
                <w:w w:val="130"/>
                <w:sz w:val="20"/>
                <w:szCs w:val="20"/>
                <w:lang w:val="id-ID"/>
              </w:rPr>
              <w:t xml:space="preserve"> </w:t>
            </w:r>
            <w:r w:rsidRPr="009A12A1">
              <w:rPr>
                <w:rFonts w:asciiTheme="majorBidi" w:hAnsiTheme="majorBidi" w:cstheme="majorBidi"/>
                <w:w w:val="130"/>
                <w:sz w:val="20"/>
                <w:szCs w:val="20"/>
                <w:lang w:val="id-ID"/>
              </w:rPr>
              <w:t>yang</w:t>
            </w:r>
            <w:r w:rsidRPr="009A12A1">
              <w:rPr>
                <w:rFonts w:asciiTheme="majorBidi" w:hAnsiTheme="majorBidi" w:cstheme="majorBidi"/>
                <w:spacing w:val="73"/>
                <w:w w:val="130"/>
                <w:sz w:val="20"/>
                <w:szCs w:val="20"/>
                <w:lang w:val="id-ID"/>
              </w:rPr>
              <w:t xml:space="preserve"> </w:t>
            </w:r>
            <w:r w:rsidRPr="009A12A1">
              <w:rPr>
                <w:rFonts w:asciiTheme="majorBidi" w:hAnsiTheme="majorBidi" w:cstheme="majorBidi"/>
                <w:w w:val="130"/>
                <w:sz w:val="20"/>
                <w:szCs w:val="20"/>
                <w:lang w:val="id-ID"/>
              </w:rPr>
              <w:t>sesuai</w:t>
            </w:r>
            <w:r w:rsidRPr="009A12A1">
              <w:rPr>
                <w:rFonts w:asciiTheme="majorBidi" w:hAnsiTheme="majorBidi" w:cstheme="majorBidi"/>
                <w:spacing w:val="76"/>
                <w:w w:val="130"/>
                <w:sz w:val="20"/>
                <w:szCs w:val="20"/>
                <w:lang w:val="id-ID"/>
              </w:rPr>
              <w:t xml:space="preserve"> </w:t>
            </w:r>
            <w:r w:rsidRPr="009A12A1">
              <w:rPr>
                <w:rFonts w:asciiTheme="majorBidi" w:hAnsiTheme="majorBidi" w:cstheme="majorBidi"/>
                <w:w w:val="130"/>
                <w:sz w:val="20"/>
                <w:szCs w:val="20"/>
                <w:lang w:val="id-ID"/>
              </w:rPr>
              <w:t>dengan</w:t>
            </w:r>
            <w:r w:rsidRPr="009A12A1">
              <w:rPr>
                <w:rFonts w:asciiTheme="majorBidi" w:hAnsiTheme="majorBidi" w:cstheme="majorBidi"/>
                <w:spacing w:val="70"/>
                <w:w w:val="130"/>
                <w:sz w:val="20"/>
                <w:szCs w:val="20"/>
                <w:lang w:val="id-ID"/>
              </w:rPr>
              <w:t xml:space="preserve"> </w:t>
            </w:r>
            <w:r w:rsidRPr="009A12A1">
              <w:rPr>
                <w:rFonts w:asciiTheme="majorBidi" w:hAnsiTheme="majorBidi" w:cstheme="majorBidi"/>
                <w:spacing w:val="-2"/>
                <w:w w:val="130"/>
                <w:sz w:val="20"/>
                <w:szCs w:val="20"/>
                <w:lang w:val="id-ID"/>
              </w:rPr>
              <w:t>bidang</w:t>
            </w:r>
            <w:r w:rsidRPr="009A12A1">
              <w:rPr>
                <w:rFonts w:asciiTheme="majorBidi" w:hAnsiTheme="majorBidi" w:cstheme="majorBidi"/>
                <w:sz w:val="20"/>
                <w:szCs w:val="20"/>
                <w:lang w:val="id-ID"/>
              </w:rPr>
              <w:t xml:space="preserve"> </w:t>
            </w:r>
            <w:r w:rsidRPr="009A12A1">
              <w:rPr>
                <w:rFonts w:asciiTheme="majorBidi" w:hAnsiTheme="majorBidi" w:cstheme="majorBidi"/>
                <w:spacing w:val="-2"/>
                <w:w w:val="130"/>
                <w:sz w:val="20"/>
                <w:szCs w:val="20"/>
                <w:lang w:val="id-ID"/>
              </w:rPr>
              <w:t>Keahliannya</w:t>
            </w:r>
          </w:p>
          <w:p w14:paraId="075F3D5B" w14:textId="77777777" w:rsidR="009A12A1" w:rsidRPr="009A12A1" w:rsidRDefault="00983E8D" w:rsidP="009A12A1">
            <w:pPr>
              <w:pStyle w:val="Default"/>
              <w:numPr>
                <w:ilvl w:val="0"/>
                <w:numId w:val="7"/>
              </w:numPr>
              <w:ind w:left="319"/>
              <w:jc w:val="both"/>
              <w:rPr>
                <w:rFonts w:asciiTheme="majorBidi" w:hAnsiTheme="majorBidi" w:cstheme="majorBidi"/>
                <w:sz w:val="20"/>
                <w:szCs w:val="20"/>
                <w:lang w:val="id-ID"/>
              </w:rPr>
            </w:pPr>
            <w:r w:rsidRPr="009A12A1">
              <w:rPr>
                <w:rFonts w:asciiTheme="majorBidi" w:hAnsiTheme="majorBidi" w:cstheme="majorBidi"/>
                <w:w w:val="130"/>
                <w:sz w:val="20"/>
                <w:szCs w:val="20"/>
                <w:lang w:val="id-ID"/>
              </w:rPr>
              <w:t>Mampu mengambil keputusan secara tepat, dalam konteks penyelasaian</w:t>
            </w:r>
            <w:r w:rsidRPr="009A12A1">
              <w:rPr>
                <w:rFonts w:asciiTheme="majorBidi" w:hAnsiTheme="majorBidi" w:cstheme="majorBidi"/>
                <w:spacing w:val="49"/>
                <w:w w:val="130"/>
                <w:sz w:val="20"/>
                <w:szCs w:val="20"/>
                <w:lang w:val="id-ID"/>
              </w:rPr>
              <w:t xml:space="preserve"> </w:t>
            </w:r>
            <w:r w:rsidRPr="009A12A1">
              <w:rPr>
                <w:rFonts w:asciiTheme="majorBidi" w:hAnsiTheme="majorBidi" w:cstheme="majorBidi"/>
                <w:w w:val="130"/>
                <w:sz w:val="20"/>
                <w:szCs w:val="20"/>
                <w:lang w:val="id-ID"/>
              </w:rPr>
              <w:t>masalah</w:t>
            </w:r>
            <w:r w:rsidRPr="009A12A1">
              <w:rPr>
                <w:rFonts w:asciiTheme="majorBidi" w:hAnsiTheme="majorBidi" w:cstheme="majorBidi"/>
                <w:spacing w:val="53"/>
                <w:w w:val="130"/>
                <w:sz w:val="20"/>
                <w:szCs w:val="20"/>
                <w:lang w:val="id-ID"/>
              </w:rPr>
              <w:t xml:space="preserve"> </w:t>
            </w:r>
            <w:r w:rsidRPr="009A12A1">
              <w:rPr>
                <w:rFonts w:asciiTheme="majorBidi" w:hAnsiTheme="majorBidi" w:cstheme="majorBidi"/>
                <w:w w:val="130"/>
                <w:sz w:val="20"/>
                <w:szCs w:val="20"/>
                <w:lang w:val="id-ID"/>
              </w:rPr>
              <w:t>di</w:t>
            </w:r>
            <w:r w:rsidRPr="009A12A1">
              <w:rPr>
                <w:rFonts w:asciiTheme="majorBidi" w:hAnsiTheme="majorBidi" w:cstheme="majorBidi"/>
                <w:spacing w:val="57"/>
                <w:w w:val="130"/>
                <w:sz w:val="20"/>
                <w:szCs w:val="20"/>
                <w:lang w:val="id-ID"/>
              </w:rPr>
              <w:t xml:space="preserve"> </w:t>
            </w:r>
            <w:r w:rsidRPr="009A12A1">
              <w:rPr>
                <w:rFonts w:asciiTheme="majorBidi" w:hAnsiTheme="majorBidi" w:cstheme="majorBidi"/>
                <w:w w:val="130"/>
                <w:sz w:val="20"/>
                <w:szCs w:val="20"/>
                <w:lang w:val="id-ID"/>
              </w:rPr>
              <w:t>bidang</w:t>
            </w:r>
            <w:r w:rsidRPr="009A12A1">
              <w:rPr>
                <w:rFonts w:asciiTheme="majorBidi" w:hAnsiTheme="majorBidi" w:cstheme="majorBidi"/>
                <w:spacing w:val="56"/>
                <w:w w:val="130"/>
                <w:sz w:val="20"/>
                <w:szCs w:val="20"/>
                <w:lang w:val="id-ID"/>
              </w:rPr>
              <w:t xml:space="preserve"> </w:t>
            </w:r>
            <w:r w:rsidRPr="009A12A1">
              <w:rPr>
                <w:rFonts w:asciiTheme="majorBidi" w:hAnsiTheme="majorBidi" w:cstheme="majorBidi"/>
                <w:w w:val="130"/>
                <w:sz w:val="20"/>
                <w:szCs w:val="20"/>
                <w:lang w:val="id-ID"/>
              </w:rPr>
              <w:t>keahliannya</w:t>
            </w:r>
            <w:r w:rsidRPr="009A12A1">
              <w:rPr>
                <w:rFonts w:asciiTheme="majorBidi" w:hAnsiTheme="majorBidi" w:cstheme="majorBidi"/>
                <w:spacing w:val="57"/>
                <w:w w:val="130"/>
                <w:sz w:val="20"/>
                <w:szCs w:val="20"/>
                <w:lang w:val="id-ID"/>
              </w:rPr>
              <w:t xml:space="preserve"> </w:t>
            </w:r>
            <w:r w:rsidRPr="009A12A1">
              <w:rPr>
                <w:rFonts w:asciiTheme="majorBidi" w:hAnsiTheme="majorBidi" w:cstheme="majorBidi"/>
                <w:spacing w:val="-2"/>
                <w:w w:val="130"/>
                <w:sz w:val="20"/>
                <w:szCs w:val="20"/>
                <w:lang w:val="id-ID"/>
              </w:rPr>
              <w:t>berdasarkan</w:t>
            </w:r>
            <w:r w:rsidRPr="009A12A1">
              <w:rPr>
                <w:rFonts w:asciiTheme="majorBidi" w:hAnsiTheme="majorBidi" w:cstheme="majorBidi"/>
                <w:sz w:val="20"/>
                <w:szCs w:val="20"/>
                <w:lang w:val="en-US"/>
              </w:rPr>
              <w:t xml:space="preserve"> </w:t>
            </w:r>
            <w:r w:rsidRPr="009A12A1">
              <w:rPr>
                <w:rFonts w:asciiTheme="majorBidi" w:hAnsiTheme="majorBidi" w:cstheme="majorBidi"/>
                <w:w w:val="130"/>
                <w:sz w:val="20"/>
                <w:szCs w:val="20"/>
              </w:rPr>
              <w:t>hasil</w:t>
            </w:r>
            <w:r w:rsidRPr="009A12A1">
              <w:rPr>
                <w:rFonts w:asciiTheme="majorBidi" w:hAnsiTheme="majorBidi" w:cstheme="majorBidi"/>
                <w:spacing w:val="28"/>
                <w:w w:val="130"/>
                <w:sz w:val="20"/>
                <w:szCs w:val="20"/>
              </w:rPr>
              <w:t xml:space="preserve"> </w:t>
            </w:r>
            <w:r w:rsidRPr="009A12A1">
              <w:rPr>
                <w:rFonts w:asciiTheme="majorBidi" w:hAnsiTheme="majorBidi" w:cstheme="majorBidi"/>
                <w:w w:val="130"/>
                <w:sz w:val="20"/>
                <w:szCs w:val="20"/>
              </w:rPr>
              <w:t>analisis</w:t>
            </w:r>
            <w:r w:rsidRPr="009A12A1">
              <w:rPr>
                <w:rFonts w:asciiTheme="majorBidi" w:hAnsiTheme="majorBidi" w:cstheme="majorBidi"/>
                <w:spacing w:val="24"/>
                <w:w w:val="130"/>
                <w:sz w:val="20"/>
                <w:szCs w:val="20"/>
              </w:rPr>
              <w:t xml:space="preserve"> </w:t>
            </w:r>
            <w:r w:rsidRPr="009A12A1">
              <w:rPr>
                <w:rFonts w:asciiTheme="majorBidi" w:hAnsiTheme="majorBidi" w:cstheme="majorBidi"/>
                <w:w w:val="130"/>
                <w:sz w:val="20"/>
                <w:szCs w:val="20"/>
              </w:rPr>
              <w:t>informasi</w:t>
            </w:r>
            <w:r w:rsidRPr="009A12A1">
              <w:rPr>
                <w:rFonts w:asciiTheme="majorBidi" w:hAnsiTheme="majorBidi" w:cstheme="majorBidi"/>
                <w:spacing w:val="29"/>
                <w:w w:val="130"/>
                <w:sz w:val="20"/>
                <w:szCs w:val="20"/>
              </w:rPr>
              <w:t xml:space="preserve"> </w:t>
            </w:r>
            <w:r w:rsidRPr="009A12A1">
              <w:rPr>
                <w:rFonts w:asciiTheme="majorBidi" w:hAnsiTheme="majorBidi" w:cstheme="majorBidi"/>
                <w:w w:val="130"/>
                <w:sz w:val="20"/>
                <w:szCs w:val="20"/>
              </w:rPr>
              <w:t>dan</w:t>
            </w:r>
            <w:r w:rsidRPr="009A12A1">
              <w:rPr>
                <w:rFonts w:asciiTheme="majorBidi" w:hAnsiTheme="majorBidi" w:cstheme="majorBidi"/>
                <w:spacing w:val="25"/>
                <w:w w:val="130"/>
                <w:sz w:val="20"/>
                <w:szCs w:val="20"/>
              </w:rPr>
              <w:t xml:space="preserve"> </w:t>
            </w:r>
            <w:r w:rsidRPr="009A12A1">
              <w:rPr>
                <w:rFonts w:asciiTheme="majorBidi" w:hAnsiTheme="majorBidi" w:cstheme="majorBidi"/>
                <w:spacing w:val="-4"/>
                <w:w w:val="130"/>
                <w:sz w:val="20"/>
                <w:szCs w:val="20"/>
              </w:rPr>
              <w:t>data</w:t>
            </w:r>
          </w:p>
          <w:p w14:paraId="20B91A28" w14:textId="57263C9A" w:rsidR="003B0947" w:rsidRPr="009A12A1" w:rsidRDefault="00983E8D" w:rsidP="009A12A1">
            <w:pPr>
              <w:pStyle w:val="Default"/>
              <w:numPr>
                <w:ilvl w:val="0"/>
                <w:numId w:val="7"/>
              </w:numPr>
              <w:ind w:left="319"/>
              <w:jc w:val="both"/>
              <w:rPr>
                <w:rFonts w:asciiTheme="majorBidi" w:hAnsiTheme="majorBidi" w:cstheme="majorBidi"/>
                <w:sz w:val="20"/>
                <w:szCs w:val="20"/>
                <w:lang w:val="id-ID"/>
              </w:rPr>
            </w:pPr>
            <w:proofErr w:type="gramStart"/>
            <w:r w:rsidRPr="009A12A1">
              <w:rPr>
                <w:rFonts w:asciiTheme="majorBidi" w:hAnsiTheme="majorBidi" w:cstheme="majorBidi"/>
                <w:w w:val="130"/>
                <w:sz w:val="20"/>
                <w:szCs w:val="20"/>
              </w:rPr>
              <w:t>Menunjukkan</w:t>
            </w:r>
            <w:r w:rsidRPr="009A12A1">
              <w:rPr>
                <w:rFonts w:asciiTheme="majorBidi" w:hAnsiTheme="majorBidi" w:cstheme="majorBidi"/>
                <w:spacing w:val="18"/>
                <w:w w:val="130"/>
                <w:sz w:val="20"/>
                <w:szCs w:val="20"/>
              </w:rPr>
              <w:t xml:space="preserve">  </w:t>
            </w:r>
            <w:r w:rsidRPr="009A12A1">
              <w:rPr>
                <w:rFonts w:asciiTheme="majorBidi" w:hAnsiTheme="majorBidi" w:cstheme="majorBidi"/>
                <w:w w:val="130"/>
                <w:sz w:val="20"/>
                <w:szCs w:val="20"/>
              </w:rPr>
              <w:t>kemampuan</w:t>
            </w:r>
            <w:proofErr w:type="gramEnd"/>
            <w:r w:rsidRPr="009A12A1">
              <w:rPr>
                <w:rFonts w:asciiTheme="majorBidi" w:hAnsiTheme="majorBidi" w:cstheme="majorBidi"/>
                <w:spacing w:val="16"/>
                <w:w w:val="130"/>
                <w:sz w:val="20"/>
                <w:szCs w:val="20"/>
              </w:rPr>
              <w:t xml:space="preserve">  </w:t>
            </w:r>
            <w:r w:rsidRPr="009A12A1">
              <w:rPr>
                <w:rFonts w:asciiTheme="majorBidi" w:hAnsiTheme="majorBidi" w:cstheme="majorBidi"/>
                <w:w w:val="130"/>
                <w:sz w:val="20"/>
                <w:szCs w:val="20"/>
              </w:rPr>
              <w:t>literasi</w:t>
            </w:r>
            <w:r w:rsidRPr="009A12A1">
              <w:rPr>
                <w:rFonts w:asciiTheme="majorBidi" w:hAnsiTheme="majorBidi" w:cstheme="majorBidi"/>
                <w:spacing w:val="18"/>
                <w:w w:val="130"/>
                <w:sz w:val="20"/>
                <w:szCs w:val="20"/>
              </w:rPr>
              <w:t xml:space="preserve">  </w:t>
            </w:r>
            <w:r w:rsidRPr="009A12A1">
              <w:rPr>
                <w:rFonts w:asciiTheme="majorBidi" w:hAnsiTheme="majorBidi" w:cstheme="majorBidi"/>
                <w:w w:val="130"/>
                <w:sz w:val="20"/>
                <w:szCs w:val="20"/>
              </w:rPr>
              <w:t>informasi,</w:t>
            </w:r>
            <w:r w:rsidRPr="009A12A1">
              <w:rPr>
                <w:rFonts w:asciiTheme="majorBidi" w:hAnsiTheme="majorBidi" w:cstheme="majorBidi"/>
                <w:spacing w:val="17"/>
                <w:w w:val="130"/>
                <w:sz w:val="20"/>
                <w:szCs w:val="20"/>
              </w:rPr>
              <w:t xml:space="preserve">  </w:t>
            </w:r>
            <w:r w:rsidRPr="009A12A1">
              <w:rPr>
                <w:rFonts w:asciiTheme="majorBidi" w:hAnsiTheme="majorBidi" w:cstheme="majorBidi"/>
                <w:w w:val="130"/>
                <w:sz w:val="20"/>
                <w:szCs w:val="20"/>
              </w:rPr>
              <w:t>media</w:t>
            </w:r>
            <w:r w:rsidRPr="009A12A1">
              <w:rPr>
                <w:rFonts w:asciiTheme="majorBidi" w:hAnsiTheme="majorBidi" w:cstheme="majorBidi"/>
                <w:spacing w:val="18"/>
                <w:w w:val="130"/>
                <w:sz w:val="20"/>
                <w:szCs w:val="20"/>
              </w:rPr>
              <w:t xml:space="preserve">  </w:t>
            </w:r>
            <w:r w:rsidRPr="009A12A1">
              <w:rPr>
                <w:rFonts w:asciiTheme="majorBidi" w:hAnsiTheme="majorBidi" w:cstheme="majorBidi"/>
                <w:spacing w:val="-5"/>
                <w:w w:val="130"/>
                <w:sz w:val="20"/>
                <w:szCs w:val="20"/>
              </w:rPr>
              <w:t>dan</w:t>
            </w:r>
            <w:r w:rsidR="009A12A1" w:rsidRPr="009A12A1">
              <w:rPr>
                <w:rFonts w:asciiTheme="majorBidi" w:hAnsiTheme="majorBidi" w:cstheme="majorBidi"/>
                <w:sz w:val="20"/>
                <w:szCs w:val="20"/>
              </w:rPr>
              <w:t xml:space="preserve"> </w:t>
            </w:r>
            <w:r w:rsidRPr="009A12A1">
              <w:rPr>
                <w:rFonts w:asciiTheme="majorBidi" w:hAnsiTheme="majorBidi" w:cstheme="majorBidi"/>
                <w:w w:val="130"/>
                <w:sz w:val="20"/>
                <w:szCs w:val="20"/>
              </w:rPr>
              <w:t>memanfaatkan</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teknologi</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informasi</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dan</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komunikasi</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untuk pengembangan</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keilmuan</w:t>
            </w:r>
            <w:r w:rsidRPr="009A12A1">
              <w:rPr>
                <w:rFonts w:asciiTheme="majorBidi" w:hAnsiTheme="majorBidi" w:cstheme="majorBidi"/>
                <w:spacing w:val="40"/>
                <w:w w:val="130"/>
                <w:sz w:val="20"/>
                <w:szCs w:val="20"/>
              </w:rPr>
              <w:t xml:space="preserve"> </w:t>
            </w:r>
            <w:r w:rsidRPr="009A12A1">
              <w:rPr>
                <w:rFonts w:asciiTheme="majorBidi" w:hAnsiTheme="majorBidi" w:cstheme="majorBidi"/>
                <w:w w:val="130"/>
                <w:sz w:val="20"/>
                <w:szCs w:val="20"/>
              </w:rPr>
              <w:t>dan kemampuan kerja</w:t>
            </w:r>
            <w:r w:rsidR="009A12A1" w:rsidRPr="009A12A1">
              <w:rPr>
                <w:rFonts w:asciiTheme="majorBidi" w:hAnsiTheme="majorBidi" w:cstheme="majorBidi"/>
                <w:w w:val="130"/>
                <w:sz w:val="20"/>
                <w:szCs w:val="20"/>
              </w:rPr>
              <w:t>.</w:t>
            </w:r>
          </w:p>
        </w:tc>
      </w:tr>
      <w:tr w:rsidR="003B0947" w:rsidRPr="00545CF1" w14:paraId="74A925A7" w14:textId="782D2FC5" w:rsidTr="00A007F6">
        <w:tc>
          <w:tcPr>
            <w:tcW w:w="2460" w:type="dxa"/>
            <w:gridSpan w:val="3"/>
            <w:vMerge/>
          </w:tcPr>
          <w:p w14:paraId="13DCAE50" w14:textId="77777777" w:rsidR="003B0947" w:rsidRPr="00545CF1" w:rsidRDefault="003B0947" w:rsidP="00A007F6">
            <w:pPr>
              <w:rPr>
                <w:rFonts w:ascii="Arial" w:hAnsi="Arial" w:cs="Arial"/>
                <w:sz w:val="20"/>
                <w:szCs w:val="20"/>
              </w:rPr>
            </w:pPr>
          </w:p>
        </w:tc>
        <w:tc>
          <w:tcPr>
            <w:tcW w:w="14375" w:type="dxa"/>
            <w:gridSpan w:val="13"/>
            <w:shd w:val="clear" w:color="auto" w:fill="D0CECE" w:themeFill="background2" w:themeFillShade="E6"/>
          </w:tcPr>
          <w:p w14:paraId="788E7E17" w14:textId="5C93F3C9" w:rsidR="003B0947" w:rsidRPr="00545CF1" w:rsidRDefault="003B0947" w:rsidP="002944FA">
            <w:pPr>
              <w:rPr>
                <w:rFonts w:ascii="Arial" w:hAnsi="Arial" w:cs="Arial"/>
                <w:b/>
                <w:sz w:val="20"/>
                <w:szCs w:val="20"/>
              </w:rPr>
            </w:pPr>
            <w:r w:rsidRPr="00545CF1">
              <w:rPr>
                <w:rFonts w:ascii="Arial" w:hAnsi="Arial" w:cs="Arial"/>
                <w:b/>
                <w:sz w:val="20"/>
                <w:szCs w:val="20"/>
              </w:rPr>
              <w:t xml:space="preserve">CP-MK  </w:t>
            </w:r>
          </w:p>
        </w:tc>
      </w:tr>
      <w:tr w:rsidR="003B0947" w:rsidRPr="00130398" w14:paraId="3B75E736" w14:textId="0D883D5B" w:rsidTr="005F06DB">
        <w:trPr>
          <w:trHeight w:val="3438"/>
        </w:trPr>
        <w:tc>
          <w:tcPr>
            <w:tcW w:w="2460" w:type="dxa"/>
            <w:gridSpan w:val="3"/>
            <w:vMerge/>
          </w:tcPr>
          <w:p w14:paraId="199BDDEE" w14:textId="77777777" w:rsidR="003B0947" w:rsidRPr="00545CF1" w:rsidRDefault="003B0947" w:rsidP="00A007F6">
            <w:pPr>
              <w:rPr>
                <w:rFonts w:ascii="Arial" w:hAnsi="Arial" w:cs="Arial"/>
                <w:sz w:val="20"/>
                <w:szCs w:val="20"/>
              </w:rPr>
            </w:pPr>
          </w:p>
        </w:tc>
        <w:tc>
          <w:tcPr>
            <w:tcW w:w="14375" w:type="dxa"/>
            <w:gridSpan w:val="13"/>
            <w:shd w:val="clear" w:color="auto" w:fill="FFFFFF" w:themeFill="background1"/>
          </w:tcPr>
          <w:p w14:paraId="34B26532" w14:textId="77777777" w:rsidR="00130398" w:rsidRDefault="007F063B" w:rsidP="00130398">
            <w:pPr>
              <w:pStyle w:val="ListParagraph"/>
              <w:numPr>
                <w:ilvl w:val="0"/>
                <w:numId w:val="10"/>
              </w:numPr>
              <w:spacing w:after="160" w:line="259" w:lineRule="auto"/>
              <w:ind w:left="495"/>
              <w:jc w:val="both"/>
              <w:rPr>
                <w:rFonts w:asciiTheme="majorBidi" w:hAnsiTheme="majorBidi" w:cstheme="majorBidi"/>
                <w:sz w:val="20"/>
                <w:szCs w:val="20"/>
                <w:lang w:val="id-ID"/>
              </w:rPr>
            </w:pPr>
            <w:r>
              <w:rPr>
                <w:rFonts w:asciiTheme="majorBidi" w:hAnsiTheme="majorBidi" w:cstheme="majorBidi"/>
                <w:sz w:val="20"/>
                <w:szCs w:val="20"/>
              </w:rPr>
              <w:t xml:space="preserve">Mampu menjelaskan, menguraikan dan menganalisis </w:t>
            </w:r>
            <w:r w:rsidR="00130398" w:rsidRPr="00CD0913">
              <w:rPr>
                <w:rFonts w:asciiTheme="majorBidi" w:hAnsiTheme="majorBidi" w:cstheme="majorBidi"/>
                <w:sz w:val="20"/>
                <w:szCs w:val="20"/>
                <w:lang w:val="id-ID"/>
              </w:rPr>
              <w:t>Sejarah dan Teori Sosial, RPS, Orientasi, CPL dan CPMK, tata tertib perkuliahan, metode perkuliahan, kriteria penilaian Matakuliah Sejarah dan Teori Sosial dan Kontrak kelas</w:t>
            </w:r>
          </w:p>
          <w:p w14:paraId="2621BFEC" w14:textId="077E696F" w:rsidR="00130398" w:rsidRPr="00130398" w:rsidRDefault="007F063B" w:rsidP="00994E4C">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130398">
              <w:rPr>
                <w:rFonts w:asciiTheme="majorBidi" w:eastAsia="Times New Roman" w:hAnsiTheme="majorBidi" w:cstheme="majorBidi"/>
                <w:sz w:val="20"/>
                <w:szCs w:val="20"/>
                <w:lang w:val="id-ID"/>
              </w:rPr>
              <w:t xml:space="preserve"> </w:t>
            </w:r>
            <w:r w:rsidR="00130398" w:rsidRPr="00994E4C">
              <w:rPr>
                <w:rFonts w:asciiTheme="majorBidi" w:eastAsia="Times New Roman" w:hAnsiTheme="majorBidi" w:cstheme="majorBidi"/>
                <w:sz w:val="20"/>
                <w:szCs w:val="20"/>
                <w:lang w:val="id-ID"/>
              </w:rPr>
              <w:t xml:space="preserve">Sejarah dan Teori Sosial: Definisi, </w:t>
            </w:r>
            <w:r w:rsidR="00994E4C" w:rsidRPr="00994E4C">
              <w:rPr>
                <w:rFonts w:asciiTheme="majorBidi" w:hAnsiTheme="majorBidi" w:cstheme="majorBidi"/>
                <w:sz w:val="20"/>
                <w:szCs w:val="20"/>
                <w:lang w:val="id-ID"/>
              </w:rPr>
              <w:t>Pengertian, Ruang Lingkup, Urgensi mempelajarinya dan sekaligus</w:t>
            </w:r>
            <w:r w:rsidR="00994E4C" w:rsidRPr="00994E4C">
              <w:rPr>
                <w:rFonts w:asciiTheme="majorBidi" w:eastAsia="Times New Roman" w:hAnsiTheme="majorBidi" w:cstheme="majorBidi"/>
                <w:sz w:val="20"/>
                <w:szCs w:val="20"/>
                <w:lang w:val="id-ID"/>
              </w:rPr>
              <w:t xml:space="preserve"> Hubungan Sejarah dan Ilmu Sosial: Sejarah sebagai ilmu humaniora vs. ilmu sosial. </w:t>
            </w:r>
            <w:r w:rsidR="00994E4C" w:rsidRPr="00CD0913">
              <w:rPr>
                <w:rFonts w:asciiTheme="majorBidi" w:eastAsia="Times New Roman" w:hAnsiTheme="majorBidi" w:cstheme="majorBidi"/>
                <w:sz w:val="20"/>
                <w:szCs w:val="20"/>
              </w:rPr>
              <w:t>Peran teori dalam historiografi</w:t>
            </w:r>
          </w:p>
          <w:p w14:paraId="37C55827" w14:textId="77777777" w:rsidR="00704970" w:rsidRPr="00704970" w:rsidRDefault="00130398"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130398">
              <w:rPr>
                <w:rFonts w:asciiTheme="majorBidi" w:hAnsiTheme="majorBidi" w:cstheme="majorBidi"/>
                <w:sz w:val="20"/>
                <w:szCs w:val="20"/>
              </w:rPr>
              <w:t xml:space="preserve"> Sejarah Perkembangan dan Problematika kajian</w:t>
            </w:r>
            <w:r w:rsidRPr="00130398">
              <w:rPr>
                <w:rFonts w:asciiTheme="majorBidi" w:eastAsia="Times New Roman" w:hAnsiTheme="majorBidi" w:cstheme="majorBidi"/>
                <w:sz w:val="20"/>
                <w:szCs w:val="20"/>
              </w:rPr>
              <w:t xml:space="preserve"> Sejarah dan Teori Sosial</w:t>
            </w:r>
            <w:r w:rsidRPr="00130398">
              <w:rPr>
                <w:rFonts w:asciiTheme="majorBidi" w:hAnsiTheme="majorBidi" w:cstheme="majorBidi"/>
                <w:sz w:val="20"/>
                <w:szCs w:val="20"/>
              </w:rPr>
              <w:t>: Masa Klasik, Pertengahan dan masa Modern</w:t>
            </w:r>
          </w:p>
          <w:p w14:paraId="20F55FBA"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Klasik: Fokus pada Durkheim dan Solidaritas: Konsep Fakta Sosial, Solidaritas Mekanik &amp; Organik, dan fungsinya dalam analisis ritual Islam</w:t>
            </w:r>
          </w:p>
          <w:p w14:paraId="19BF44C3"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Klasik: Fokus pada  Max Weber dan Rasionalitas: Konsep Tipe Ideal, Otoritas, dan Rasionalitas (misal: Islam dan Kapitalisme)</w:t>
            </w:r>
          </w:p>
          <w:p w14:paraId="2AFF7DAB"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Klasik: Fokus pada Karl Marx dan Materialisme: Konsep Materialisme Historis, Kelas Sosial, dan Konflik dalam sejarah politik dan ekonomi Islam</w:t>
            </w:r>
          </w:p>
          <w:p w14:paraId="340040B8"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Kontemporer: Fokus pada Strukturalisme dan Fungsionalisme: Strukturalisme (Lévi-Strauss) dan Fungsionalisme (Malinowski) dalam melihat struktur masyarakat Muslim</w:t>
            </w:r>
          </w:p>
          <w:p w14:paraId="25F718C1"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Mazhab Annales dan Sejarah Sosial Baru: Konsep Sejarah Jangka Panjang (</w:t>
            </w:r>
            <w:r w:rsidR="00130398" w:rsidRPr="00704970">
              <w:rPr>
                <w:rFonts w:asciiTheme="majorBidi" w:eastAsia="Times New Roman" w:hAnsiTheme="majorBidi" w:cstheme="majorBidi"/>
                <w:i/>
                <w:iCs/>
                <w:sz w:val="20"/>
                <w:szCs w:val="20"/>
              </w:rPr>
              <w:t>longue durée</w:t>
            </w:r>
            <w:r w:rsidR="00130398" w:rsidRPr="00704970">
              <w:rPr>
                <w:rFonts w:asciiTheme="majorBidi" w:eastAsia="Times New Roman" w:hAnsiTheme="majorBidi" w:cstheme="majorBidi"/>
                <w:sz w:val="20"/>
                <w:szCs w:val="20"/>
              </w:rPr>
              <w:t>), Mentalités, dan relevansinya untuk sejarah peradaban Islam</w:t>
            </w:r>
          </w:p>
          <w:p w14:paraId="4B6C06CF"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lang w:val="id-ID"/>
              </w:rPr>
              <w:t xml:space="preserve"> </w:t>
            </w:r>
            <w:r w:rsidR="00130398" w:rsidRPr="00704970">
              <w:rPr>
                <w:rFonts w:asciiTheme="majorBidi" w:eastAsia="Times New Roman" w:hAnsiTheme="majorBidi" w:cstheme="majorBidi"/>
                <w:sz w:val="20"/>
                <w:szCs w:val="20"/>
                <w:lang w:val="id-ID"/>
              </w:rPr>
              <w:t>Teori Sosial Kontemporer: Fokus pada Teori Hegemoni (Gramsci): Konsep Hegemoni Budaya, Intelektual Organik, dan aplikasinya pada kekuasaan dinasti Islam</w:t>
            </w:r>
          </w:p>
          <w:p w14:paraId="5E1A4DCA"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Kontemporer: Fokus pada Teori Praktik (Bourdieu): Konsep Habitus, Arena/Field, dan Modal (Kapital) dalam stratifikasi ulama atau komunitas Muslim</w:t>
            </w:r>
          </w:p>
          <w:p w14:paraId="410EA0AA"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Teori Sosial Kontemporer: Fokus pada Poskolonialisme dan Pascamodernisme: Kritik terhadap Orientalisme (Said), Subaltern Studies, dan dekonstruksi narasi sejarah Islam</w:t>
            </w:r>
          </w:p>
          <w:p w14:paraId="79D083A1"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 xml:space="preserve">Teori Sosial: Gender dan Sejarah Islam: Konsep Gender, Patriarki, dan perannya dalam merekonstruksi sejarah sosial Muslimah pada </w:t>
            </w:r>
            <w:r w:rsidR="00130398" w:rsidRPr="00704970">
              <w:rPr>
                <w:rFonts w:asciiTheme="majorBidi" w:hAnsiTheme="majorBidi" w:cstheme="majorBidi"/>
                <w:sz w:val="20"/>
                <w:szCs w:val="20"/>
              </w:rPr>
              <w:t>Masa Klasik, Pertengahan dan masa Modern</w:t>
            </w:r>
          </w:p>
          <w:p w14:paraId="05674745" w14:textId="77777777" w:rsidR="00704970"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Aplikasi Teori Sosial dalam SPI: Fokus pada Lembaga &amp; Struktur: Analisis peran Ulama, Madrasah, atau Pasar (Bazaar) dalam sistem sosial Islam menggunakan teori</w:t>
            </w:r>
          </w:p>
          <w:p w14:paraId="3EA68F6B" w14:textId="42BF4960" w:rsidR="00FE3D21" w:rsidRPr="00704970" w:rsidRDefault="00704970" w:rsidP="00704970">
            <w:pPr>
              <w:pStyle w:val="ListParagraph"/>
              <w:numPr>
                <w:ilvl w:val="0"/>
                <w:numId w:val="10"/>
              </w:numPr>
              <w:spacing w:after="160" w:line="259" w:lineRule="auto"/>
              <w:ind w:left="495"/>
              <w:jc w:val="both"/>
              <w:rPr>
                <w:rFonts w:asciiTheme="majorBidi" w:hAnsiTheme="majorBidi" w:cstheme="majorBidi"/>
                <w:sz w:val="20"/>
                <w:szCs w:val="20"/>
                <w:lang w:val="id-ID"/>
              </w:rPr>
            </w:pPr>
            <w:r w:rsidRPr="00130398">
              <w:rPr>
                <w:rFonts w:asciiTheme="majorBidi" w:hAnsiTheme="majorBidi" w:cstheme="majorBidi"/>
                <w:sz w:val="20"/>
                <w:szCs w:val="20"/>
                <w:lang w:val="id-ID"/>
              </w:rPr>
              <w:t>Mampu menjelaskan, menguraikan dan menganalisis</w:t>
            </w:r>
            <w:r w:rsidRPr="00704970">
              <w:rPr>
                <w:rFonts w:asciiTheme="majorBidi" w:eastAsia="Times New Roman" w:hAnsiTheme="majorBidi" w:cstheme="majorBidi"/>
                <w:sz w:val="20"/>
                <w:szCs w:val="20"/>
              </w:rPr>
              <w:t xml:space="preserve"> </w:t>
            </w:r>
            <w:r w:rsidR="00130398" w:rsidRPr="00704970">
              <w:rPr>
                <w:rFonts w:asciiTheme="majorBidi" w:eastAsia="Times New Roman" w:hAnsiTheme="majorBidi" w:cstheme="majorBidi"/>
                <w:sz w:val="20"/>
                <w:szCs w:val="20"/>
              </w:rPr>
              <w:t>Aplikasi Teori Sosial dalam SPI: Fokus pada Konflik &amp; Gerakan: Analisis munculnya gerakan (misal: revolusi, reformasi, atau revivalisme) dengan Teori Konflik</w:t>
            </w:r>
          </w:p>
        </w:tc>
      </w:tr>
      <w:tr w:rsidR="003B0947" w:rsidRPr="00545CF1" w14:paraId="0D5A2861" w14:textId="16D8E107" w:rsidTr="00A007F6">
        <w:tc>
          <w:tcPr>
            <w:tcW w:w="2460" w:type="dxa"/>
            <w:gridSpan w:val="3"/>
            <w:vMerge/>
          </w:tcPr>
          <w:p w14:paraId="0239F44A" w14:textId="77777777" w:rsidR="003B0947" w:rsidRPr="00130398" w:rsidRDefault="003B0947" w:rsidP="00A007F6">
            <w:pPr>
              <w:rPr>
                <w:rFonts w:ascii="Arial" w:hAnsi="Arial" w:cs="Arial"/>
                <w:sz w:val="20"/>
                <w:szCs w:val="20"/>
                <w:lang w:val="id-ID"/>
              </w:rPr>
            </w:pPr>
          </w:p>
        </w:tc>
        <w:tc>
          <w:tcPr>
            <w:tcW w:w="14375" w:type="dxa"/>
            <w:gridSpan w:val="13"/>
            <w:shd w:val="clear" w:color="auto" w:fill="D0CECE" w:themeFill="background2" w:themeFillShade="E6"/>
          </w:tcPr>
          <w:p w14:paraId="193D8543" w14:textId="07854107" w:rsidR="003B0947" w:rsidRPr="00545CF1" w:rsidRDefault="003B0947" w:rsidP="00A007F6">
            <w:pPr>
              <w:rPr>
                <w:rFonts w:ascii="Arial" w:hAnsi="Arial" w:cs="Arial"/>
                <w:b/>
                <w:sz w:val="20"/>
                <w:szCs w:val="20"/>
                <w:lang w:val="id-ID"/>
              </w:rPr>
            </w:pPr>
            <w:r w:rsidRPr="00545CF1">
              <w:rPr>
                <w:rFonts w:ascii="Arial" w:hAnsi="Arial" w:cs="Arial"/>
                <w:b/>
                <w:sz w:val="20"/>
                <w:szCs w:val="20"/>
                <w:lang w:val="id-ID"/>
              </w:rPr>
              <w:t xml:space="preserve">KETERKAITAN ANTARA CPL DAN CPMK </w:t>
            </w:r>
          </w:p>
        </w:tc>
      </w:tr>
      <w:tr w:rsidR="003B0947" w:rsidRPr="00545CF1" w14:paraId="4AB6D3F6" w14:textId="682E2C43" w:rsidTr="00D433C6">
        <w:trPr>
          <w:trHeight w:val="699"/>
        </w:trPr>
        <w:tc>
          <w:tcPr>
            <w:tcW w:w="2460" w:type="dxa"/>
            <w:gridSpan w:val="3"/>
            <w:vMerge/>
          </w:tcPr>
          <w:p w14:paraId="18168057" w14:textId="77777777" w:rsidR="003B0947" w:rsidRPr="00545CF1" w:rsidRDefault="003B0947" w:rsidP="00A007F6">
            <w:pPr>
              <w:rPr>
                <w:rFonts w:ascii="Arial" w:hAnsi="Arial" w:cs="Arial"/>
                <w:sz w:val="20"/>
                <w:szCs w:val="20"/>
              </w:rPr>
            </w:pPr>
          </w:p>
        </w:tc>
        <w:tc>
          <w:tcPr>
            <w:tcW w:w="937" w:type="dxa"/>
            <w:gridSpan w:val="2"/>
          </w:tcPr>
          <w:p w14:paraId="32464912" w14:textId="77777777" w:rsidR="003B0947" w:rsidRPr="00545CF1" w:rsidRDefault="003B0947" w:rsidP="00A007F6">
            <w:pPr>
              <w:rPr>
                <w:rFonts w:ascii="Arial" w:hAnsi="Arial" w:cs="Arial"/>
                <w:sz w:val="20"/>
                <w:szCs w:val="20"/>
              </w:rPr>
            </w:pPr>
          </w:p>
        </w:tc>
        <w:tc>
          <w:tcPr>
            <w:tcW w:w="13438" w:type="dxa"/>
            <w:gridSpan w:val="11"/>
          </w:tcPr>
          <w:p w14:paraId="045C516E"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3 (menguasai ilmu sejarah peradaban Islam sebagai ilmu humaniora)</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secara langsung mendukung</w:t>
            </w:r>
            <w:r w:rsidRPr="00584806">
              <w:rPr>
                <w:rFonts w:asciiTheme="majorBidi" w:hAnsiTheme="majorBidi" w:cstheme="majorBidi"/>
                <w:b/>
                <w:bCs/>
                <w:color w:val="000000"/>
                <w:sz w:val="20"/>
                <w:szCs w:val="20"/>
              </w:rPr>
              <w:t xml:space="preserve"> </w:t>
            </w:r>
            <w:r w:rsidRPr="00584806">
              <w:rPr>
                <w:rStyle w:val="Strong"/>
                <w:rFonts w:asciiTheme="majorBidi" w:hAnsiTheme="majorBidi" w:cstheme="majorBidi"/>
                <w:b w:val="0"/>
                <w:bCs w:val="0"/>
                <w:color w:val="000000"/>
                <w:sz w:val="20"/>
                <w:szCs w:val="20"/>
                <w:bdr w:val="none" w:sz="0" w:space="0" w:color="auto" w:frame="1"/>
              </w:rPr>
              <w:t>CPMK nomor 2, 3, 4, 8, 12, dan 14</w:t>
            </w:r>
            <w:r w:rsidRPr="00584806">
              <w:rPr>
                <w:rFonts w:asciiTheme="majorBidi" w:hAnsiTheme="majorBidi" w:cstheme="majorBidi"/>
                <w:b/>
                <w:bCs/>
                <w:color w:val="000000"/>
                <w:sz w:val="20"/>
                <w:szCs w:val="20"/>
              </w:rPr>
              <w:t>,</w:t>
            </w:r>
            <w:r w:rsidRPr="00584806">
              <w:rPr>
                <w:rFonts w:asciiTheme="majorBidi" w:hAnsiTheme="majorBidi" w:cstheme="majorBidi"/>
                <w:color w:val="000000"/>
                <w:sz w:val="20"/>
                <w:szCs w:val="20"/>
              </w:rPr>
              <w:t xml:space="preserve"> yang menuntut mahasiswa mampu memahami, menjelaskan, dan menganalisis teori dan perkembangan sejarah serta teori sosial dalam kajian sejarah dan peradaban Islam. CPL ini memberikan dasar pengetahuan dan kerangka keilmuan untuk memahami berbagai teori dan konsep dalam CPMK.</w:t>
            </w:r>
          </w:p>
          <w:p w14:paraId="64ACA0EE"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4 (menguasai pengetahuan tentang perkembangan sejarah peradaban Islam)</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mendukung seluruh CPMK yang berorientasi pada pemahaman sejarah, teori, dan aplikasinya, termasuk CPMK nomor 2, 3, 8, 11, 12, dan 14. Memiliki wawasan umum tentang sejarah ini penting agar mahasiswa mampu memahami konteks perkembangan dan dinamika sosial budaya dalam kajian filsafat dan teori sosial.</w:t>
            </w:r>
          </w:p>
          <w:p w14:paraId="4DA6BE99"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1 (menjunjung tinggi nilai kemanusiaan dalam menjalankan tugas berdasarkan agama, moral, dan etika)</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berkaitan erat dengan</w:t>
            </w:r>
            <w:r w:rsidRPr="00584806">
              <w:rPr>
                <w:rFonts w:asciiTheme="majorBidi" w:hAnsiTheme="majorBidi" w:cstheme="majorBidi"/>
                <w:b/>
                <w:bCs/>
                <w:color w:val="000000"/>
                <w:sz w:val="20"/>
                <w:szCs w:val="20"/>
              </w:rPr>
              <w:t xml:space="preserve"> </w:t>
            </w:r>
            <w:r w:rsidRPr="00584806">
              <w:rPr>
                <w:rStyle w:val="Strong"/>
                <w:rFonts w:asciiTheme="majorBidi" w:hAnsiTheme="majorBidi" w:cstheme="majorBidi"/>
                <w:b w:val="0"/>
                <w:bCs w:val="0"/>
                <w:color w:val="000000"/>
                <w:sz w:val="20"/>
                <w:szCs w:val="20"/>
                <w:bdr w:val="none" w:sz="0" w:space="0" w:color="auto" w:frame="1"/>
              </w:rPr>
              <w:t>CPMK nomor 14</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 xml:space="preserve">dan aspek aplikasi teori sosial dalam analisis konflik dan gerakan sosial. Nilai ini mendorong mahasiswa agar senantiasa menjalankan studi dan analisis dengan </w:t>
            </w:r>
            <w:r w:rsidRPr="00584806">
              <w:rPr>
                <w:rFonts w:asciiTheme="majorBidi" w:hAnsiTheme="majorBidi" w:cstheme="majorBidi"/>
                <w:color w:val="000000"/>
                <w:sz w:val="20"/>
                <w:szCs w:val="20"/>
              </w:rPr>
              <w:lastRenderedPageBreak/>
              <w:t>berlandaskan moral dan etika.</w:t>
            </w:r>
          </w:p>
          <w:p w14:paraId="10EAE241"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2 (menghargai keanekaragaman budaya, pandangan, agama dan kepercayaan serta pendapat orang lain)</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relevan dengan</w:t>
            </w:r>
            <w:r w:rsidRPr="00584806">
              <w:rPr>
                <w:rFonts w:asciiTheme="majorBidi" w:hAnsiTheme="majorBidi" w:cstheme="majorBidi"/>
                <w:b/>
                <w:bCs/>
                <w:color w:val="000000"/>
                <w:sz w:val="20"/>
                <w:szCs w:val="20"/>
              </w:rPr>
              <w:t xml:space="preserve"> </w:t>
            </w:r>
            <w:r w:rsidRPr="00584806">
              <w:rPr>
                <w:rStyle w:val="Strong"/>
                <w:rFonts w:asciiTheme="majorBidi" w:hAnsiTheme="majorBidi" w:cstheme="majorBidi"/>
                <w:b w:val="0"/>
                <w:bCs w:val="0"/>
                <w:color w:val="000000"/>
                <w:sz w:val="20"/>
                <w:szCs w:val="20"/>
                <w:bdr w:val="none" w:sz="0" w:space="0" w:color="auto" w:frame="1"/>
              </w:rPr>
              <w:t>CPMK nomor 12</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 xml:space="preserve">(yang membahas teori kritik, dekonstruksi narasi sejarah) dan </w:t>
            </w:r>
            <w:r w:rsidRPr="00584806">
              <w:rPr>
                <w:rStyle w:val="Strong"/>
                <w:rFonts w:asciiTheme="majorBidi" w:hAnsiTheme="majorBidi" w:cstheme="majorBidi"/>
                <w:b w:val="0"/>
                <w:bCs w:val="0"/>
                <w:color w:val="000000"/>
                <w:sz w:val="20"/>
                <w:szCs w:val="20"/>
                <w:bdr w:val="none" w:sz="0" w:space="0" w:color="auto" w:frame="1"/>
              </w:rPr>
              <w:t>nomor 13</w:t>
            </w:r>
            <w:r w:rsidRPr="00584806">
              <w:rPr>
                <w:rFonts w:asciiTheme="majorBidi" w:hAnsiTheme="majorBidi" w:cstheme="majorBidi"/>
                <w:color w:val="000000"/>
                <w:sz w:val="20"/>
                <w:szCs w:val="20"/>
              </w:rPr>
              <w:t xml:space="preserve"> (menggunakan teori sosial dalam analisis lembaga dan konflik). Sikap ini penting dalam mengapresiasi dan memahami berbagai perspektif dalam kajian sejarah dan teori sosial.</w:t>
            </w:r>
          </w:p>
          <w:p w14:paraId="1DF695F5"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5 (kemampuan menerapkan pemikiran logis, kritis, dan sistematis)</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 xml:space="preserve">sangat mendukung </w:t>
            </w:r>
            <w:r w:rsidRPr="00584806">
              <w:rPr>
                <w:rStyle w:val="Strong"/>
                <w:rFonts w:asciiTheme="majorBidi" w:hAnsiTheme="majorBidi" w:cstheme="majorBidi"/>
                <w:b w:val="0"/>
                <w:bCs w:val="0"/>
                <w:color w:val="000000"/>
                <w:sz w:val="20"/>
                <w:szCs w:val="20"/>
                <w:bdr w:val="none" w:sz="0" w:space="0" w:color="auto" w:frame="1"/>
              </w:rPr>
              <w:t>CPMK nomor 2, 3, 4, 11, dan 14</w:t>
            </w:r>
            <w:r w:rsidRPr="00584806">
              <w:rPr>
                <w:rFonts w:asciiTheme="majorBidi" w:hAnsiTheme="majorBidi" w:cstheme="majorBidi"/>
                <w:b/>
                <w:bCs/>
                <w:color w:val="000000"/>
                <w:sz w:val="20"/>
                <w:szCs w:val="20"/>
              </w:rPr>
              <w:t>,</w:t>
            </w:r>
            <w:r w:rsidRPr="00584806">
              <w:rPr>
                <w:rFonts w:asciiTheme="majorBidi" w:hAnsiTheme="majorBidi" w:cstheme="majorBidi"/>
                <w:color w:val="000000"/>
                <w:sz w:val="20"/>
                <w:szCs w:val="20"/>
              </w:rPr>
              <w:t xml:space="preserve"> karena penguasaan teori dan analisis kritis memerlukan kemampuan berpikir logis dan sistematis dalam mengkaji berbagai persoalan sejarah dan sosial.</w:t>
            </w:r>
          </w:p>
          <w:p w14:paraId="17E39047" w14:textId="77777777" w:rsidR="00584806" w:rsidRPr="00584806" w:rsidRDefault="00584806" w:rsidP="00584806">
            <w:pPr>
              <w:pStyle w:val="NormalWeb"/>
              <w:numPr>
                <w:ilvl w:val="0"/>
                <w:numId w:val="48"/>
              </w:numPr>
              <w:shd w:val="clear" w:color="auto" w:fill="FCFBFB"/>
              <w:spacing w:before="0" w:beforeAutospacing="0" w:after="0" w:afterAutospacing="0"/>
              <w:ind w:left="319"/>
              <w:jc w:val="both"/>
              <w:rPr>
                <w:rFonts w:asciiTheme="majorBidi" w:hAnsiTheme="majorBidi" w:cstheme="majorBidi"/>
                <w:color w:val="000000"/>
                <w:sz w:val="20"/>
                <w:szCs w:val="20"/>
              </w:rPr>
            </w:pPr>
            <w:r w:rsidRPr="00584806">
              <w:rPr>
                <w:rStyle w:val="Strong"/>
                <w:rFonts w:asciiTheme="majorBidi" w:hAnsiTheme="majorBidi" w:cstheme="majorBidi"/>
                <w:b w:val="0"/>
                <w:bCs w:val="0"/>
                <w:color w:val="000000"/>
                <w:sz w:val="20"/>
                <w:szCs w:val="20"/>
                <w:bdr w:val="none" w:sz="0" w:space="0" w:color="auto" w:frame="1"/>
              </w:rPr>
              <w:t>CPL nomor 6 (kemampuan pengambilan keputusan berdasarkan analisis data dan informasi)</w:t>
            </w:r>
            <w:r w:rsidRPr="00584806">
              <w:rPr>
                <w:rFonts w:asciiTheme="majorBidi" w:hAnsiTheme="majorBidi" w:cstheme="majorBidi"/>
                <w:b/>
                <w:bCs/>
                <w:color w:val="000000"/>
                <w:sz w:val="20"/>
                <w:szCs w:val="20"/>
              </w:rPr>
              <w:t xml:space="preserve"> </w:t>
            </w:r>
            <w:r w:rsidRPr="00584806">
              <w:rPr>
                <w:rFonts w:asciiTheme="majorBidi" w:hAnsiTheme="majorBidi" w:cstheme="majorBidi"/>
                <w:color w:val="000000"/>
                <w:sz w:val="20"/>
                <w:szCs w:val="20"/>
              </w:rPr>
              <w:t>relevan dengan CPMK yang mengandung studi kasus dan analisis konflik maupun gerakan sosial, seperti CPMK nomor 13 dan 14. Kemampuan ini penting agar mahasiswa mampu membuat kesimpulan dan keputusan yang tepat berdasar data empiris dan analisis kritis.</w:t>
            </w:r>
          </w:p>
          <w:p w14:paraId="1022B715" w14:textId="77777777" w:rsidR="00584806" w:rsidRDefault="00584806" w:rsidP="00584806">
            <w:pPr>
              <w:pStyle w:val="NormalWeb"/>
              <w:numPr>
                <w:ilvl w:val="0"/>
                <w:numId w:val="48"/>
              </w:numPr>
              <w:shd w:val="clear" w:color="auto" w:fill="FCFBFB"/>
              <w:spacing w:before="0" w:beforeAutospacing="0" w:after="0" w:afterAutospacing="0"/>
              <w:ind w:left="319"/>
              <w:jc w:val="both"/>
              <w:rPr>
                <w:rFonts w:ascii="Arial" w:hAnsi="Arial" w:cs="Arial"/>
                <w:color w:val="000000"/>
                <w:sz w:val="23"/>
                <w:szCs w:val="23"/>
              </w:rPr>
            </w:pPr>
            <w:r w:rsidRPr="00584806">
              <w:rPr>
                <w:rStyle w:val="Strong"/>
                <w:rFonts w:asciiTheme="majorBidi" w:hAnsiTheme="majorBidi" w:cstheme="majorBidi"/>
                <w:b w:val="0"/>
                <w:bCs w:val="0"/>
                <w:color w:val="000000"/>
                <w:sz w:val="20"/>
                <w:szCs w:val="20"/>
                <w:bdr w:val="none" w:sz="0" w:space="0" w:color="auto" w:frame="1"/>
              </w:rPr>
              <w:t>CPL nomor 7 (literasi informasi dan pemanfaatan teknologi)</w:t>
            </w:r>
            <w:r w:rsidRPr="00584806">
              <w:rPr>
                <w:rFonts w:asciiTheme="majorBidi" w:hAnsiTheme="majorBidi" w:cstheme="majorBidi"/>
                <w:color w:val="000000"/>
                <w:sz w:val="20"/>
                <w:szCs w:val="20"/>
              </w:rPr>
              <w:t xml:space="preserve"> mendukung seluruh CPMK dalam pengembangan keilmuan dan penelitian melalui penggunaan media dan teknologi informasi yang efisien dan efektif</w:t>
            </w:r>
          </w:p>
          <w:p w14:paraId="4E64E6C6" w14:textId="44829EDC" w:rsidR="00715FBF" w:rsidRPr="00584806" w:rsidRDefault="00715FBF" w:rsidP="00584806">
            <w:pPr>
              <w:ind w:left="360"/>
              <w:jc w:val="both"/>
              <w:rPr>
                <w:rFonts w:ascii="Arial" w:hAnsi="Arial" w:cs="Arial"/>
                <w:sz w:val="20"/>
                <w:szCs w:val="20"/>
              </w:rPr>
            </w:pPr>
          </w:p>
        </w:tc>
      </w:tr>
      <w:tr w:rsidR="00C80C48" w:rsidRPr="00545CF1" w14:paraId="6BA41FD0" w14:textId="0FF60B01" w:rsidTr="00A007F6">
        <w:tc>
          <w:tcPr>
            <w:tcW w:w="16835" w:type="dxa"/>
            <w:gridSpan w:val="16"/>
            <w:shd w:val="clear" w:color="auto" w:fill="FFFF00"/>
          </w:tcPr>
          <w:p w14:paraId="6D10ED5E" w14:textId="77777777" w:rsidR="00C80C48" w:rsidRPr="00545CF1" w:rsidRDefault="00C80C48" w:rsidP="00A007F6">
            <w:pPr>
              <w:rPr>
                <w:rFonts w:ascii="Arial" w:hAnsi="Arial" w:cs="Arial"/>
                <w:sz w:val="20"/>
                <w:szCs w:val="20"/>
              </w:rPr>
            </w:pPr>
          </w:p>
        </w:tc>
      </w:tr>
      <w:tr w:rsidR="00C80C48" w:rsidRPr="00545CF1" w14:paraId="10C1A2A9" w14:textId="3D6F1E58" w:rsidTr="00A007F6">
        <w:tc>
          <w:tcPr>
            <w:tcW w:w="2518" w:type="dxa"/>
            <w:gridSpan w:val="4"/>
          </w:tcPr>
          <w:p w14:paraId="12656ED8" w14:textId="77777777"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Alokasi Waktu</w:t>
            </w:r>
          </w:p>
        </w:tc>
        <w:tc>
          <w:tcPr>
            <w:tcW w:w="14317" w:type="dxa"/>
            <w:gridSpan w:val="12"/>
          </w:tcPr>
          <w:p w14:paraId="6AEBDEB9" w14:textId="4873CED8" w:rsidR="00C80C48" w:rsidRPr="007F063B" w:rsidRDefault="00C80C48" w:rsidP="00A007F6">
            <w:pPr>
              <w:rPr>
                <w:rFonts w:asciiTheme="majorBidi" w:hAnsiTheme="majorBidi" w:cstheme="majorBidi"/>
                <w:sz w:val="20"/>
                <w:szCs w:val="20"/>
                <w:lang w:val="id-ID"/>
              </w:rPr>
            </w:pPr>
            <w:r w:rsidRPr="007F063B">
              <w:rPr>
                <w:rFonts w:asciiTheme="majorBidi" w:hAnsiTheme="majorBidi" w:cstheme="majorBidi"/>
                <w:sz w:val="20"/>
                <w:szCs w:val="20"/>
                <w:lang w:val="id-ID"/>
              </w:rPr>
              <w:t>2 x 50 (Disesuaikan dengan SKS)</w:t>
            </w:r>
          </w:p>
        </w:tc>
      </w:tr>
      <w:tr w:rsidR="00C80C48" w:rsidRPr="00545CF1" w14:paraId="5ABA888C" w14:textId="77777777" w:rsidTr="003C2FB8">
        <w:trPr>
          <w:trHeight w:val="870"/>
        </w:trPr>
        <w:tc>
          <w:tcPr>
            <w:tcW w:w="2518" w:type="dxa"/>
            <w:gridSpan w:val="4"/>
          </w:tcPr>
          <w:p w14:paraId="287BD7C6" w14:textId="63928455"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Deskripsi Singkat Mata Kuliah</w:t>
            </w:r>
          </w:p>
        </w:tc>
        <w:tc>
          <w:tcPr>
            <w:tcW w:w="14317" w:type="dxa"/>
            <w:gridSpan w:val="12"/>
          </w:tcPr>
          <w:p w14:paraId="64B6FAA5" w14:textId="002E586A" w:rsidR="00C80C48" w:rsidRPr="00704970" w:rsidRDefault="00D20AD5" w:rsidP="00D20AD5">
            <w:pPr>
              <w:jc w:val="both"/>
              <w:rPr>
                <w:rFonts w:asciiTheme="majorBidi" w:hAnsiTheme="majorBidi" w:cstheme="majorBidi"/>
                <w:sz w:val="20"/>
                <w:szCs w:val="20"/>
                <w:lang w:val="id-ID"/>
              </w:rPr>
            </w:pPr>
            <w:r w:rsidRPr="00704970">
              <w:rPr>
                <w:rFonts w:asciiTheme="majorBidi" w:eastAsia="Times New Roman" w:hAnsiTheme="majorBidi" w:cstheme="majorBidi"/>
                <w:sz w:val="20"/>
                <w:szCs w:val="20"/>
              </w:rPr>
              <w:t>Mata kuliah ini membahas hubungan timbal balik antara ilmu sejarah dan berbagai teori sosial (sosiologi, antropologi, politik, ekonomi). Fokus utama adalah mengkritisi dan mengaplikasikan kerangka teoritis sosial dalam analisis fenomena sejarah peradaban Islam untuk menghasilkan kajian sejarah yang lebih komprehensif, mendalam, dan bersifat multidisipliner.</w:t>
            </w:r>
          </w:p>
        </w:tc>
      </w:tr>
      <w:tr w:rsidR="00C80C48" w:rsidRPr="00545CF1" w14:paraId="3839B35D" w14:textId="75CC475B" w:rsidTr="00EB64FF">
        <w:trPr>
          <w:trHeight w:val="3430"/>
        </w:trPr>
        <w:tc>
          <w:tcPr>
            <w:tcW w:w="2518" w:type="dxa"/>
            <w:gridSpan w:val="4"/>
          </w:tcPr>
          <w:p w14:paraId="6F89D5A1" w14:textId="349CDE21" w:rsidR="00C80C48" w:rsidRPr="00545CF1" w:rsidRDefault="00C80C48" w:rsidP="00A007F6">
            <w:pPr>
              <w:rPr>
                <w:rFonts w:ascii="Arial" w:hAnsi="Arial" w:cs="Arial"/>
                <w:sz w:val="20"/>
                <w:szCs w:val="20"/>
                <w:lang w:val="id-ID"/>
              </w:rPr>
            </w:pPr>
            <w:r w:rsidRPr="00545CF1">
              <w:rPr>
                <w:rFonts w:ascii="Arial" w:hAnsi="Arial" w:cs="Arial"/>
                <w:sz w:val="20"/>
                <w:szCs w:val="20"/>
                <w:lang w:val="id-ID"/>
              </w:rPr>
              <w:t>Bahan Kajian (Sub CPMK)</w:t>
            </w:r>
          </w:p>
        </w:tc>
        <w:tc>
          <w:tcPr>
            <w:tcW w:w="14317" w:type="dxa"/>
            <w:gridSpan w:val="12"/>
          </w:tcPr>
          <w:p w14:paraId="34B72229" w14:textId="7C5CB768" w:rsidR="00F35994" w:rsidRPr="00CD0913" w:rsidRDefault="00A55DF1"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hAnsiTheme="majorBidi" w:cstheme="majorBidi"/>
                <w:sz w:val="20"/>
                <w:szCs w:val="20"/>
                <w:lang w:val="id-ID"/>
              </w:rPr>
              <w:t>Pendahu</w:t>
            </w:r>
            <w:r w:rsidR="00CF7E80" w:rsidRPr="00CD0913">
              <w:rPr>
                <w:rFonts w:asciiTheme="majorBidi" w:hAnsiTheme="majorBidi" w:cstheme="majorBidi"/>
                <w:sz w:val="20"/>
                <w:szCs w:val="20"/>
                <w:lang w:val="id-ID"/>
              </w:rPr>
              <w:t>luan:  Pengantar Sejarah</w:t>
            </w:r>
            <w:r w:rsidR="009A12A1" w:rsidRPr="00CD0913">
              <w:rPr>
                <w:rFonts w:asciiTheme="majorBidi" w:hAnsiTheme="majorBidi" w:cstheme="majorBidi"/>
                <w:sz w:val="20"/>
                <w:szCs w:val="20"/>
                <w:lang w:val="id-ID"/>
              </w:rPr>
              <w:t xml:space="preserve"> dan Teori Sosial</w:t>
            </w:r>
            <w:r w:rsidRPr="00CD0913">
              <w:rPr>
                <w:rFonts w:asciiTheme="majorBidi" w:hAnsiTheme="majorBidi" w:cstheme="majorBidi"/>
                <w:sz w:val="20"/>
                <w:szCs w:val="20"/>
                <w:lang w:val="id-ID"/>
              </w:rPr>
              <w:t>, RPS, Orientasi, CPL dan CPMK, tata tertib perkuliahan, metode perkuliahan, kriteri</w:t>
            </w:r>
            <w:r w:rsidR="00CF7E80" w:rsidRPr="00CD0913">
              <w:rPr>
                <w:rFonts w:asciiTheme="majorBidi" w:hAnsiTheme="majorBidi" w:cstheme="majorBidi"/>
                <w:sz w:val="20"/>
                <w:szCs w:val="20"/>
                <w:lang w:val="id-ID"/>
              </w:rPr>
              <w:t xml:space="preserve">a penilaian Matakuliah </w:t>
            </w:r>
            <w:r w:rsidR="009A12A1" w:rsidRPr="00CD0913">
              <w:rPr>
                <w:rFonts w:asciiTheme="majorBidi" w:hAnsiTheme="majorBidi" w:cstheme="majorBidi"/>
                <w:sz w:val="20"/>
                <w:szCs w:val="20"/>
                <w:lang w:val="id-ID"/>
              </w:rPr>
              <w:t xml:space="preserve">Sejarah dan Teori Sosial </w:t>
            </w:r>
            <w:r w:rsidRPr="00CD0913">
              <w:rPr>
                <w:rFonts w:asciiTheme="majorBidi" w:hAnsiTheme="majorBidi" w:cstheme="majorBidi"/>
                <w:sz w:val="20"/>
                <w:szCs w:val="20"/>
                <w:lang w:val="id-ID"/>
              </w:rPr>
              <w:t>dan Kontrak kelas</w:t>
            </w:r>
          </w:p>
          <w:p w14:paraId="1D0A2E2A" w14:textId="440A4FFF" w:rsidR="00F35994" w:rsidRPr="00CD0913" w:rsidRDefault="00CF7E80"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Sejarah</w:t>
            </w:r>
            <w:r w:rsidR="0027401A" w:rsidRPr="00CD0913">
              <w:rPr>
                <w:rFonts w:asciiTheme="majorBidi" w:eastAsia="Times New Roman" w:hAnsiTheme="majorBidi" w:cstheme="majorBidi"/>
                <w:sz w:val="20"/>
                <w:szCs w:val="20"/>
              </w:rPr>
              <w:t xml:space="preserve"> dan Teori Sosial</w:t>
            </w:r>
            <w:r w:rsidRPr="00CD0913">
              <w:rPr>
                <w:rFonts w:asciiTheme="majorBidi" w:eastAsia="Times New Roman" w:hAnsiTheme="majorBidi" w:cstheme="majorBidi"/>
                <w:sz w:val="20"/>
                <w:szCs w:val="20"/>
              </w:rPr>
              <w:t>: Definisi,</w:t>
            </w:r>
            <w:r w:rsidR="00994E4C" w:rsidRPr="003C2FB8">
              <w:rPr>
                <w:rFonts w:asciiTheme="majorBidi" w:hAnsiTheme="majorBidi" w:cstheme="majorBidi"/>
                <w:sz w:val="20"/>
                <w:szCs w:val="20"/>
              </w:rPr>
              <w:t xml:space="preserve"> Pengertian, Ruang Lingkup</w:t>
            </w:r>
            <w:r w:rsidR="00994E4C">
              <w:rPr>
                <w:rFonts w:asciiTheme="majorBidi" w:hAnsiTheme="majorBidi" w:cstheme="majorBidi"/>
                <w:sz w:val="20"/>
                <w:szCs w:val="20"/>
              </w:rPr>
              <w:t>, Urgensi mempelajarinya dan sekaligus</w:t>
            </w:r>
            <w:r w:rsidRPr="00CD0913">
              <w:rPr>
                <w:rFonts w:asciiTheme="majorBidi" w:eastAsia="Times New Roman" w:hAnsiTheme="majorBidi" w:cstheme="majorBidi"/>
                <w:sz w:val="20"/>
                <w:szCs w:val="20"/>
              </w:rPr>
              <w:t xml:space="preserve"> </w:t>
            </w:r>
            <w:r w:rsidR="0027401A" w:rsidRPr="00CD0913">
              <w:rPr>
                <w:rFonts w:asciiTheme="majorBidi" w:eastAsia="Times New Roman" w:hAnsiTheme="majorBidi" w:cstheme="majorBidi"/>
                <w:sz w:val="20"/>
                <w:szCs w:val="20"/>
              </w:rPr>
              <w:t>Hubungan Sejarah dan Ilmu Sosial: Sejarah sebagai ilmu humaniora vs. ilmu sosial. Peran teori dalam historiografi</w:t>
            </w:r>
          </w:p>
          <w:p w14:paraId="1CF0D9EF" w14:textId="10D93B8A" w:rsidR="00F35994" w:rsidRPr="00CD0913" w:rsidRDefault="007A6544"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hAnsiTheme="majorBidi" w:cstheme="majorBidi"/>
                <w:sz w:val="20"/>
                <w:szCs w:val="20"/>
              </w:rPr>
              <w:t>Sejarah Perkembangan d</w:t>
            </w:r>
            <w:r w:rsidR="007F063B" w:rsidRPr="00CD0913">
              <w:rPr>
                <w:rFonts w:asciiTheme="majorBidi" w:hAnsiTheme="majorBidi" w:cstheme="majorBidi"/>
                <w:sz w:val="20"/>
                <w:szCs w:val="20"/>
              </w:rPr>
              <w:t>an Problematika kajian</w:t>
            </w:r>
            <w:r w:rsidR="00CD0913" w:rsidRPr="00CD0913">
              <w:rPr>
                <w:rFonts w:asciiTheme="majorBidi" w:eastAsia="Times New Roman" w:hAnsiTheme="majorBidi" w:cstheme="majorBidi"/>
                <w:sz w:val="20"/>
                <w:szCs w:val="20"/>
              </w:rPr>
              <w:t xml:space="preserve"> Sejarah dan Teori Sosial</w:t>
            </w:r>
            <w:r w:rsidR="001911BA" w:rsidRPr="00CD0913">
              <w:rPr>
                <w:rFonts w:asciiTheme="majorBidi" w:hAnsiTheme="majorBidi" w:cstheme="majorBidi"/>
                <w:sz w:val="20"/>
                <w:szCs w:val="20"/>
              </w:rPr>
              <w:t>: Masa Klasik, Pertengahan dan masa Modern</w:t>
            </w:r>
          </w:p>
          <w:p w14:paraId="44F755AC" w14:textId="50F2A2B6" w:rsidR="0027401A" w:rsidRPr="00CD0913" w:rsidRDefault="0027401A"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w:t>
            </w:r>
            <w:r w:rsidR="00CD0913" w:rsidRPr="00CD0913">
              <w:rPr>
                <w:rFonts w:asciiTheme="majorBidi" w:eastAsia="Times New Roman" w:hAnsiTheme="majorBidi" w:cstheme="majorBidi"/>
                <w:sz w:val="20"/>
                <w:szCs w:val="20"/>
              </w:rPr>
              <w:t>osial Klasik</w:t>
            </w:r>
            <w:r w:rsidRPr="00CD0913">
              <w:rPr>
                <w:rFonts w:asciiTheme="majorBidi" w:eastAsia="Times New Roman" w:hAnsiTheme="majorBidi" w:cstheme="majorBidi"/>
                <w:sz w:val="20"/>
                <w:szCs w:val="20"/>
              </w:rPr>
              <w:t>:</w:t>
            </w:r>
            <w:r w:rsidR="00CD0913" w:rsidRPr="00CD0913">
              <w:rPr>
                <w:rFonts w:asciiTheme="majorBidi" w:eastAsia="Times New Roman" w:hAnsiTheme="majorBidi" w:cstheme="majorBidi"/>
                <w:sz w:val="20"/>
                <w:szCs w:val="20"/>
              </w:rPr>
              <w:t xml:space="preserve"> Fokus pada</w:t>
            </w:r>
            <w:r w:rsidRPr="00CD0913">
              <w:rPr>
                <w:rFonts w:asciiTheme="majorBidi" w:eastAsia="Times New Roman" w:hAnsiTheme="majorBidi" w:cstheme="majorBidi"/>
                <w:sz w:val="20"/>
                <w:szCs w:val="20"/>
              </w:rPr>
              <w:t xml:space="preserve"> Durkheim dan Solidaritas: Konsep Fakta Sosial, Solidaritas Mekanik &amp; Organik, dan fungsinya dalam analisis ritual Islam</w:t>
            </w:r>
          </w:p>
          <w:p w14:paraId="628497A6" w14:textId="1E230866"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Klasik</w:t>
            </w:r>
            <w:r w:rsidR="0027401A" w:rsidRPr="00CD0913">
              <w:rPr>
                <w:rFonts w:asciiTheme="majorBidi" w:eastAsia="Times New Roman" w:hAnsiTheme="majorBidi" w:cstheme="majorBidi"/>
                <w:sz w:val="20"/>
                <w:szCs w:val="20"/>
              </w:rPr>
              <w:t xml:space="preserve">: </w:t>
            </w:r>
            <w:r w:rsidRPr="00CD0913">
              <w:rPr>
                <w:rFonts w:asciiTheme="majorBidi" w:eastAsia="Times New Roman" w:hAnsiTheme="majorBidi" w:cstheme="majorBidi"/>
                <w:sz w:val="20"/>
                <w:szCs w:val="20"/>
              </w:rPr>
              <w:t xml:space="preserve">Fokus pada  </w:t>
            </w:r>
            <w:r w:rsidR="0027401A" w:rsidRPr="00CD0913">
              <w:rPr>
                <w:rFonts w:asciiTheme="majorBidi" w:eastAsia="Times New Roman" w:hAnsiTheme="majorBidi" w:cstheme="majorBidi"/>
                <w:sz w:val="20"/>
                <w:szCs w:val="20"/>
              </w:rPr>
              <w:t>Max Weber dan Rasionalitas: Konsep Tipe Ideal, Otoritas, dan Rasionalitas (misal: Islam dan Kapitalisme)</w:t>
            </w:r>
          </w:p>
          <w:p w14:paraId="4F2CBCAE" w14:textId="71B71B18"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Klasik</w:t>
            </w:r>
            <w:r w:rsidR="0027401A" w:rsidRPr="00CD0913">
              <w:rPr>
                <w:rFonts w:asciiTheme="majorBidi" w:eastAsia="Times New Roman" w:hAnsiTheme="majorBidi" w:cstheme="majorBidi"/>
                <w:sz w:val="20"/>
                <w:szCs w:val="20"/>
              </w:rPr>
              <w:t xml:space="preserve">: </w:t>
            </w:r>
            <w:r w:rsidRPr="00CD0913">
              <w:rPr>
                <w:rFonts w:asciiTheme="majorBidi" w:eastAsia="Times New Roman" w:hAnsiTheme="majorBidi" w:cstheme="majorBidi"/>
                <w:sz w:val="20"/>
                <w:szCs w:val="20"/>
              </w:rPr>
              <w:t xml:space="preserve">Fokus pada </w:t>
            </w:r>
            <w:r w:rsidR="0027401A" w:rsidRPr="00CD0913">
              <w:rPr>
                <w:rFonts w:asciiTheme="majorBidi" w:eastAsia="Times New Roman" w:hAnsiTheme="majorBidi" w:cstheme="majorBidi"/>
                <w:sz w:val="20"/>
                <w:szCs w:val="20"/>
              </w:rPr>
              <w:t>Karl Marx dan Materialisme: Konsep Materialisme Historis, Kelas Sosial, dan Konflik dalam sejarah politik dan ekonomi Islam</w:t>
            </w:r>
          </w:p>
          <w:p w14:paraId="4EABD734" w14:textId="6BA87538"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Kontemporer</w:t>
            </w:r>
            <w:r w:rsidR="0027401A" w:rsidRPr="00CD0913">
              <w:rPr>
                <w:rFonts w:asciiTheme="majorBidi" w:eastAsia="Times New Roman" w:hAnsiTheme="majorBidi" w:cstheme="majorBidi"/>
                <w:sz w:val="20"/>
                <w:szCs w:val="20"/>
              </w:rPr>
              <w:t>:</w:t>
            </w:r>
            <w:r w:rsidRPr="00CD0913">
              <w:rPr>
                <w:rFonts w:asciiTheme="majorBidi" w:eastAsia="Times New Roman" w:hAnsiTheme="majorBidi" w:cstheme="majorBidi"/>
                <w:sz w:val="20"/>
                <w:szCs w:val="20"/>
              </w:rPr>
              <w:t xml:space="preserve"> Fokus pada</w:t>
            </w:r>
            <w:r w:rsidR="0027401A" w:rsidRPr="00CD0913">
              <w:rPr>
                <w:rFonts w:asciiTheme="majorBidi" w:eastAsia="Times New Roman" w:hAnsiTheme="majorBidi" w:cstheme="majorBidi"/>
                <w:sz w:val="20"/>
                <w:szCs w:val="20"/>
              </w:rPr>
              <w:t xml:space="preserve"> Strukturalisme dan Fungsionalisme: Strukturalisme (Lévi-Strauss) dan Fungsionalisme (Malinowski) dalam melihat struktur masyarakat Muslim</w:t>
            </w:r>
          </w:p>
          <w:p w14:paraId="06E147D0" w14:textId="40AEA5AA" w:rsidR="00F35994" w:rsidRPr="00CD0913" w:rsidRDefault="00E2141E"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Mazhab Annales dan Sejarah Sosial Baru: Konsep Sejarah Jangka Panjang (</w:t>
            </w:r>
            <w:r w:rsidRPr="00CD0913">
              <w:rPr>
                <w:rFonts w:asciiTheme="majorBidi" w:eastAsia="Times New Roman" w:hAnsiTheme="majorBidi" w:cstheme="majorBidi"/>
                <w:i/>
                <w:iCs/>
                <w:sz w:val="20"/>
                <w:szCs w:val="20"/>
              </w:rPr>
              <w:t>longue durée</w:t>
            </w:r>
            <w:r w:rsidRPr="00CD0913">
              <w:rPr>
                <w:rFonts w:asciiTheme="majorBidi" w:eastAsia="Times New Roman" w:hAnsiTheme="majorBidi" w:cstheme="majorBidi"/>
                <w:sz w:val="20"/>
                <w:szCs w:val="20"/>
              </w:rPr>
              <w:t>), Mentalités, dan relevansinya untuk sejarah peradaban Islam</w:t>
            </w:r>
          </w:p>
          <w:p w14:paraId="16ABAE75" w14:textId="7E6F1C76"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Kontemporer</w:t>
            </w:r>
            <w:r w:rsidR="00E2141E" w:rsidRPr="00CD0913">
              <w:rPr>
                <w:rFonts w:asciiTheme="majorBidi" w:eastAsia="Times New Roman" w:hAnsiTheme="majorBidi" w:cstheme="majorBidi"/>
                <w:sz w:val="20"/>
                <w:szCs w:val="20"/>
              </w:rPr>
              <w:t>:</w:t>
            </w:r>
            <w:r w:rsidRPr="00CD0913">
              <w:rPr>
                <w:rFonts w:asciiTheme="majorBidi" w:eastAsia="Times New Roman" w:hAnsiTheme="majorBidi" w:cstheme="majorBidi"/>
                <w:sz w:val="20"/>
                <w:szCs w:val="20"/>
              </w:rPr>
              <w:t xml:space="preserve"> Fokus pada</w:t>
            </w:r>
            <w:r w:rsidR="00E2141E" w:rsidRPr="00CD0913">
              <w:rPr>
                <w:rFonts w:asciiTheme="majorBidi" w:eastAsia="Times New Roman" w:hAnsiTheme="majorBidi" w:cstheme="majorBidi"/>
                <w:sz w:val="20"/>
                <w:szCs w:val="20"/>
              </w:rPr>
              <w:t xml:space="preserve"> Teori Hegemoni (Gramsci): Konsep Hegemoni Budaya, Intelektual Organik, dan aplikasinya pada kekuasaan dinasti Islam</w:t>
            </w:r>
          </w:p>
          <w:p w14:paraId="6AD44FDE" w14:textId="79544929"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Kontemporer</w:t>
            </w:r>
            <w:r w:rsidR="00D243CD" w:rsidRPr="00CD0913">
              <w:rPr>
                <w:rFonts w:asciiTheme="majorBidi" w:eastAsia="Times New Roman" w:hAnsiTheme="majorBidi" w:cstheme="majorBidi"/>
                <w:sz w:val="20"/>
                <w:szCs w:val="20"/>
              </w:rPr>
              <w:t>:</w:t>
            </w:r>
            <w:r w:rsidRPr="00CD0913">
              <w:rPr>
                <w:rFonts w:asciiTheme="majorBidi" w:eastAsia="Times New Roman" w:hAnsiTheme="majorBidi" w:cstheme="majorBidi"/>
                <w:sz w:val="20"/>
                <w:szCs w:val="20"/>
              </w:rPr>
              <w:t xml:space="preserve"> Fokus pada</w:t>
            </w:r>
            <w:r w:rsidR="00D243CD" w:rsidRPr="00CD0913">
              <w:rPr>
                <w:rFonts w:asciiTheme="majorBidi" w:eastAsia="Times New Roman" w:hAnsiTheme="majorBidi" w:cstheme="majorBidi"/>
                <w:sz w:val="20"/>
                <w:szCs w:val="20"/>
              </w:rPr>
              <w:t xml:space="preserve"> Teori Praktik (Bourdieu): Konsep Habitus, Arena/Field, dan Modal (Kapital) dalam stratifikasi ulama atau komunitas Muslim</w:t>
            </w:r>
          </w:p>
          <w:p w14:paraId="5D3269E1" w14:textId="09DAC10C"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 Kontemporer</w:t>
            </w:r>
            <w:r w:rsidR="00D20AD5" w:rsidRPr="00CD0913">
              <w:rPr>
                <w:rFonts w:asciiTheme="majorBidi" w:eastAsia="Times New Roman" w:hAnsiTheme="majorBidi" w:cstheme="majorBidi"/>
                <w:sz w:val="20"/>
                <w:szCs w:val="20"/>
              </w:rPr>
              <w:t>:</w:t>
            </w:r>
            <w:r w:rsidRPr="00CD0913">
              <w:rPr>
                <w:rFonts w:asciiTheme="majorBidi" w:eastAsia="Times New Roman" w:hAnsiTheme="majorBidi" w:cstheme="majorBidi"/>
                <w:sz w:val="20"/>
                <w:szCs w:val="20"/>
              </w:rPr>
              <w:t xml:space="preserve"> Fokus pada</w:t>
            </w:r>
            <w:r w:rsidR="00D20AD5" w:rsidRPr="00CD0913">
              <w:rPr>
                <w:rFonts w:asciiTheme="majorBidi" w:eastAsia="Times New Roman" w:hAnsiTheme="majorBidi" w:cstheme="majorBidi"/>
                <w:sz w:val="20"/>
                <w:szCs w:val="20"/>
              </w:rPr>
              <w:t xml:space="preserve"> Poskolonialisme dan Pascamodernisme: Kritik terhadap Orientalisme (Said), Subaltern Studies, dan dekonstruksi narasi sejarah Islam</w:t>
            </w:r>
          </w:p>
          <w:p w14:paraId="47184D35" w14:textId="7BCC75AA" w:rsidR="00F35994" w:rsidRPr="00CD0913" w:rsidRDefault="00CD0913"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Teori Sosial</w:t>
            </w:r>
            <w:r w:rsidR="00D20AD5" w:rsidRPr="00CD0913">
              <w:rPr>
                <w:rFonts w:asciiTheme="majorBidi" w:eastAsia="Times New Roman" w:hAnsiTheme="majorBidi" w:cstheme="majorBidi"/>
                <w:sz w:val="20"/>
                <w:szCs w:val="20"/>
              </w:rPr>
              <w:t xml:space="preserve">: Gender dan Sejarah Islam: Konsep Gender, Patriarki, dan perannya dalam merekonstruksi sejarah sosial Muslimah </w:t>
            </w:r>
            <w:r w:rsidRPr="00CD0913">
              <w:rPr>
                <w:rFonts w:asciiTheme="majorBidi" w:eastAsia="Times New Roman" w:hAnsiTheme="majorBidi" w:cstheme="majorBidi"/>
                <w:sz w:val="20"/>
                <w:szCs w:val="20"/>
              </w:rPr>
              <w:t xml:space="preserve">pada </w:t>
            </w:r>
            <w:r w:rsidRPr="00CD0913">
              <w:rPr>
                <w:rFonts w:asciiTheme="majorBidi" w:hAnsiTheme="majorBidi" w:cstheme="majorBidi"/>
                <w:sz w:val="20"/>
                <w:szCs w:val="20"/>
              </w:rPr>
              <w:t>Masa Klasik, Pertengahan dan masa Modern</w:t>
            </w:r>
          </w:p>
          <w:p w14:paraId="1F6A4168" w14:textId="15999A2C" w:rsidR="00D20AD5" w:rsidRPr="00CD0913" w:rsidRDefault="00D20AD5"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A</w:t>
            </w:r>
            <w:r w:rsidR="00CD0913" w:rsidRPr="00CD0913">
              <w:rPr>
                <w:rFonts w:asciiTheme="majorBidi" w:eastAsia="Times New Roman" w:hAnsiTheme="majorBidi" w:cstheme="majorBidi"/>
                <w:sz w:val="20"/>
                <w:szCs w:val="20"/>
              </w:rPr>
              <w:t>plikasi Teori Sosial dalam SPI</w:t>
            </w:r>
            <w:r w:rsidRPr="00CD0913">
              <w:rPr>
                <w:rFonts w:asciiTheme="majorBidi" w:eastAsia="Times New Roman" w:hAnsiTheme="majorBidi" w:cstheme="majorBidi"/>
                <w:sz w:val="20"/>
                <w:szCs w:val="20"/>
              </w:rPr>
              <w:t>:</w:t>
            </w:r>
            <w:r w:rsidR="00CD0913" w:rsidRPr="00CD0913">
              <w:rPr>
                <w:rFonts w:asciiTheme="majorBidi" w:eastAsia="Times New Roman" w:hAnsiTheme="majorBidi" w:cstheme="majorBidi"/>
                <w:sz w:val="20"/>
                <w:szCs w:val="20"/>
              </w:rPr>
              <w:t xml:space="preserve"> Fokus pada</w:t>
            </w:r>
            <w:r w:rsidRPr="00CD0913">
              <w:rPr>
                <w:rFonts w:asciiTheme="majorBidi" w:eastAsia="Times New Roman" w:hAnsiTheme="majorBidi" w:cstheme="majorBidi"/>
                <w:sz w:val="20"/>
                <w:szCs w:val="20"/>
              </w:rPr>
              <w:t xml:space="preserve"> Lembaga &amp; Struktur: Analisis peran Ulama, Madrasah, atau Pasar (Bazaar) dalam sistem sosial Islam menggunakan teori</w:t>
            </w:r>
          </w:p>
          <w:p w14:paraId="44109860" w14:textId="77777777" w:rsidR="00F35994" w:rsidRPr="00276004" w:rsidRDefault="00D20AD5" w:rsidP="00CD0913">
            <w:pPr>
              <w:pStyle w:val="ListParagraph"/>
              <w:numPr>
                <w:ilvl w:val="0"/>
                <w:numId w:val="46"/>
              </w:numPr>
              <w:ind w:left="353"/>
              <w:jc w:val="both"/>
              <w:rPr>
                <w:rFonts w:asciiTheme="majorBidi" w:hAnsiTheme="majorBidi" w:cstheme="majorBidi"/>
                <w:sz w:val="20"/>
                <w:szCs w:val="20"/>
                <w:lang w:val="id-ID"/>
              </w:rPr>
            </w:pPr>
            <w:r w:rsidRPr="00CD0913">
              <w:rPr>
                <w:rFonts w:asciiTheme="majorBidi" w:eastAsia="Times New Roman" w:hAnsiTheme="majorBidi" w:cstheme="majorBidi"/>
                <w:sz w:val="20"/>
                <w:szCs w:val="20"/>
              </w:rPr>
              <w:t>Ap</w:t>
            </w:r>
            <w:r w:rsidR="00CD0913" w:rsidRPr="00CD0913">
              <w:rPr>
                <w:rFonts w:asciiTheme="majorBidi" w:eastAsia="Times New Roman" w:hAnsiTheme="majorBidi" w:cstheme="majorBidi"/>
                <w:sz w:val="20"/>
                <w:szCs w:val="20"/>
              </w:rPr>
              <w:t>likasi Teori Sosial dalam SPI</w:t>
            </w:r>
            <w:r w:rsidRPr="00CD0913">
              <w:rPr>
                <w:rFonts w:asciiTheme="majorBidi" w:eastAsia="Times New Roman" w:hAnsiTheme="majorBidi" w:cstheme="majorBidi"/>
                <w:sz w:val="20"/>
                <w:szCs w:val="20"/>
              </w:rPr>
              <w:t>:</w:t>
            </w:r>
            <w:r w:rsidR="00CD0913" w:rsidRPr="00CD0913">
              <w:rPr>
                <w:rFonts w:asciiTheme="majorBidi" w:eastAsia="Times New Roman" w:hAnsiTheme="majorBidi" w:cstheme="majorBidi"/>
                <w:sz w:val="20"/>
                <w:szCs w:val="20"/>
              </w:rPr>
              <w:t xml:space="preserve"> Fokus pada</w:t>
            </w:r>
            <w:r w:rsidRPr="00CD0913">
              <w:rPr>
                <w:rFonts w:asciiTheme="majorBidi" w:eastAsia="Times New Roman" w:hAnsiTheme="majorBidi" w:cstheme="majorBidi"/>
                <w:sz w:val="20"/>
                <w:szCs w:val="20"/>
              </w:rPr>
              <w:t xml:space="preserve"> Konflik &amp; Gerakan: Analisis munculnya </w:t>
            </w:r>
            <w:r w:rsidR="00CD0913" w:rsidRPr="00CD0913">
              <w:rPr>
                <w:rFonts w:asciiTheme="majorBidi" w:eastAsia="Times New Roman" w:hAnsiTheme="majorBidi" w:cstheme="majorBidi"/>
                <w:sz w:val="20"/>
                <w:szCs w:val="20"/>
              </w:rPr>
              <w:t>gerakan (misal: revolusi</w:t>
            </w:r>
            <w:r w:rsidRPr="00CD0913">
              <w:rPr>
                <w:rFonts w:asciiTheme="majorBidi" w:eastAsia="Times New Roman" w:hAnsiTheme="majorBidi" w:cstheme="majorBidi"/>
                <w:sz w:val="20"/>
                <w:szCs w:val="20"/>
              </w:rPr>
              <w:t>, reformasi, atau revivalisme) dengan Teori Konflik</w:t>
            </w:r>
          </w:p>
          <w:p w14:paraId="38DA5A7B" w14:textId="2D62D84C" w:rsidR="00276004" w:rsidRPr="00F35994" w:rsidRDefault="00276004" w:rsidP="00276004">
            <w:pPr>
              <w:pStyle w:val="ListParagraph"/>
              <w:ind w:left="353"/>
              <w:jc w:val="both"/>
              <w:rPr>
                <w:rFonts w:asciiTheme="majorBidi" w:hAnsiTheme="majorBidi" w:cstheme="majorBidi"/>
                <w:sz w:val="20"/>
                <w:szCs w:val="20"/>
                <w:lang w:val="id-ID"/>
              </w:rPr>
            </w:pPr>
          </w:p>
        </w:tc>
      </w:tr>
      <w:tr w:rsidR="002D2507" w:rsidRPr="00545CF1" w14:paraId="519892DE" w14:textId="2BCDF43B" w:rsidTr="003C2FB8">
        <w:trPr>
          <w:trHeight w:val="983"/>
        </w:trPr>
        <w:tc>
          <w:tcPr>
            <w:tcW w:w="2518" w:type="dxa"/>
            <w:gridSpan w:val="4"/>
          </w:tcPr>
          <w:p w14:paraId="18A2D98B" w14:textId="77777777" w:rsidR="002D2507" w:rsidRPr="00545CF1" w:rsidRDefault="002D2507" w:rsidP="00A007F6">
            <w:pPr>
              <w:rPr>
                <w:rFonts w:ascii="Arial" w:hAnsi="Arial" w:cs="Arial"/>
                <w:sz w:val="20"/>
                <w:szCs w:val="20"/>
                <w:lang w:val="id-ID"/>
              </w:rPr>
            </w:pPr>
            <w:r w:rsidRPr="00545CF1">
              <w:rPr>
                <w:rFonts w:ascii="Arial" w:hAnsi="Arial" w:cs="Arial"/>
                <w:sz w:val="20"/>
                <w:szCs w:val="20"/>
                <w:lang w:val="id-ID"/>
              </w:rPr>
              <w:lastRenderedPageBreak/>
              <w:t>Daftar Referensi</w:t>
            </w:r>
          </w:p>
        </w:tc>
        <w:tc>
          <w:tcPr>
            <w:tcW w:w="14317" w:type="dxa"/>
            <w:gridSpan w:val="12"/>
          </w:tcPr>
          <w:p w14:paraId="220206E0" w14:textId="19CF57B1" w:rsidR="00276004" w:rsidRPr="00276004" w:rsidRDefault="00276004" w:rsidP="00276004">
            <w:pPr>
              <w:pStyle w:val="ListParagraph"/>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Burke, Peter. </w:t>
            </w:r>
            <w:r w:rsidRPr="00276004">
              <w:rPr>
                <w:rFonts w:asciiTheme="majorBidi" w:eastAsia="Times New Roman" w:hAnsiTheme="majorBidi" w:cstheme="majorBidi"/>
                <w:i/>
                <w:iCs/>
                <w:sz w:val="20"/>
                <w:szCs w:val="20"/>
              </w:rPr>
              <w:t>History and Social Theory</w:t>
            </w:r>
            <w:r w:rsidRPr="00276004">
              <w:rPr>
                <w:rFonts w:asciiTheme="majorBidi" w:eastAsia="Times New Roman" w:hAnsiTheme="majorBidi" w:cstheme="majorBidi"/>
                <w:sz w:val="20"/>
                <w:szCs w:val="20"/>
              </w:rPr>
              <w:t xml:space="preserve">. Polity Press, 2005. (Terjemahan: </w:t>
            </w:r>
            <w:r w:rsidRPr="00276004">
              <w:rPr>
                <w:rFonts w:asciiTheme="majorBidi" w:eastAsia="Times New Roman" w:hAnsiTheme="majorBidi" w:cstheme="majorBidi"/>
                <w:i/>
                <w:iCs/>
                <w:sz w:val="20"/>
                <w:szCs w:val="20"/>
              </w:rPr>
              <w:t>Sejarah dan Teori Sosial</w:t>
            </w:r>
            <w:r w:rsidRPr="00276004">
              <w:rPr>
                <w:rFonts w:asciiTheme="majorBidi" w:eastAsia="Times New Roman" w:hAnsiTheme="majorBidi" w:cstheme="majorBidi"/>
                <w:sz w:val="20"/>
                <w:szCs w:val="20"/>
              </w:rPr>
              <w:t>).</w:t>
            </w:r>
          </w:p>
          <w:p w14:paraId="42CE7A92" w14:textId="77777777" w:rsidR="00276004"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Giddens, Anthony. </w:t>
            </w:r>
            <w:r w:rsidRPr="00276004">
              <w:rPr>
                <w:rFonts w:asciiTheme="majorBidi" w:eastAsia="Times New Roman" w:hAnsiTheme="majorBidi" w:cstheme="majorBidi"/>
                <w:i/>
                <w:iCs/>
                <w:sz w:val="20"/>
                <w:szCs w:val="20"/>
              </w:rPr>
              <w:t>Capitalism and Modern Social Theory: An Analysis of the Writings of Marx, Durkheim and Max Weber</w:t>
            </w:r>
            <w:r w:rsidRPr="00276004">
              <w:rPr>
                <w:rFonts w:asciiTheme="majorBidi" w:eastAsia="Times New Roman" w:hAnsiTheme="majorBidi" w:cstheme="majorBidi"/>
                <w:sz w:val="20"/>
                <w:szCs w:val="20"/>
              </w:rPr>
              <w:t>. Cambridge University Press, 1971.</w:t>
            </w:r>
          </w:p>
          <w:p w14:paraId="0640F98D" w14:textId="77777777" w:rsidR="00276004"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Hobsbawm, Eric. </w:t>
            </w:r>
            <w:r w:rsidRPr="00276004">
              <w:rPr>
                <w:rFonts w:asciiTheme="majorBidi" w:eastAsia="Times New Roman" w:hAnsiTheme="majorBidi" w:cstheme="majorBidi"/>
                <w:i/>
                <w:iCs/>
                <w:sz w:val="20"/>
                <w:szCs w:val="20"/>
              </w:rPr>
              <w:t>On History</w:t>
            </w:r>
            <w:r w:rsidRPr="00276004">
              <w:rPr>
                <w:rFonts w:asciiTheme="majorBidi" w:eastAsia="Times New Roman" w:hAnsiTheme="majorBidi" w:cstheme="majorBidi"/>
                <w:sz w:val="20"/>
                <w:szCs w:val="20"/>
              </w:rPr>
              <w:t>. Weidenfeld &amp; Nicolson, 1997.</w:t>
            </w:r>
          </w:p>
          <w:p w14:paraId="05B246C8" w14:textId="77777777" w:rsidR="00276004"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Said, Edward W. </w:t>
            </w:r>
            <w:r w:rsidRPr="00276004">
              <w:rPr>
                <w:rFonts w:asciiTheme="majorBidi" w:eastAsia="Times New Roman" w:hAnsiTheme="majorBidi" w:cstheme="majorBidi"/>
                <w:i/>
                <w:iCs/>
                <w:sz w:val="20"/>
                <w:szCs w:val="20"/>
              </w:rPr>
              <w:t>Orientalism</w:t>
            </w:r>
            <w:r w:rsidRPr="00276004">
              <w:rPr>
                <w:rFonts w:asciiTheme="majorBidi" w:eastAsia="Times New Roman" w:hAnsiTheme="majorBidi" w:cstheme="majorBidi"/>
                <w:sz w:val="20"/>
                <w:szCs w:val="20"/>
              </w:rPr>
              <w:t xml:space="preserve">. Pantheon Books, 1978. (Terjemahan: </w:t>
            </w:r>
            <w:r w:rsidRPr="00276004">
              <w:rPr>
                <w:rFonts w:asciiTheme="majorBidi" w:eastAsia="Times New Roman" w:hAnsiTheme="majorBidi" w:cstheme="majorBidi"/>
                <w:i/>
                <w:iCs/>
                <w:sz w:val="20"/>
                <w:szCs w:val="20"/>
              </w:rPr>
              <w:t>Orientalisme</w:t>
            </w:r>
            <w:r w:rsidRPr="00276004">
              <w:rPr>
                <w:rFonts w:asciiTheme="majorBidi" w:eastAsia="Times New Roman" w:hAnsiTheme="majorBidi" w:cstheme="majorBidi"/>
                <w:sz w:val="20"/>
                <w:szCs w:val="20"/>
              </w:rPr>
              <w:t>).</w:t>
            </w:r>
          </w:p>
          <w:p w14:paraId="23520EBF" w14:textId="77777777" w:rsidR="00276004"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Bourdieu, Pierre. </w:t>
            </w:r>
            <w:r w:rsidRPr="00276004">
              <w:rPr>
                <w:rFonts w:asciiTheme="majorBidi" w:eastAsia="Times New Roman" w:hAnsiTheme="majorBidi" w:cstheme="majorBidi"/>
                <w:i/>
                <w:iCs/>
                <w:sz w:val="20"/>
                <w:szCs w:val="20"/>
              </w:rPr>
              <w:t>Outline of a Theory of Practice</w:t>
            </w:r>
            <w:r w:rsidRPr="00276004">
              <w:rPr>
                <w:rFonts w:asciiTheme="majorBidi" w:eastAsia="Times New Roman" w:hAnsiTheme="majorBidi" w:cstheme="majorBidi"/>
                <w:sz w:val="20"/>
                <w:szCs w:val="20"/>
              </w:rPr>
              <w:t>. Cambridge University Press, 1977.</w:t>
            </w:r>
          </w:p>
          <w:p w14:paraId="1E0C6FAF" w14:textId="77777777" w:rsidR="00276004"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Braudel, Fernand. </w:t>
            </w:r>
            <w:r w:rsidRPr="00276004">
              <w:rPr>
                <w:rFonts w:asciiTheme="majorBidi" w:eastAsia="Times New Roman" w:hAnsiTheme="majorBidi" w:cstheme="majorBidi"/>
                <w:i/>
                <w:iCs/>
                <w:sz w:val="20"/>
                <w:szCs w:val="20"/>
              </w:rPr>
              <w:t>The Mediterranean and the Mediterranean World in the Age of Philip II</w:t>
            </w:r>
            <w:r w:rsidRPr="00276004">
              <w:rPr>
                <w:rFonts w:asciiTheme="majorBidi" w:eastAsia="Times New Roman" w:hAnsiTheme="majorBidi" w:cstheme="majorBidi"/>
                <w:sz w:val="20"/>
                <w:szCs w:val="20"/>
              </w:rPr>
              <w:t xml:space="preserve">. (Pengenalan konsep </w:t>
            </w:r>
            <w:r w:rsidRPr="00276004">
              <w:rPr>
                <w:rFonts w:asciiTheme="majorBidi" w:eastAsia="Times New Roman" w:hAnsiTheme="majorBidi" w:cstheme="majorBidi"/>
                <w:i/>
                <w:iCs/>
                <w:sz w:val="20"/>
                <w:szCs w:val="20"/>
              </w:rPr>
              <w:t>longue durée</w:t>
            </w:r>
            <w:r w:rsidRPr="00276004">
              <w:rPr>
                <w:rFonts w:asciiTheme="majorBidi" w:eastAsia="Times New Roman" w:hAnsiTheme="majorBidi" w:cstheme="majorBidi"/>
                <w:sz w:val="20"/>
                <w:szCs w:val="20"/>
              </w:rPr>
              <w:t>).</w:t>
            </w:r>
          </w:p>
          <w:p w14:paraId="70874248" w14:textId="634FA255" w:rsidR="002D2507" w:rsidRPr="00276004" w:rsidRDefault="00276004" w:rsidP="00276004">
            <w:pPr>
              <w:numPr>
                <w:ilvl w:val="0"/>
                <w:numId w:val="45"/>
              </w:numPr>
              <w:tabs>
                <w:tab w:val="clear" w:pos="720"/>
                <w:tab w:val="num" w:pos="495"/>
              </w:tabs>
              <w:spacing w:before="100" w:beforeAutospacing="1" w:after="100" w:afterAutospacing="1"/>
              <w:ind w:left="353"/>
              <w:jc w:val="both"/>
              <w:rPr>
                <w:rFonts w:asciiTheme="majorBidi" w:eastAsia="Times New Roman" w:hAnsiTheme="majorBidi" w:cstheme="majorBidi"/>
                <w:sz w:val="20"/>
                <w:szCs w:val="20"/>
              </w:rPr>
            </w:pPr>
            <w:r w:rsidRPr="00276004">
              <w:rPr>
                <w:rFonts w:asciiTheme="majorBidi" w:eastAsia="Times New Roman" w:hAnsiTheme="majorBidi" w:cstheme="majorBidi"/>
                <w:sz w:val="20"/>
                <w:szCs w:val="20"/>
              </w:rPr>
              <w:t xml:space="preserve">Sjamsuddin, Helius. </w:t>
            </w:r>
            <w:r w:rsidRPr="00276004">
              <w:rPr>
                <w:rFonts w:asciiTheme="majorBidi" w:eastAsia="Times New Roman" w:hAnsiTheme="majorBidi" w:cstheme="majorBidi"/>
                <w:i/>
                <w:iCs/>
                <w:sz w:val="20"/>
                <w:szCs w:val="20"/>
              </w:rPr>
              <w:t>Metodologi Sejarah</w:t>
            </w:r>
            <w:r w:rsidRPr="00276004">
              <w:rPr>
                <w:rFonts w:asciiTheme="majorBidi" w:eastAsia="Times New Roman" w:hAnsiTheme="majorBidi" w:cstheme="majorBidi"/>
                <w:sz w:val="20"/>
                <w:szCs w:val="20"/>
              </w:rPr>
              <w:t>. Ombak, 2007 (Bab tentang multidisipliner)</w:t>
            </w:r>
          </w:p>
        </w:tc>
      </w:tr>
      <w:tr w:rsidR="00C80C48" w:rsidRPr="00545CF1" w14:paraId="73088E7B" w14:textId="3A43151A" w:rsidTr="000F3D13">
        <w:trPr>
          <w:trHeight w:val="594"/>
        </w:trPr>
        <w:tc>
          <w:tcPr>
            <w:tcW w:w="2518" w:type="dxa"/>
            <w:gridSpan w:val="4"/>
          </w:tcPr>
          <w:p w14:paraId="2096452B" w14:textId="77777777" w:rsidR="00C80C48" w:rsidRPr="00545CF1" w:rsidRDefault="00C80C48" w:rsidP="00A007F6">
            <w:pPr>
              <w:rPr>
                <w:rFonts w:ascii="Arial" w:hAnsi="Arial" w:cs="Arial"/>
                <w:sz w:val="20"/>
                <w:szCs w:val="20"/>
              </w:rPr>
            </w:pPr>
            <w:r w:rsidRPr="00545CF1">
              <w:rPr>
                <w:rFonts w:ascii="Arial" w:hAnsi="Arial" w:cs="Arial"/>
                <w:sz w:val="20"/>
                <w:szCs w:val="20"/>
              </w:rPr>
              <w:t>Media Pembelajaran</w:t>
            </w:r>
          </w:p>
        </w:tc>
        <w:tc>
          <w:tcPr>
            <w:tcW w:w="14317" w:type="dxa"/>
            <w:gridSpan w:val="12"/>
          </w:tcPr>
          <w:p w14:paraId="25F099EC" w14:textId="2805B67C"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H</w:t>
            </w:r>
            <w:r w:rsidR="00CB1E61" w:rsidRPr="009109E1">
              <w:rPr>
                <w:rFonts w:asciiTheme="majorBidi" w:hAnsiTheme="majorBidi" w:cstheme="majorBidi"/>
                <w:sz w:val="20"/>
                <w:szCs w:val="20"/>
                <w:lang w:val="id-ID"/>
              </w:rPr>
              <w:t>ar</w:t>
            </w:r>
            <w:r w:rsidRPr="009109E1">
              <w:rPr>
                <w:rFonts w:asciiTheme="majorBidi" w:hAnsiTheme="majorBidi" w:cstheme="majorBidi"/>
                <w:sz w:val="20"/>
                <w:szCs w:val="20"/>
                <w:lang w:val="id-ID"/>
              </w:rPr>
              <w:t>dware = Smartboard, LCD Projector, Laptop</w:t>
            </w:r>
          </w:p>
          <w:p w14:paraId="1A4DC861" w14:textId="77CFE9FA" w:rsidR="00C80C48" w:rsidRPr="009109E1" w:rsidRDefault="00C80C48" w:rsidP="00A007F6">
            <w:pPr>
              <w:rPr>
                <w:rFonts w:asciiTheme="majorBidi" w:hAnsiTheme="majorBidi" w:cstheme="majorBidi"/>
                <w:sz w:val="20"/>
                <w:szCs w:val="20"/>
                <w:lang w:val="id-ID"/>
              </w:rPr>
            </w:pPr>
            <w:r w:rsidRPr="009109E1">
              <w:rPr>
                <w:rFonts w:asciiTheme="majorBidi" w:hAnsiTheme="majorBidi" w:cstheme="majorBidi"/>
                <w:sz w:val="20"/>
                <w:szCs w:val="20"/>
                <w:lang w:val="id-ID"/>
              </w:rPr>
              <w:t>Software = LMS, Slide PP</w:t>
            </w:r>
            <w:r w:rsidR="006E7F79" w:rsidRPr="009109E1">
              <w:rPr>
                <w:rFonts w:asciiTheme="majorBidi" w:hAnsiTheme="majorBidi" w:cstheme="majorBidi"/>
                <w:sz w:val="20"/>
                <w:szCs w:val="20"/>
                <w:lang w:val="id-ID"/>
              </w:rPr>
              <w:t>T</w:t>
            </w:r>
          </w:p>
          <w:p w14:paraId="3A8D56EB" w14:textId="77777777" w:rsidR="00C80C48" w:rsidRPr="00545CF1" w:rsidRDefault="00C80C48" w:rsidP="00A007F6">
            <w:pPr>
              <w:rPr>
                <w:rFonts w:ascii="Arial" w:hAnsi="Arial" w:cs="Arial"/>
                <w:color w:val="EE0000"/>
                <w:sz w:val="20"/>
                <w:szCs w:val="20"/>
                <w:lang w:val="id-ID"/>
              </w:rPr>
            </w:pPr>
          </w:p>
        </w:tc>
      </w:tr>
      <w:tr w:rsidR="00C80C48" w:rsidRPr="00545CF1" w14:paraId="16CF22A3" w14:textId="5B4C525B" w:rsidTr="003C2FB8">
        <w:trPr>
          <w:trHeight w:val="461"/>
        </w:trPr>
        <w:tc>
          <w:tcPr>
            <w:tcW w:w="2518" w:type="dxa"/>
            <w:gridSpan w:val="4"/>
          </w:tcPr>
          <w:p w14:paraId="2A4F0004" w14:textId="77777777" w:rsidR="00C80C48" w:rsidRPr="00545CF1" w:rsidRDefault="00C80C48" w:rsidP="00A007F6">
            <w:pPr>
              <w:rPr>
                <w:rFonts w:ascii="Arial" w:hAnsi="Arial" w:cs="Arial"/>
                <w:sz w:val="20"/>
                <w:szCs w:val="20"/>
              </w:rPr>
            </w:pPr>
            <w:r w:rsidRPr="00545CF1">
              <w:rPr>
                <w:rFonts w:ascii="Arial" w:hAnsi="Arial" w:cs="Arial"/>
                <w:sz w:val="20"/>
                <w:szCs w:val="20"/>
              </w:rPr>
              <w:t>Mata Kuliah</w:t>
            </w:r>
            <w:r w:rsidRPr="00545CF1">
              <w:rPr>
                <w:rFonts w:ascii="Arial" w:hAnsi="Arial" w:cs="Arial"/>
                <w:sz w:val="20"/>
                <w:szCs w:val="20"/>
                <w:lang w:val="id-ID"/>
              </w:rPr>
              <w:t xml:space="preserve"> </w:t>
            </w:r>
            <w:r w:rsidRPr="00545CF1">
              <w:rPr>
                <w:rFonts w:ascii="Arial" w:hAnsi="Arial" w:cs="Arial"/>
                <w:sz w:val="20"/>
                <w:szCs w:val="20"/>
              </w:rPr>
              <w:t>Prasyarat</w:t>
            </w:r>
          </w:p>
        </w:tc>
        <w:tc>
          <w:tcPr>
            <w:tcW w:w="14317" w:type="dxa"/>
            <w:gridSpan w:val="12"/>
          </w:tcPr>
          <w:p w14:paraId="1A0056DC" w14:textId="101BF3D8" w:rsidR="00C80C48" w:rsidRPr="00F35994" w:rsidRDefault="00865C41" w:rsidP="00F35994">
            <w:pPr>
              <w:rPr>
                <w:rFonts w:ascii="Arial" w:hAnsi="Arial" w:cs="Arial"/>
                <w:sz w:val="20"/>
                <w:szCs w:val="20"/>
                <w:lang w:val="id-ID"/>
              </w:rPr>
            </w:pPr>
            <w:r w:rsidRPr="00545CF1">
              <w:rPr>
                <w:rFonts w:ascii="Arial" w:hAnsi="Arial" w:cs="Arial"/>
                <w:sz w:val="20"/>
                <w:szCs w:val="20"/>
                <w:lang w:val="id-ID"/>
              </w:rPr>
              <w:t>-</w:t>
            </w:r>
          </w:p>
        </w:tc>
      </w:tr>
      <w:tr w:rsidR="00240798" w:rsidRPr="00545CF1" w14:paraId="6BE88989" w14:textId="1A10FBAF" w:rsidTr="00CE29EA">
        <w:trPr>
          <w:trHeight w:val="416"/>
        </w:trPr>
        <w:tc>
          <w:tcPr>
            <w:tcW w:w="16835" w:type="dxa"/>
            <w:gridSpan w:val="16"/>
          </w:tcPr>
          <w:p w14:paraId="1894202C" w14:textId="1DB99790" w:rsidR="00240798" w:rsidRPr="00545CF1" w:rsidRDefault="00240798" w:rsidP="00A007F6">
            <w:pPr>
              <w:rPr>
                <w:rFonts w:ascii="Arial" w:hAnsi="Arial" w:cs="Arial"/>
                <w:sz w:val="20"/>
                <w:szCs w:val="20"/>
              </w:rPr>
            </w:pPr>
            <w:r w:rsidRPr="00545CF1">
              <w:rPr>
                <w:rFonts w:ascii="Arial" w:hAnsi="Arial" w:cs="Arial"/>
                <w:sz w:val="24"/>
                <w:szCs w:val="20"/>
              </w:rPr>
              <w:t>Rencana Pembelajaran</w:t>
            </w:r>
          </w:p>
        </w:tc>
      </w:tr>
      <w:tr w:rsidR="003B0947" w:rsidRPr="00545CF1" w14:paraId="1B90C4DA" w14:textId="05A30949" w:rsidTr="0035618F">
        <w:tc>
          <w:tcPr>
            <w:tcW w:w="805" w:type="dxa"/>
            <w:vMerge w:val="restart"/>
            <w:shd w:val="clear" w:color="auto" w:fill="D5DCE4" w:themeFill="text2" w:themeFillTint="33"/>
          </w:tcPr>
          <w:p w14:paraId="52F1378B" w14:textId="38AC1562" w:rsidR="003B0947" w:rsidRPr="00545CF1" w:rsidRDefault="002944FA" w:rsidP="00A007F6">
            <w:pP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w:t>
            </w:r>
            <w:r w:rsidR="003B0947" w:rsidRPr="00545CF1">
              <w:rPr>
                <w:rFonts w:ascii="Arial" w:hAnsi="Arial" w:cs="Arial"/>
                <w:b/>
                <w:color w:val="000000" w:themeColor="text1"/>
                <w:sz w:val="20"/>
                <w:szCs w:val="20"/>
                <w:lang w:val="id-ID"/>
              </w:rPr>
              <w:t>ertemuan</w:t>
            </w:r>
          </w:p>
        </w:tc>
        <w:tc>
          <w:tcPr>
            <w:tcW w:w="2592" w:type="dxa"/>
            <w:gridSpan w:val="4"/>
            <w:vMerge w:val="restart"/>
            <w:shd w:val="clear" w:color="auto" w:fill="D5DCE4" w:themeFill="text2" w:themeFillTint="33"/>
          </w:tcPr>
          <w:p w14:paraId="0AECA332" w14:textId="06D17B0E"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Kemampuan akhir yang direncanakan (Sub CPMK)</w:t>
            </w:r>
          </w:p>
        </w:tc>
        <w:tc>
          <w:tcPr>
            <w:tcW w:w="2127" w:type="dxa"/>
            <w:vMerge w:val="restart"/>
            <w:shd w:val="clear" w:color="auto" w:fill="D5DCE4" w:themeFill="text2" w:themeFillTint="33"/>
          </w:tcPr>
          <w:p w14:paraId="73D8CDD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Indikator Ketercapaian</w:t>
            </w:r>
          </w:p>
          <w:p w14:paraId="333D6485" w14:textId="1768D836" w:rsidR="00752D78" w:rsidRPr="00545CF1" w:rsidRDefault="00752D78" w:rsidP="002944FA">
            <w:pPr>
              <w:ind w:left="-173" w:right="-110"/>
              <w:jc w:val="center"/>
              <w:rPr>
                <w:rFonts w:ascii="Arial" w:hAnsi="Arial" w:cs="Arial"/>
                <w:b/>
                <w:color w:val="000000" w:themeColor="text1"/>
                <w:sz w:val="20"/>
                <w:szCs w:val="20"/>
              </w:rPr>
            </w:pPr>
            <w:r w:rsidRPr="00545CF1">
              <w:rPr>
                <w:rFonts w:ascii="Arial" w:hAnsi="Arial" w:cs="Arial"/>
                <w:b/>
                <w:color w:val="000000" w:themeColor="text1"/>
                <w:sz w:val="20"/>
                <w:szCs w:val="20"/>
              </w:rPr>
              <w:t>(Menggunakan KKO)</w:t>
            </w:r>
          </w:p>
        </w:tc>
        <w:tc>
          <w:tcPr>
            <w:tcW w:w="1559" w:type="dxa"/>
            <w:vMerge w:val="restart"/>
            <w:shd w:val="clear" w:color="auto" w:fill="D5DCE4" w:themeFill="text2" w:themeFillTint="33"/>
          </w:tcPr>
          <w:p w14:paraId="5546145D"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rPr>
              <w:t>Materi</w:t>
            </w:r>
            <w:r w:rsidRPr="00545CF1">
              <w:rPr>
                <w:rFonts w:ascii="Arial" w:hAnsi="Arial" w:cs="Arial"/>
                <w:color w:val="000000" w:themeColor="text1"/>
                <w:sz w:val="20"/>
                <w:szCs w:val="20"/>
                <w:lang w:val="id-ID"/>
              </w:rPr>
              <w:t xml:space="preserve"> </w:t>
            </w:r>
            <w:r w:rsidRPr="00545CF1">
              <w:rPr>
                <w:rFonts w:ascii="Arial" w:hAnsi="Arial" w:cs="Arial"/>
                <w:color w:val="000000" w:themeColor="text1"/>
                <w:sz w:val="20"/>
                <w:szCs w:val="20"/>
              </w:rPr>
              <w:t>Pembelajaran</w:t>
            </w:r>
          </w:p>
        </w:tc>
        <w:tc>
          <w:tcPr>
            <w:tcW w:w="3402" w:type="dxa"/>
            <w:gridSpan w:val="2"/>
            <w:vMerge w:val="restart"/>
            <w:shd w:val="clear" w:color="auto" w:fill="D5DCE4" w:themeFill="text2" w:themeFillTint="33"/>
          </w:tcPr>
          <w:p w14:paraId="7C8809A6" w14:textId="77777777" w:rsidR="003B0947" w:rsidRPr="00545CF1" w:rsidRDefault="003B0947" w:rsidP="00A007F6">
            <w:pPr>
              <w:jc w:val="center"/>
              <w:rPr>
                <w:rFonts w:ascii="Arial" w:hAnsi="Arial" w:cs="Arial"/>
                <w:color w:val="000000" w:themeColor="text1"/>
                <w:sz w:val="20"/>
                <w:szCs w:val="20"/>
                <w:lang w:val="id-ID"/>
              </w:rPr>
            </w:pPr>
            <w:r w:rsidRPr="00545CF1">
              <w:rPr>
                <w:rFonts w:ascii="Arial" w:hAnsi="Arial" w:cs="Arial"/>
                <w:color w:val="000000" w:themeColor="text1"/>
                <w:sz w:val="20"/>
                <w:szCs w:val="20"/>
                <w:lang w:val="id-ID"/>
              </w:rPr>
              <w:t>Pengalaman Belajar Mahasiswa</w:t>
            </w:r>
          </w:p>
        </w:tc>
        <w:tc>
          <w:tcPr>
            <w:tcW w:w="1417" w:type="dxa"/>
            <w:vMerge w:val="restart"/>
            <w:shd w:val="clear" w:color="auto" w:fill="D5DCE4" w:themeFill="text2" w:themeFillTint="33"/>
          </w:tcPr>
          <w:p w14:paraId="09E72BA8" w14:textId="77777777" w:rsidR="003B0947" w:rsidRPr="00545CF1" w:rsidRDefault="003B0947" w:rsidP="00A007F6">
            <w:pPr>
              <w:jc w:val="center"/>
              <w:rPr>
                <w:rFonts w:ascii="Arial" w:hAnsi="Arial" w:cs="Arial"/>
                <w:b/>
                <w:color w:val="000000" w:themeColor="text1"/>
                <w:sz w:val="20"/>
                <w:szCs w:val="20"/>
              </w:rPr>
            </w:pPr>
            <w:r w:rsidRPr="00545CF1">
              <w:rPr>
                <w:rFonts w:ascii="Arial" w:hAnsi="Arial" w:cs="Arial"/>
                <w:b/>
                <w:color w:val="000000" w:themeColor="text1"/>
                <w:sz w:val="20"/>
                <w:szCs w:val="20"/>
              </w:rPr>
              <w:t>Metode</w:t>
            </w:r>
            <w:r w:rsidRPr="00545CF1">
              <w:rPr>
                <w:rFonts w:ascii="Arial" w:hAnsi="Arial" w:cs="Arial"/>
                <w:b/>
                <w:color w:val="000000" w:themeColor="text1"/>
                <w:sz w:val="20"/>
                <w:szCs w:val="20"/>
                <w:lang w:val="id-ID"/>
              </w:rPr>
              <w:t xml:space="preserve"> </w:t>
            </w:r>
            <w:r w:rsidRPr="00545CF1">
              <w:rPr>
                <w:rFonts w:ascii="Arial" w:hAnsi="Arial" w:cs="Arial"/>
                <w:b/>
                <w:color w:val="000000" w:themeColor="text1"/>
                <w:sz w:val="20"/>
                <w:szCs w:val="20"/>
              </w:rPr>
              <w:t>Pembelajaran</w:t>
            </w:r>
          </w:p>
        </w:tc>
        <w:tc>
          <w:tcPr>
            <w:tcW w:w="4253" w:type="dxa"/>
            <w:gridSpan w:val="5"/>
            <w:shd w:val="clear" w:color="auto" w:fill="D5DCE4" w:themeFill="text2" w:themeFillTint="33"/>
          </w:tcPr>
          <w:p w14:paraId="033C2A83" w14:textId="77777777" w:rsidR="003B0947" w:rsidRPr="00545CF1" w:rsidRDefault="003B0947" w:rsidP="00A007F6">
            <w:pPr>
              <w:jc w:val="center"/>
              <w:rPr>
                <w:rFonts w:ascii="Arial" w:hAnsi="Arial" w:cs="Arial"/>
                <w:b/>
                <w:color w:val="000000" w:themeColor="text1"/>
                <w:sz w:val="20"/>
                <w:szCs w:val="20"/>
                <w:lang w:val="id-ID"/>
              </w:rPr>
            </w:pPr>
          </w:p>
          <w:p w14:paraId="0CED8164" w14:textId="77777777" w:rsidR="003B0947" w:rsidRPr="00545CF1" w:rsidRDefault="003B0947" w:rsidP="00A007F6">
            <w:pPr>
              <w:jc w:val="center"/>
              <w:rPr>
                <w:rFonts w:ascii="Arial" w:hAnsi="Arial" w:cs="Arial"/>
                <w:b/>
                <w:color w:val="000000" w:themeColor="text1"/>
                <w:sz w:val="20"/>
                <w:szCs w:val="20"/>
                <w:lang w:val="id-ID"/>
              </w:rPr>
            </w:pPr>
          </w:p>
          <w:p w14:paraId="0482735F" w14:textId="3637921F" w:rsidR="003B0947" w:rsidRPr="00545CF1" w:rsidRDefault="003B0947" w:rsidP="00A007F6">
            <w:pPr>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Penilaian</w:t>
            </w:r>
          </w:p>
        </w:tc>
        <w:tc>
          <w:tcPr>
            <w:tcW w:w="680" w:type="dxa"/>
            <w:vMerge w:val="restart"/>
            <w:shd w:val="clear" w:color="auto" w:fill="D5DCE4" w:themeFill="text2" w:themeFillTint="33"/>
          </w:tcPr>
          <w:p w14:paraId="0A59056A" w14:textId="3F6E4D36" w:rsidR="003B0947" w:rsidRPr="00545CF1" w:rsidRDefault="0038513B" w:rsidP="00545CF1">
            <w:pPr>
              <w:ind w:left="-83" w:right="-143"/>
              <w:jc w:val="center"/>
              <w:rPr>
                <w:rFonts w:ascii="Arial" w:hAnsi="Arial" w:cs="Arial"/>
                <w:b/>
                <w:color w:val="000000" w:themeColor="text1"/>
                <w:sz w:val="20"/>
                <w:szCs w:val="20"/>
                <w:lang w:val="id-ID"/>
              </w:rPr>
            </w:pPr>
            <w:r w:rsidRPr="00545CF1">
              <w:rPr>
                <w:rFonts w:ascii="Arial" w:hAnsi="Arial" w:cs="Arial"/>
                <w:b/>
                <w:color w:val="000000" w:themeColor="text1"/>
                <w:sz w:val="20"/>
                <w:szCs w:val="20"/>
                <w:lang w:val="id-ID"/>
              </w:rPr>
              <w:t>Referensi</w:t>
            </w:r>
          </w:p>
          <w:p w14:paraId="14850185" w14:textId="3CD4C790" w:rsidR="00397CC6" w:rsidRPr="00545CF1" w:rsidRDefault="00397CC6" w:rsidP="00397CC6">
            <w:pPr>
              <w:ind w:left="-83" w:right="-143"/>
              <w:jc w:val="center"/>
              <w:rPr>
                <w:rFonts w:ascii="Arial" w:hAnsi="Arial" w:cs="Arial"/>
                <w:color w:val="000000" w:themeColor="text1"/>
                <w:sz w:val="20"/>
                <w:szCs w:val="20"/>
              </w:rPr>
            </w:pPr>
            <w:r w:rsidRPr="00545CF1">
              <w:rPr>
                <w:rFonts w:ascii="Arial" w:hAnsi="Arial" w:cs="Arial"/>
                <w:color w:val="000000" w:themeColor="text1"/>
                <w:sz w:val="20"/>
                <w:szCs w:val="20"/>
              </w:rPr>
              <w:t>(10)</w:t>
            </w:r>
          </w:p>
          <w:p w14:paraId="5AA7EC11" w14:textId="72DA2C89" w:rsidR="003B0947" w:rsidRPr="00545CF1" w:rsidRDefault="003B0947" w:rsidP="00A007F6">
            <w:pPr>
              <w:jc w:val="center"/>
              <w:rPr>
                <w:rFonts w:ascii="Arial" w:hAnsi="Arial" w:cs="Arial"/>
                <w:b/>
                <w:color w:val="000000" w:themeColor="text1"/>
                <w:sz w:val="20"/>
                <w:szCs w:val="20"/>
                <w:lang w:val="id-ID"/>
              </w:rPr>
            </w:pPr>
          </w:p>
        </w:tc>
      </w:tr>
      <w:tr w:rsidR="003B0947" w:rsidRPr="00545CF1" w14:paraId="0FC81E91" w14:textId="77182B01" w:rsidTr="0035618F">
        <w:tc>
          <w:tcPr>
            <w:tcW w:w="805" w:type="dxa"/>
            <w:vMerge/>
            <w:shd w:val="clear" w:color="auto" w:fill="D5DCE4" w:themeFill="text2" w:themeFillTint="33"/>
          </w:tcPr>
          <w:p w14:paraId="1BDCA1A9" w14:textId="77777777" w:rsidR="003B0947" w:rsidRPr="00545CF1" w:rsidRDefault="003B0947" w:rsidP="00A007F6">
            <w:pPr>
              <w:rPr>
                <w:rFonts w:ascii="Arial" w:hAnsi="Arial" w:cs="Arial"/>
                <w:sz w:val="20"/>
                <w:szCs w:val="20"/>
                <w:lang w:val="id-ID"/>
              </w:rPr>
            </w:pPr>
          </w:p>
        </w:tc>
        <w:tc>
          <w:tcPr>
            <w:tcW w:w="2592" w:type="dxa"/>
            <w:gridSpan w:val="4"/>
            <w:vMerge/>
            <w:shd w:val="clear" w:color="auto" w:fill="D5DCE4" w:themeFill="text2" w:themeFillTint="33"/>
          </w:tcPr>
          <w:p w14:paraId="7A32884A" w14:textId="77777777" w:rsidR="003B0947" w:rsidRPr="00545CF1" w:rsidRDefault="003B0947" w:rsidP="00A007F6">
            <w:pPr>
              <w:jc w:val="center"/>
              <w:rPr>
                <w:rFonts w:ascii="Arial" w:hAnsi="Arial" w:cs="Arial"/>
                <w:sz w:val="20"/>
                <w:szCs w:val="20"/>
              </w:rPr>
            </w:pPr>
          </w:p>
        </w:tc>
        <w:tc>
          <w:tcPr>
            <w:tcW w:w="2127" w:type="dxa"/>
            <w:vMerge/>
            <w:shd w:val="clear" w:color="auto" w:fill="D5DCE4" w:themeFill="text2" w:themeFillTint="33"/>
          </w:tcPr>
          <w:p w14:paraId="7FA36C0D" w14:textId="77777777" w:rsidR="003B0947" w:rsidRPr="00545CF1" w:rsidRDefault="003B0947" w:rsidP="00A007F6">
            <w:pPr>
              <w:jc w:val="center"/>
              <w:rPr>
                <w:rFonts w:ascii="Arial" w:hAnsi="Arial" w:cs="Arial"/>
                <w:sz w:val="20"/>
                <w:szCs w:val="20"/>
              </w:rPr>
            </w:pPr>
          </w:p>
        </w:tc>
        <w:tc>
          <w:tcPr>
            <w:tcW w:w="1559" w:type="dxa"/>
            <w:vMerge/>
            <w:shd w:val="clear" w:color="auto" w:fill="D5DCE4" w:themeFill="text2" w:themeFillTint="33"/>
          </w:tcPr>
          <w:p w14:paraId="3B752197" w14:textId="77777777" w:rsidR="003B0947" w:rsidRPr="00545CF1" w:rsidRDefault="003B0947" w:rsidP="00A007F6">
            <w:pPr>
              <w:jc w:val="center"/>
              <w:rPr>
                <w:rFonts w:ascii="Arial" w:hAnsi="Arial" w:cs="Arial"/>
                <w:sz w:val="20"/>
                <w:szCs w:val="20"/>
              </w:rPr>
            </w:pPr>
          </w:p>
        </w:tc>
        <w:tc>
          <w:tcPr>
            <w:tcW w:w="3402" w:type="dxa"/>
            <w:gridSpan w:val="2"/>
            <w:vMerge/>
            <w:shd w:val="clear" w:color="auto" w:fill="D5DCE4" w:themeFill="text2" w:themeFillTint="33"/>
          </w:tcPr>
          <w:p w14:paraId="179662DE" w14:textId="77777777" w:rsidR="003B0947" w:rsidRPr="00545CF1" w:rsidRDefault="003B0947" w:rsidP="00A007F6">
            <w:pPr>
              <w:jc w:val="center"/>
              <w:rPr>
                <w:rFonts w:ascii="Arial" w:hAnsi="Arial" w:cs="Arial"/>
                <w:sz w:val="20"/>
                <w:szCs w:val="20"/>
              </w:rPr>
            </w:pPr>
          </w:p>
        </w:tc>
        <w:tc>
          <w:tcPr>
            <w:tcW w:w="1417" w:type="dxa"/>
            <w:vMerge/>
            <w:shd w:val="clear" w:color="auto" w:fill="D5DCE4" w:themeFill="text2" w:themeFillTint="33"/>
          </w:tcPr>
          <w:p w14:paraId="7F5B9D49" w14:textId="77777777" w:rsidR="003B0947" w:rsidRPr="00545CF1" w:rsidRDefault="003B0947" w:rsidP="00A007F6">
            <w:pPr>
              <w:jc w:val="center"/>
              <w:rPr>
                <w:rFonts w:ascii="Arial" w:hAnsi="Arial" w:cs="Arial"/>
                <w:sz w:val="20"/>
                <w:szCs w:val="20"/>
              </w:rPr>
            </w:pPr>
          </w:p>
        </w:tc>
        <w:tc>
          <w:tcPr>
            <w:tcW w:w="2127" w:type="dxa"/>
            <w:gridSpan w:val="2"/>
            <w:shd w:val="clear" w:color="auto" w:fill="D5DCE4" w:themeFill="text2" w:themeFillTint="33"/>
          </w:tcPr>
          <w:p w14:paraId="78ADF406"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Bentuk</w:t>
            </w:r>
          </w:p>
        </w:tc>
        <w:tc>
          <w:tcPr>
            <w:tcW w:w="1417" w:type="dxa"/>
            <w:gridSpan w:val="2"/>
            <w:shd w:val="clear" w:color="auto" w:fill="D5DCE4" w:themeFill="text2" w:themeFillTint="33"/>
          </w:tcPr>
          <w:p w14:paraId="447789C8"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Kriteria</w:t>
            </w:r>
          </w:p>
        </w:tc>
        <w:tc>
          <w:tcPr>
            <w:tcW w:w="709" w:type="dxa"/>
            <w:shd w:val="clear" w:color="auto" w:fill="D5DCE4" w:themeFill="text2" w:themeFillTint="33"/>
          </w:tcPr>
          <w:p w14:paraId="38EDA462" w14:textId="77777777" w:rsidR="003B0947" w:rsidRPr="00545CF1" w:rsidRDefault="003B0947" w:rsidP="00A007F6">
            <w:pPr>
              <w:jc w:val="center"/>
              <w:rPr>
                <w:rFonts w:ascii="Arial" w:hAnsi="Arial" w:cs="Arial"/>
                <w:sz w:val="20"/>
                <w:szCs w:val="20"/>
                <w:lang w:val="id-ID"/>
              </w:rPr>
            </w:pPr>
            <w:r w:rsidRPr="00545CF1">
              <w:rPr>
                <w:rFonts w:ascii="Arial" w:hAnsi="Arial" w:cs="Arial"/>
                <w:sz w:val="20"/>
                <w:szCs w:val="20"/>
                <w:lang w:val="id-ID"/>
              </w:rPr>
              <w:t>Bobot</w:t>
            </w:r>
          </w:p>
        </w:tc>
        <w:tc>
          <w:tcPr>
            <w:tcW w:w="680" w:type="dxa"/>
            <w:vMerge/>
            <w:shd w:val="clear" w:color="auto" w:fill="D5DCE4" w:themeFill="text2" w:themeFillTint="33"/>
          </w:tcPr>
          <w:p w14:paraId="7536B59A" w14:textId="77777777" w:rsidR="003B0947" w:rsidRPr="00545CF1" w:rsidRDefault="003B0947" w:rsidP="00A007F6">
            <w:pPr>
              <w:jc w:val="center"/>
              <w:rPr>
                <w:rFonts w:ascii="Arial" w:hAnsi="Arial" w:cs="Arial"/>
                <w:sz w:val="20"/>
                <w:szCs w:val="20"/>
                <w:lang w:val="id-ID"/>
              </w:rPr>
            </w:pPr>
          </w:p>
        </w:tc>
      </w:tr>
      <w:tr w:rsidR="003B0947" w:rsidRPr="00545CF1" w14:paraId="57C3D846" w14:textId="4EE1D90B" w:rsidTr="0035618F">
        <w:trPr>
          <w:trHeight w:val="243"/>
        </w:trPr>
        <w:tc>
          <w:tcPr>
            <w:tcW w:w="805" w:type="dxa"/>
            <w:shd w:val="clear" w:color="auto" w:fill="D5DCE4" w:themeFill="text2" w:themeFillTint="33"/>
          </w:tcPr>
          <w:p w14:paraId="0B4967C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(1)</w:t>
            </w:r>
          </w:p>
        </w:tc>
        <w:tc>
          <w:tcPr>
            <w:tcW w:w="2592" w:type="dxa"/>
            <w:gridSpan w:val="4"/>
            <w:shd w:val="clear" w:color="auto" w:fill="D5DCE4" w:themeFill="text2" w:themeFillTint="33"/>
          </w:tcPr>
          <w:p w14:paraId="1A1F4BF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(2)</w:t>
            </w:r>
          </w:p>
        </w:tc>
        <w:tc>
          <w:tcPr>
            <w:tcW w:w="2127" w:type="dxa"/>
            <w:shd w:val="clear" w:color="auto" w:fill="D5DCE4" w:themeFill="text2" w:themeFillTint="33"/>
          </w:tcPr>
          <w:p w14:paraId="3DB1C9D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(3)</w:t>
            </w:r>
          </w:p>
        </w:tc>
        <w:tc>
          <w:tcPr>
            <w:tcW w:w="1559" w:type="dxa"/>
            <w:shd w:val="clear" w:color="auto" w:fill="D5DCE4" w:themeFill="text2" w:themeFillTint="33"/>
          </w:tcPr>
          <w:p w14:paraId="68996D7C"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(4)</w:t>
            </w:r>
          </w:p>
        </w:tc>
        <w:tc>
          <w:tcPr>
            <w:tcW w:w="3402" w:type="dxa"/>
            <w:gridSpan w:val="2"/>
            <w:shd w:val="clear" w:color="auto" w:fill="D5DCE4" w:themeFill="text2" w:themeFillTint="33"/>
          </w:tcPr>
          <w:p w14:paraId="610A1E3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(5)</w:t>
            </w:r>
          </w:p>
        </w:tc>
        <w:tc>
          <w:tcPr>
            <w:tcW w:w="1417" w:type="dxa"/>
            <w:shd w:val="clear" w:color="auto" w:fill="D5DCE4" w:themeFill="text2" w:themeFillTint="33"/>
          </w:tcPr>
          <w:p w14:paraId="5C35FA99"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(6)</w:t>
            </w:r>
          </w:p>
        </w:tc>
        <w:tc>
          <w:tcPr>
            <w:tcW w:w="2127" w:type="dxa"/>
            <w:gridSpan w:val="2"/>
            <w:shd w:val="clear" w:color="auto" w:fill="D5DCE4" w:themeFill="text2" w:themeFillTint="33"/>
          </w:tcPr>
          <w:p w14:paraId="1DDB988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7</w:t>
            </w:r>
            <w:r w:rsidRPr="00545CF1">
              <w:rPr>
                <w:rFonts w:ascii="Arial" w:hAnsi="Arial" w:cs="Arial"/>
                <w:sz w:val="20"/>
                <w:szCs w:val="20"/>
              </w:rPr>
              <w:t>)</w:t>
            </w:r>
          </w:p>
        </w:tc>
        <w:tc>
          <w:tcPr>
            <w:tcW w:w="1417" w:type="dxa"/>
            <w:gridSpan w:val="2"/>
            <w:shd w:val="clear" w:color="auto" w:fill="D5DCE4" w:themeFill="text2" w:themeFillTint="33"/>
          </w:tcPr>
          <w:p w14:paraId="0C771776" w14:textId="77777777" w:rsidR="003B0947" w:rsidRPr="00545CF1" w:rsidRDefault="003B0947" w:rsidP="00A007F6">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8</w:t>
            </w:r>
            <w:r w:rsidRPr="00545CF1">
              <w:rPr>
                <w:rFonts w:ascii="Arial" w:hAnsi="Arial" w:cs="Arial"/>
                <w:sz w:val="20"/>
                <w:szCs w:val="20"/>
              </w:rPr>
              <w:t>)</w:t>
            </w:r>
          </w:p>
        </w:tc>
        <w:tc>
          <w:tcPr>
            <w:tcW w:w="709" w:type="dxa"/>
            <w:shd w:val="clear" w:color="auto" w:fill="D5DCE4" w:themeFill="text2" w:themeFillTint="33"/>
          </w:tcPr>
          <w:p w14:paraId="4FCBC7FB" w14:textId="77777777" w:rsidR="003B0947" w:rsidRPr="00545CF1" w:rsidRDefault="003B0947" w:rsidP="00DB5A69">
            <w:pPr>
              <w:jc w:val="center"/>
              <w:rPr>
                <w:rFonts w:ascii="Arial" w:hAnsi="Arial" w:cs="Arial"/>
                <w:sz w:val="20"/>
                <w:szCs w:val="20"/>
              </w:rPr>
            </w:pPr>
            <w:r w:rsidRPr="00545CF1">
              <w:rPr>
                <w:rFonts w:ascii="Arial" w:hAnsi="Arial" w:cs="Arial"/>
                <w:sz w:val="20"/>
                <w:szCs w:val="20"/>
              </w:rPr>
              <w:t>(</w:t>
            </w:r>
            <w:r w:rsidRPr="00545CF1">
              <w:rPr>
                <w:rFonts w:ascii="Arial" w:hAnsi="Arial" w:cs="Arial"/>
                <w:sz w:val="20"/>
                <w:szCs w:val="20"/>
                <w:lang w:val="id-ID"/>
              </w:rPr>
              <w:t>9</w:t>
            </w:r>
            <w:r w:rsidRPr="00545CF1">
              <w:rPr>
                <w:rFonts w:ascii="Arial" w:hAnsi="Arial" w:cs="Arial"/>
                <w:sz w:val="20"/>
                <w:szCs w:val="20"/>
              </w:rPr>
              <w:t>)</w:t>
            </w:r>
          </w:p>
        </w:tc>
        <w:tc>
          <w:tcPr>
            <w:tcW w:w="680" w:type="dxa"/>
            <w:vMerge/>
            <w:shd w:val="clear" w:color="auto" w:fill="D5DCE4" w:themeFill="text2" w:themeFillTint="33"/>
          </w:tcPr>
          <w:p w14:paraId="49505DD4" w14:textId="77777777" w:rsidR="003B0947" w:rsidRPr="00545CF1" w:rsidRDefault="003B0947" w:rsidP="00DB5A69">
            <w:pPr>
              <w:jc w:val="center"/>
              <w:rPr>
                <w:rFonts w:ascii="Arial" w:hAnsi="Arial" w:cs="Arial"/>
                <w:sz w:val="20"/>
                <w:szCs w:val="20"/>
              </w:rPr>
            </w:pPr>
          </w:p>
        </w:tc>
      </w:tr>
      <w:tr w:rsidR="00A007F6" w:rsidRPr="00545CF1" w14:paraId="181E1A8E" w14:textId="2B2C57E6" w:rsidTr="0035618F">
        <w:tc>
          <w:tcPr>
            <w:tcW w:w="805" w:type="dxa"/>
          </w:tcPr>
          <w:p w14:paraId="0F4CEB72" w14:textId="52C4C65B"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w:t>
            </w:r>
          </w:p>
        </w:tc>
        <w:tc>
          <w:tcPr>
            <w:tcW w:w="2592" w:type="dxa"/>
            <w:gridSpan w:val="4"/>
          </w:tcPr>
          <w:p w14:paraId="14F12B1D" w14:textId="142C67BB"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rPr>
              <w:t>Mahasiswa Memahami  Orientasi, cakupan</w:t>
            </w:r>
            <w:r w:rsidRPr="003C2FB8">
              <w:rPr>
                <w:rFonts w:asciiTheme="majorBidi" w:hAnsiTheme="majorBidi" w:cstheme="majorBidi"/>
                <w:sz w:val="20"/>
                <w:szCs w:val="20"/>
                <w:lang w:val="id-ID"/>
              </w:rPr>
              <w:t xml:space="preserve">/isi materi-materi </w:t>
            </w:r>
            <w:r w:rsidR="00F35994">
              <w:rPr>
                <w:rFonts w:asciiTheme="majorBidi" w:hAnsiTheme="majorBidi" w:cstheme="majorBidi"/>
                <w:sz w:val="20"/>
                <w:szCs w:val="20"/>
              </w:rPr>
              <w:t>Sejarah</w:t>
            </w:r>
            <w:r w:rsidR="00994E4C">
              <w:rPr>
                <w:rFonts w:asciiTheme="majorBidi" w:hAnsiTheme="majorBidi" w:cstheme="majorBidi"/>
                <w:sz w:val="20"/>
                <w:szCs w:val="20"/>
              </w:rPr>
              <w:t xml:space="preserve"> dan teori Sosial</w:t>
            </w:r>
          </w:p>
        </w:tc>
        <w:tc>
          <w:tcPr>
            <w:tcW w:w="2127" w:type="dxa"/>
          </w:tcPr>
          <w:p w14:paraId="189E637F" w14:textId="06F42E68" w:rsidR="00A007F6" w:rsidRPr="003C2FB8" w:rsidRDefault="00A007F6" w:rsidP="00994E4C">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Rencana Pembelajaran Semester (RPS)</w:t>
            </w:r>
          </w:p>
          <w:p w14:paraId="0F5BC26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tata tertib perkuliahan dalam satu semester</w:t>
            </w:r>
          </w:p>
          <w:p w14:paraId="4E3E876B"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-Menjelaskan kriteria penilaian akhir perkuliahan</w:t>
            </w:r>
          </w:p>
          <w:p w14:paraId="4FDDFA13" w14:textId="77777777" w:rsidR="00A007F6" w:rsidRPr="003C2FB8" w:rsidRDefault="00A007F6" w:rsidP="003C2FB8">
            <w:pPr>
              <w:rPr>
                <w:rFonts w:asciiTheme="majorBidi" w:hAnsiTheme="majorBidi" w:cstheme="majorBidi"/>
                <w:sz w:val="20"/>
                <w:szCs w:val="20"/>
                <w:lang w:val="id-ID"/>
              </w:rPr>
            </w:pPr>
            <w:r w:rsidRPr="003C2FB8">
              <w:rPr>
                <w:rFonts w:asciiTheme="majorBidi" w:hAnsiTheme="majorBidi" w:cstheme="majorBidi"/>
                <w:sz w:val="20"/>
                <w:szCs w:val="20"/>
                <w:lang w:val="id-ID"/>
              </w:rPr>
              <w:t>-Kontak kelas dosen dan mahasiswa</w:t>
            </w:r>
          </w:p>
          <w:p w14:paraId="030FC1F1" w14:textId="6552128C" w:rsidR="00A007F6" w:rsidRPr="003C2FB8" w:rsidRDefault="00A007F6" w:rsidP="003C2FB8">
            <w:pPr>
              <w:jc w:val="both"/>
              <w:rPr>
                <w:rFonts w:asciiTheme="majorBidi" w:hAnsiTheme="majorBidi" w:cstheme="majorBidi"/>
                <w:sz w:val="20"/>
                <w:szCs w:val="20"/>
              </w:rPr>
            </w:pPr>
          </w:p>
        </w:tc>
        <w:tc>
          <w:tcPr>
            <w:tcW w:w="1559" w:type="dxa"/>
          </w:tcPr>
          <w:p w14:paraId="5FBFCEBB" w14:textId="52350FE1"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lang w:val="id-ID"/>
              </w:rPr>
              <w:t xml:space="preserve">-Pendahuluan:  </w:t>
            </w:r>
            <w:r w:rsidRPr="003C2FB8">
              <w:rPr>
                <w:rFonts w:asciiTheme="majorBidi" w:hAnsiTheme="majorBidi" w:cstheme="majorBidi"/>
                <w:sz w:val="20"/>
                <w:szCs w:val="20"/>
              </w:rPr>
              <w:t>Pe</w:t>
            </w:r>
            <w:r w:rsidRPr="003C2FB8">
              <w:rPr>
                <w:rFonts w:asciiTheme="majorBidi" w:hAnsiTheme="majorBidi" w:cstheme="majorBidi"/>
                <w:sz w:val="20"/>
                <w:szCs w:val="20"/>
                <w:lang w:val="id-ID"/>
              </w:rPr>
              <w:t>ng</w:t>
            </w:r>
            <w:r w:rsidRPr="003C2FB8">
              <w:rPr>
                <w:rFonts w:asciiTheme="majorBidi" w:hAnsiTheme="majorBidi" w:cstheme="majorBidi"/>
                <w:sz w:val="20"/>
                <w:szCs w:val="20"/>
              </w:rPr>
              <w:t>antar</w:t>
            </w:r>
            <w:r w:rsidR="00994E4C">
              <w:rPr>
                <w:rFonts w:asciiTheme="majorBidi" w:hAnsiTheme="majorBidi" w:cstheme="majorBidi"/>
                <w:sz w:val="20"/>
                <w:szCs w:val="20"/>
              </w:rPr>
              <w:t xml:space="preserve"> Sejarah dan teori Sosial</w:t>
            </w:r>
            <w:r w:rsidRPr="003C2FB8">
              <w:rPr>
                <w:rFonts w:asciiTheme="majorBidi" w:hAnsiTheme="majorBidi" w:cstheme="majorBidi"/>
                <w:sz w:val="20"/>
                <w:szCs w:val="20"/>
              </w:rPr>
              <w:t>, RPS</w:t>
            </w:r>
          </w:p>
          <w:p w14:paraId="5C6AC19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rPr>
              <w:t>-Orientasi, CPL dan CPMK</w:t>
            </w:r>
          </w:p>
          <w:p w14:paraId="06926A2C"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tata tertib perkuliahan</w:t>
            </w:r>
          </w:p>
          <w:p w14:paraId="39FFCE0F" w14:textId="624EB4A9"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lang w:val="id-ID"/>
              </w:rPr>
              <w:t>-</w:t>
            </w:r>
            <w:r w:rsidRPr="003C2FB8">
              <w:rPr>
                <w:rFonts w:asciiTheme="majorBidi" w:hAnsiTheme="majorBidi" w:cstheme="majorBidi"/>
                <w:sz w:val="20"/>
                <w:szCs w:val="20"/>
              </w:rPr>
              <w:t xml:space="preserve">kriteria penilaian </w:t>
            </w:r>
            <w:r w:rsidRPr="003C2FB8">
              <w:rPr>
                <w:rFonts w:asciiTheme="majorBidi" w:hAnsiTheme="majorBidi" w:cstheme="majorBidi"/>
                <w:sz w:val="20"/>
                <w:szCs w:val="20"/>
                <w:lang w:val="id-ID"/>
              </w:rPr>
              <w:t>Matakuliah</w:t>
            </w:r>
            <w:r w:rsidR="00F35994">
              <w:rPr>
                <w:rFonts w:asciiTheme="majorBidi" w:hAnsiTheme="majorBidi" w:cstheme="majorBidi"/>
                <w:sz w:val="20"/>
                <w:szCs w:val="20"/>
              </w:rPr>
              <w:t xml:space="preserve"> </w:t>
            </w:r>
          </w:p>
          <w:p w14:paraId="0E8FFC31" w14:textId="2590F882"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-Kontrak kelas</w:t>
            </w:r>
          </w:p>
        </w:tc>
        <w:tc>
          <w:tcPr>
            <w:tcW w:w="3402" w:type="dxa"/>
            <w:gridSpan w:val="2"/>
          </w:tcPr>
          <w:p w14:paraId="44CA9BC6" w14:textId="2C199A2D" w:rsidR="00A007F6" w:rsidRPr="003C2FB8" w:rsidRDefault="00A007F6" w:rsidP="00994E4C">
            <w:pPr>
              <w:ind w:left="-111"/>
              <w:jc w:val="both"/>
              <w:rPr>
                <w:rFonts w:asciiTheme="majorBidi" w:eastAsia="Times New Roman" w:hAnsiTheme="majorBidi" w:cstheme="majorBidi"/>
                <w:sz w:val="20"/>
                <w:szCs w:val="20"/>
                <w:u w:color="000000"/>
                <w:lang w:val="en-ID"/>
              </w:rPr>
            </w:pPr>
            <w:r w:rsidRPr="003C2FB8">
              <w:rPr>
                <w:rFonts w:asciiTheme="majorBidi" w:hAnsiTheme="majorBidi" w:cstheme="majorBidi"/>
                <w:sz w:val="20"/>
                <w:szCs w:val="20"/>
                <w:lang w:val="id-ID"/>
              </w:rPr>
              <w:t>Mendengarkan, memahami</w:t>
            </w:r>
            <w:r w:rsidRPr="003C2FB8">
              <w:rPr>
                <w:rFonts w:asciiTheme="majorBidi" w:hAnsiTheme="majorBidi" w:cstheme="majorBidi"/>
                <w:sz w:val="20"/>
                <w:szCs w:val="20"/>
              </w:rPr>
              <w:t xml:space="preserve"> isi</w:t>
            </w:r>
            <w:r w:rsidRPr="003C2FB8">
              <w:rPr>
                <w:rFonts w:asciiTheme="majorBidi" w:hAnsiTheme="majorBidi" w:cstheme="majorBidi"/>
                <w:sz w:val="20"/>
                <w:szCs w:val="20"/>
                <w:lang w:val="id-ID"/>
              </w:rPr>
              <w:t xml:space="preserve"> Rencana Pembelajaran Semester (RPS)</w:t>
            </w:r>
            <w:r w:rsidRPr="003C2FB8">
              <w:rPr>
                <w:rFonts w:asciiTheme="majorBidi" w:hAnsiTheme="majorBidi" w:cstheme="majorBidi"/>
                <w:sz w:val="20"/>
                <w:szCs w:val="20"/>
              </w:rPr>
              <w:t xml:space="preserve">, Orientasi, CPL dan CPMK Matakuliah </w:t>
            </w:r>
            <w:r w:rsidR="00994E4C">
              <w:rPr>
                <w:rFonts w:asciiTheme="majorBidi" w:hAnsiTheme="majorBidi" w:cstheme="majorBidi"/>
                <w:sz w:val="20"/>
                <w:szCs w:val="20"/>
              </w:rPr>
              <w:t>Sejarah dan teori Sosial</w:t>
            </w:r>
          </w:p>
        </w:tc>
        <w:tc>
          <w:tcPr>
            <w:tcW w:w="1417" w:type="dxa"/>
          </w:tcPr>
          <w:p w14:paraId="149C40FD"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C6DFB6" w14:textId="4B54F087" w:rsidR="00A007F6" w:rsidRPr="003C2FB8" w:rsidRDefault="00A007F6" w:rsidP="003C2FB8">
            <w:pPr>
              <w:rPr>
                <w:rFonts w:asciiTheme="majorBidi" w:hAnsiTheme="majorBidi" w:cstheme="majorBidi"/>
                <w:sz w:val="20"/>
                <w:szCs w:val="20"/>
              </w:rPr>
            </w:pPr>
          </w:p>
        </w:tc>
        <w:tc>
          <w:tcPr>
            <w:tcW w:w="2127" w:type="dxa"/>
            <w:gridSpan w:val="2"/>
          </w:tcPr>
          <w:p w14:paraId="0781085C" w14:textId="4BB1FA01" w:rsidR="00A007F6" w:rsidRPr="003C2FB8" w:rsidRDefault="00A007F6" w:rsidP="003C2FB8">
            <w:pPr>
              <w:rPr>
                <w:rFonts w:asciiTheme="majorBidi" w:hAnsiTheme="majorBidi" w:cstheme="majorBidi"/>
                <w:sz w:val="20"/>
                <w:szCs w:val="20"/>
              </w:rPr>
            </w:pPr>
            <w:r w:rsidRPr="003C2FB8">
              <w:rPr>
                <w:rFonts w:asciiTheme="majorBidi" w:hAnsiTheme="majorBidi" w:cstheme="majorBidi"/>
                <w:color w:val="000000"/>
                <w:sz w:val="20"/>
                <w:szCs w:val="20"/>
              </w:rPr>
              <w:t>Performance</w:t>
            </w:r>
          </w:p>
        </w:tc>
        <w:tc>
          <w:tcPr>
            <w:tcW w:w="1417" w:type="dxa"/>
            <w:gridSpan w:val="2"/>
          </w:tcPr>
          <w:p w14:paraId="7C2A7095" w14:textId="3833BA0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Keaktifan dalam kelas </w:t>
            </w:r>
          </w:p>
        </w:tc>
        <w:tc>
          <w:tcPr>
            <w:tcW w:w="709" w:type="dxa"/>
          </w:tcPr>
          <w:p w14:paraId="032E090E" w14:textId="08405A4A"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100%</w:t>
            </w:r>
          </w:p>
        </w:tc>
        <w:tc>
          <w:tcPr>
            <w:tcW w:w="680" w:type="dxa"/>
          </w:tcPr>
          <w:p w14:paraId="5F34C9C6" w14:textId="152315B1" w:rsidR="00A007F6" w:rsidRPr="00545CF1" w:rsidRDefault="00A007F6" w:rsidP="00F35994">
            <w:pPr>
              <w:rPr>
                <w:rFonts w:ascii="Arial" w:hAnsi="Arial" w:cs="Arial"/>
                <w:sz w:val="20"/>
                <w:szCs w:val="20"/>
              </w:rPr>
            </w:pPr>
            <w:r w:rsidRPr="00E86B2D">
              <w:rPr>
                <w:rFonts w:ascii="Times New Roman" w:hAnsi="Times New Roman" w:cs="Times New Roman"/>
                <w:sz w:val="20"/>
                <w:szCs w:val="20"/>
                <w:lang w:val="id-ID"/>
              </w:rPr>
              <w:t>Rencana Pembelajaran Semester (RPS)</w:t>
            </w:r>
          </w:p>
        </w:tc>
      </w:tr>
      <w:tr w:rsidR="00A007F6" w:rsidRPr="00545CF1" w14:paraId="2EE6C555" w14:textId="072DAC1E" w:rsidTr="0035618F">
        <w:tc>
          <w:tcPr>
            <w:tcW w:w="805" w:type="dxa"/>
          </w:tcPr>
          <w:p w14:paraId="55ED8377" w14:textId="3387E6C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2</w:t>
            </w:r>
          </w:p>
        </w:tc>
        <w:tc>
          <w:tcPr>
            <w:tcW w:w="2592" w:type="dxa"/>
            <w:gridSpan w:val="4"/>
          </w:tcPr>
          <w:p w14:paraId="13D960D2" w14:textId="59C3A5DE"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rPr>
              <w:t>Mahasiswa memahami</w:t>
            </w:r>
            <w:r w:rsidR="006529ED">
              <w:rPr>
                <w:rFonts w:asciiTheme="majorBidi" w:hAnsiTheme="majorBidi" w:cstheme="majorBidi"/>
                <w:sz w:val="20"/>
                <w:szCs w:val="20"/>
              </w:rPr>
              <w:t xml:space="preserve"> Konsep dasar</w:t>
            </w:r>
            <w:r w:rsidR="00994E4C">
              <w:rPr>
                <w:rFonts w:asciiTheme="majorBidi" w:hAnsiTheme="majorBidi" w:cstheme="majorBidi"/>
                <w:sz w:val="20"/>
                <w:szCs w:val="20"/>
              </w:rPr>
              <w:t xml:space="preserve"> Sejarah dan teori Sosial</w:t>
            </w:r>
            <w:r w:rsidR="00994E4C" w:rsidRPr="00994E4C">
              <w:rPr>
                <w:rFonts w:asciiTheme="majorBidi" w:eastAsia="Times New Roman" w:hAnsiTheme="majorBidi" w:cstheme="majorBidi"/>
                <w:sz w:val="20"/>
                <w:szCs w:val="20"/>
                <w:lang w:val="id-ID"/>
              </w:rPr>
              <w:t xml:space="preserve">: Definisi, </w:t>
            </w:r>
            <w:r w:rsidR="00994E4C" w:rsidRPr="00994E4C">
              <w:rPr>
                <w:rFonts w:asciiTheme="majorBidi" w:hAnsiTheme="majorBidi" w:cstheme="majorBidi"/>
                <w:sz w:val="20"/>
                <w:szCs w:val="20"/>
                <w:lang w:val="id-ID"/>
              </w:rPr>
              <w:t>Pengertian, Ruang Lingkup, Urgensi mempelajarinya dan sekaligus</w:t>
            </w:r>
            <w:r w:rsidR="00994E4C" w:rsidRPr="00994E4C">
              <w:rPr>
                <w:rFonts w:asciiTheme="majorBidi" w:eastAsia="Times New Roman" w:hAnsiTheme="majorBidi" w:cstheme="majorBidi"/>
                <w:sz w:val="20"/>
                <w:szCs w:val="20"/>
                <w:lang w:val="id-ID"/>
              </w:rPr>
              <w:t xml:space="preserve"> Hubungan Sejarah </w:t>
            </w:r>
            <w:r w:rsidR="00994E4C" w:rsidRPr="00994E4C">
              <w:rPr>
                <w:rFonts w:asciiTheme="majorBidi" w:eastAsia="Times New Roman" w:hAnsiTheme="majorBidi" w:cstheme="majorBidi"/>
                <w:sz w:val="20"/>
                <w:szCs w:val="20"/>
                <w:lang w:val="id-ID"/>
              </w:rPr>
              <w:lastRenderedPageBreak/>
              <w:t xml:space="preserve">dan Ilmu Sosial: Sejarah sebagai ilmu humaniora vs. ilmu sosial. </w:t>
            </w:r>
            <w:r w:rsidR="00994E4C" w:rsidRPr="00CD0913">
              <w:rPr>
                <w:rFonts w:asciiTheme="majorBidi" w:eastAsia="Times New Roman" w:hAnsiTheme="majorBidi" w:cstheme="majorBidi"/>
                <w:sz w:val="20"/>
                <w:szCs w:val="20"/>
              </w:rPr>
              <w:t>Peran teori dalam historiografi</w:t>
            </w:r>
          </w:p>
        </w:tc>
        <w:tc>
          <w:tcPr>
            <w:tcW w:w="2127" w:type="dxa"/>
          </w:tcPr>
          <w:p w14:paraId="171726FF" w14:textId="77777777" w:rsidR="00994E4C" w:rsidRDefault="00994E4C" w:rsidP="00994E4C">
            <w:pPr>
              <w:rPr>
                <w:rFonts w:asciiTheme="majorBidi" w:eastAsia="Times New Roman" w:hAnsiTheme="majorBidi" w:cstheme="majorBidi"/>
                <w:sz w:val="20"/>
                <w:szCs w:val="20"/>
                <w:lang w:val="id-ID"/>
              </w:rPr>
            </w:pPr>
            <w:r>
              <w:rPr>
                <w:rFonts w:asciiTheme="majorBidi" w:hAnsiTheme="majorBidi" w:cstheme="majorBidi"/>
                <w:sz w:val="20"/>
                <w:szCs w:val="20"/>
              </w:rPr>
              <w:lastRenderedPageBreak/>
              <w:t xml:space="preserve">-Menjelaskan </w:t>
            </w:r>
            <w:r w:rsidRPr="00994E4C">
              <w:rPr>
                <w:rFonts w:asciiTheme="majorBidi" w:eastAsia="Times New Roman" w:hAnsiTheme="majorBidi" w:cstheme="majorBidi"/>
                <w:sz w:val="20"/>
                <w:szCs w:val="20"/>
                <w:lang w:val="id-ID"/>
              </w:rPr>
              <w:t>Sejarah dan Teori Sosial</w:t>
            </w:r>
            <w:r>
              <w:rPr>
                <w:rFonts w:asciiTheme="majorBidi" w:eastAsia="Times New Roman" w:hAnsiTheme="majorBidi" w:cstheme="majorBidi"/>
                <w:sz w:val="20"/>
                <w:szCs w:val="20"/>
                <w:lang w:val="id-ID"/>
              </w:rPr>
              <w:t>:</w:t>
            </w:r>
          </w:p>
          <w:p w14:paraId="1929A7A9" w14:textId="77777777" w:rsidR="00994E4C" w:rsidRDefault="00994E4C" w:rsidP="00994E4C">
            <w:pPr>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994E4C">
              <w:rPr>
                <w:rFonts w:asciiTheme="majorBidi" w:eastAsia="Times New Roman" w:hAnsiTheme="majorBidi" w:cstheme="majorBidi"/>
                <w:sz w:val="20"/>
                <w:szCs w:val="20"/>
                <w:lang w:val="id-ID"/>
              </w:rPr>
              <w:t xml:space="preserve">Definisi, </w:t>
            </w:r>
            <w:r w:rsidRPr="00994E4C">
              <w:rPr>
                <w:rFonts w:asciiTheme="majorBidi" w:hAnsiTheme="majorBidi" w:cstheme="majorBidi"/>
                <w:sz w:val="20"/>
                <w:szCs w:val="20"/>
                <w:lang w:val="id-ID"/>
              </w:rPr>
              <w:t>Pengertian, Ruang Lingkup, Urgensi mempelajarinya</w:t>
            </w:r>
          </w:p>
          <w:p w14:paraId="48CDCFD2" w14:textId="77777777" w:rsidR="00994E4C" w:rsidRDefault="00994E4C" w:rsidP="00994E4C">
            <w:pPr>
              <w:rPr>
                <w:rFonts w:asciiTheme="majorBidi" w:eastAsia="Times New Roman" w:hAnsiTheme="majorBidi" w:cstheme="majorBidi"/>
                <w:sz w:val="20"/>
                <w:szCs w:val="20"/>
                <w:lang w:val="id-ID"/>
              </w:rPr>
            </w:pPr>
            <w:r>
              <w:rPr>
                <w:rFonts w:asciiTheme="majorBidi" w:hAnsiTheme="majorBidi" w:cstheme="majorBidi"/>
                <w:sz w:val="20"/>
                <w:szCs w:val="20"/>
              </w:rPr>
              <w:lastRenderedPageBreak/>
              <w:t>-Menjelaskan</w:t>
            </w:r>
            <w:r w:rsidRPr="00994E4C">
              <w:rPr>
                <w:rFonts w:asciiTheme="majorBidi" w:eastAsia="Times New Roman" w:hAnsiTheme="majorBidi" w:cstheme="majorBidi"/>
                <w:sz w:val="20"/>
                <w:szCs w:val="20"/>
                <w:lang w:val="id-ID"/>
              </w:rPr>
              <w:t xml:space="preserve"> Hubungan Sejarah dan Ilmu Sosial: Sejarah sebagai ilmu humaniora vs. ilmu </w:t>
            </w:r>
            <w:r>
              <w:rPr>
                <w:rFonts w:asciiTheme="majorBidi" w:eastAsia="Times New Roman" w:hAnsiTheme="majorBidi" w:cstheme="majorBidi"/>
                <w:sz w:val="20"/>
                <w:szCs w:val="20"/>
                <w:lang w:val="id-ID"/>
              </w:rPr>
              <w:t>sosial</w:t>
            </w:r>
          </w:p>
          <w:p w14:paraId="5B68522E" w14:textId="7B90F3FF" w:rsidR="00994E4C" w:rsidRPr="003C2FB8" w:rsidRDefault="00994E4C" w:rsidP="00994E4C">
            <w:pPr>
              <w:rPr>
                <w:rFonts w:asciiTheme="majorBidi" w:hAnsiTheme="majorBidi" w:cstheme="majorBidi"/>
                <w:sz w:val="20"/>
                <w:szCs w:val="20"/>
              </w:rPr>
            </w:pPr>
            <w:r>
              <w:rPr>
                <w:rFonts w:asciiTheme="majorBidi" w:eastAsia="Times New Roman" w:hAnsiTheme="majorBidi" w:cstheme="majorBidi"/>
                <w:sz w:val="20"/>
                <w:szCs w:val="20"/>
              </w:rPr>
              <w:t xml:space="preserve">-Menjelaskan </w:t>
            </w:r>
            <w:r w:rsidRPr="00CD0913">
              <w:rPr>
                <w:rFonts w:asciiTheme="majorBidi" w:eastAsia="Times New Roman" w:hAnsiTheme="majorBidi" w:cstheme="majorBidi"/>
                <w:sz w:val="20"/>
                <w:szCs w:val="20"/>
              </w:rPr>
              <w:t>Peran teori dalam historiografi</w:t>
            </w:r>
          </w:p>
          <w:p w14:paraId="1564240B" w14:textId="2E6C34DA" w:rsidR="00A007F6" w:rsidRPr="003C2FB8" w:rsidRDefault="00A007F6" w:rsidP="00C16A71">
            <w:pPr>
              <w:rPr>
                <w:rFonts w:asciiTheme="majorBidi" w:hAnsiTheme="majorBidi" w:cstheme="majorBidi"/>
                <w:sz w:val="20"/>
                <w:szCs w:val="20"/>
              </w:rPr>
            </w:pPr>
          </w:p>
        </w:tc>
        <w:tc>
          <w:tcPr>
            <w:tcW w:w="1559" w:type="dxa"/>
          </w:tcPr>
          <w:p w14:paraId="3DC785F9" w14:textId="20838633" w:rsidR="00A007F6" w:rsidRPr="003C2FB8" w:rsidRDefault="00994E4C" w:rsidP="00C16A71">
            <w:pPr>
              <w:jc w:val="both"/>
              <w:rPr>
                <w:rFonts w:asciiTheme="majorBidi" w:hAnsiTheme="majorBidi" w:cstheme="majorBidi"/>
                <w:sz w:val="20"/>
                <w:szCs w:val="20"/>
              </w:rPr>
            </w:pPr>
            <w:r w:rsidRPr="00994E4C">
              <w:rPr>
                <w:rFonts w:asciiTheme="majorBidi" w:eastAsia="Times New Roman" w:hAnsiTheme="majorBidi" w:cstheme="majorBidi"/>
                <w:sz w:val="20"/>
                <w:szCs w:val="20"/>
                <w:lang w:val="id-ID"/>
              </w:rPr>
              <w:lastRenderedPageBreak/>
              <w:t xml:space="preserve">Sejarah dan Teori Sosial: Definisi, </w:t>
            </w:r>
            <w:r w:rsidRPr="00994E4C">
              <w:rPr>
                <w:rFonts w:asciiTheme="majorBidi" w:hAnsiTheme="majorBidi" w:cstheme="majorBidi"/>
                <w:sz w:val="20"/>
                <w:szCs w:val="20"/>
                <w:lang w:val="id-ID"/>
              </w:rPr>
              <w:t xml:space="preserve">Pengertian, Ruang Lingkup, Urgensi </w:t>
            </w:r>
            <w:r w:rsidRPr="00994E4C">
              <w:rPr>
                <w:rFonts w:asciiTheme="majorBidi" w:hAnsiTheme="majorBidi" w:cstheme="majorBidi"/>
                <w:sz w:val="20"/>
                <w:szCs w:val="20"/>
                <w:lang w:val="id-ID"/>
              </w:rPr>
              <w:lastRenderedPageBreak/>
              <w:t>mempelajarinya dan sekaligus</w:t>
            </w:r>
            <w:r w:rsidRPr="00994E4C">
              <w:rPr>
                <w:rFonts w:asciiTheme="majorBidi" w:eastAsia="Times New Roman" w:hAnsiTheme="majorBidi" w:cstheme="majorBidi"/>
                <w:sz w:val="20"/>
                <w:szCs w:val="20"/>
                <w:lang w:val="id-ID"/>
              </w:rPr>
              <w:t xml:space="preserve"> Hubungan Sejarah dan Ilmu Sosial: Sejarah sebagai ilmu humaniora vs. ilmu sosial. </w:t>
            </w:r>
            <w:r w:rsidRPr="00CD0913">
              <w:rPr>
                <w:rFonts w:asciiTheme="majorBidi" w:eastAsia="Times New Roman" w:hAnsiTheme="majorBidi" w:cstheme="majorBidi"/>
                <w:sz w:val="20"/>
                <w:szCs w:val="20"/>
              </w:rPr>
              <w:t>Peran teori dalam historiografi</w:t>
            </w:r>
          </w:p>
        </w:tc>
        <w:tc>
          <w:tcPr>
            <w:tcW w:w="3402" w:type="dxa"/>
            <w:gridSpan w:val="2"/>
          </w:tcPr>
          <w:p w14:paraId="724FF9B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012B0D1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6BA2D74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612A3635"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paper, makalah atau jurnal </w:t>
            </w:r>
            <w:r w:rsidRPr="003C2FB8">
              <w:rPr>
                <w:rFonts w:asciiTheme="majorBidi" w:hAnsiTheme="majorBidi" w:cstheme="majorBidi"/>
                <w:sz w:val="20"/>
                <w:szCs w:val="20"/>
                <w:lang w:val="id-ID"/>
              </w:rPr>
              <w:lastRenderedPageBreak/>
              <w:t>yang mencakup refleksi terhadap proses perkuliahan dan penguasaan materi ajar serta merekomendasi atau pertanyaan yang harus disampaikan.</w:t>
            </w:r>
          </w:p>
          <w:p w14:paraId="2B6E6C1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6358A3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A6B8257" w14:textId="0F045459"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E26A0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974181F" w14:textId="3424912E" w:rsidR="00A007F6" w:rsidRPr="003C2FB8" w:rsidRDefault="00A007F6" w:rsidP="003C2FB8">
            <w:pPr>
              <w:rPr>
                <w:rFonts w:asciiTheme="majorBidi" w:hAnsiTheme="majorBidi" w:cstheme="majorBidi"/>
                <w:sz w:val="20"/>
                <w:szCs w:val="20"/>
              </w:rPr>
            </w:pPr>
          </w:p>
        </w:tc>
        <w:tc>
          <w:tcPr>
            <w:tcW w:w="2127" w:type="dxa"/>
            <w:gridSpan w:val="2"/>
          </w:tcPr>
          <w:p w14:paraId="13B4D1EC"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1AE5F91E"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untuk menggali informasi, diskusi kelompok, kuis </w:t>
            </w:r>
            <w:r w:rsidRPr="003C2FB8">
              <w:rPr>
                <w:rFonts w:asciiTheme="majorBidi" w:hAnsiTheme="majorBidi" w:cstheme="majorBidi"/>
                <w:sz w:val="20"/>
                <w:szCs w:val="20"/>
                <w:lang w:val="id-ID"/>
              </w:rPr>
              <w:lastRenderedPageBreak/>
              <w:t>mencakup semua topik.</w:t>
            </w:r>
          </w:p>
          <w:p w14:paraId="75CE5944" w14:textId="0392B816"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8437739" w14:textId="398214D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w:t>
            </w:r>
            <w:r w:rsidRPr="003C2FB8">
              <w:rPr>
                <w:rFonts w:asciiTheme="majorBidi" w:hAnsiTheme="majorBidi" w:cstheme="majorBidi"/>
                <w:sz w:val="20"/>
                <w:szCs w:val="20"/>
              </w:rPr>
              <w:lastRenderedPageBreak/>
              <w:t xml:space="preserve">dalam </w:t>
            </w:r>
            <w:r w:rsidRPr="003C2FB8">
              <w:rPr>
                <w:rFonts w:asciiTheme="majorBidi" w:hAnsiTheme="majorBidi" w:cstheme="majorBidi"/>
                <w:sz w:val="20"/>
                <w:szCs w:val="20"/>
                <w:lang w:val="id-ID"/>
              </w:rPr>
              <w:t>kelas. Terakhir penghitungan skor dan menentukan penghargaan.</w:t>
            </w:r>
          </w:p>
        </w:tc>
        <w:tc>
          <w:tcPr>
            <w:tcW w:w="709" w:type="dxa"/>
          </w:tcPr>
          <w:p w14:paraId="6E822F5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135FB105"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916C323" w14:textId="77777777" w:rsidR="00A007F6" w:rsidRPr="003C2FB8" w:rsidRDefault="00A007F6" w:rsidP="003C2FB8">
            <w:pPr>
              <w:jc w:val="center"/>
              <w:rPr>
                <w:rFonts w:asciiTheme="majorBidi" w:hAnsiTheme="majorBidi" w:cstheme="majorBidi"/>
                <w:color w:val="000000"/>
                <w:sz w:val="20"/>
                <w:szCs w:val="20"/>
              </w:rPr>
            </w:pPr>
          </w:p>
          <w:p w14:paraId="59490A01" w14:textId="77777777" w:rsidR="00A007F6" w:rsidRPr="003C2FB8" w:rsidRDefault="00A007F6" w:rsidP="003C2FB8">
            <w:pPr>
              <w:jc w:val="center"/>
              <w:rPr>
                <w:rFonts w:asciiTheme="majorBidi" w:hAnsiTheme="majorBidi" w:cstheme="majorBidi"/>
                <w:color w:val="000000"/>
                <w:sz w:val="20"/>
                <w:szCs w:val="20"/>
              </w:rPr>
            </w:pPr>
          </w:p>
          <w:p w14:paraId="62119E9B" w14:textId="77777777" w:rsidR="00A007F6" w:rsidRPr="003C2FB8" w:rsidRDefault="00A007F6" w:rsidP="003C2FB8">
            <w:pPr>
              <w:jc w:val="center"/>
              <w:rPr>
                <w:rFonts w:asciiTheme="majorBidi" w:hAnsiTheme="majorBidi" w:cstheme="majorBidi"/>
                <w:color w:val="000000"/>
                <w:sz w:val="20"/>
                <w:szCs w:val="20"/>
              </w:rPr>
            </w:pPr>
          </w:p>
          <w:p w14:paraId="58FE7CC5" w14:textId="77777777" w:rsidR="00A007F6" w:rsidRPr="003C2FB8" w:rsidRDefault="00A007F6" w:rsidP="003C2FB8">
            <w:pPr>
              <w:jc w:val="center"/>
              <w:rPr>
                <w:rFonts w:asciiTheme="majorBidi" w:hAnsiTheme="majorBidi" w:cstheme="majorBidi"/>
                <w:color w:val="000000"/>
                <w:sz w:val="20"/>
                <w:szCs w:val="20"/>
              </w:rPr>
            </w:pPr>
          </w:p>
          <w:p w14:paraId="360570F3" w14:textId="77777777" w:rsidR="00A007F6" w:rsidRPr="003C2FB8" w:rsidRDefault="00A007F6" w:rsidP="003C2FB8">
            <w:pPr>
              <w:jc w:val="center"/>
              <w:rPr>
                <w:rFonts w:asciiTheme="majorBidi" w:hAnsiTheme="majorBidi" w:cstheme="majorBidi"/>
                <w:color w:val="000000"/>
                <w:sz w:val="20"/>
                <w:szCs w:val="20"/>
              </w:rPr>
            </w:pPr>
          </w:p>
          <w:p w14:paraId="09CAFCE3"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F418061" w14:textId="4E675DB1" w:rsidR="00A007F6" w:rsidRPr="003C2FB8" w:rsidRDefault="00A007F6" w:rsidP="003C2FB8">
            <w:pPr>
              <w:rPr>
                <w:rFonts w:asciiTheme="majorBidi" w:hAnsiTheme="majorBidi" w:cstheme="majorBidi"/>
                <w:sz w:val="20"/>
                <w:szCs w:val="20"/>
              </w:rPr>
            </w:pPr>
          </w:p>
        </w:tc>
        <w:tc>
          <w:tcPr>
            <w:tcW w:w="680" w:type="dxa"/>
          </w:tcPr>
          <w:p w14:paraId="7E309FAF" w14:textId="591C1EE5" w:rsidR="00A007F6" w:rsidRPr="00545CF1" w:rsidRDefault="002D2507" w:rsidP="00A007F6">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6 dan </w:t>
            </w:r>
            <w:r w:rsidR="001911BA">
              <w:rPr>
                <w:rFonts w:ascii="Arial" w:hAnsi="Arial" w:cs="Arial"/>
                <w:sz w:val="20"/>
                <w:szCs w:val="20"/>
              </w:rPr>
              <w:lastRenderedPageBreak/>
              <w:t>7</w:t>
            </w:r>
          </w:p>
        </w:tc>
      </w:tr>
      <w:tr w:rsidR="00A007F6" w:rsidRPr="00545CF1" w14:paraId="168272F6" w14:textId="2A6B03E5" w:rsidTr="0035618F">
        <w:tc>
          <w:tcPr>
            <w:tcW w:w="805" w:type="dxa"/>
          </w:tcPr>
          <w:p w14:paraId="662D1B47" w14:textId="1987C85C"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3</w:t>
            </w:r>
          </w:p>
        </w:tc>
        <w:tc>
          <w:tcPr>
            <w:tcW w:w="2592" w:type="dxa"/>
            <w:gridSpan w:val="4"/>
          </w:tcPr>
          <w:p w14:paraId="6B7C64FB" w14:textId="0B175413" w:rsidR="00A007F6" w:rsidRPr="003C2FB8" w:rsidRDefault="00A007F6" w:rsidP="00994E4C">
            <w:pPr>
              <w:jc w:val="both"/>
              <w:rPr>
                <w:rFonts w:asciiTheme="majorBidi" w:hAnsiTheme="majorBidi" w:cstheme="majorBidi"/>
                <w:sz w:val="20"/>
                <w:szCs w:val="20"/>
              </w:rPr>
            </w:pPr>
            <w:r w:rsidRPr="003C2FB8">
              <w:rPr>
                <w:rFonts w:asciiTheme="majorBidi" w:hAnsiTheme="majorBidi" w:cstheme="majorBidi"/>
                <w:sz w:val="20"/>
                <w:szCs w:val="20"/>
              </w:rPr>
              <w:t>Mahasiswa mengetahui dan mengerti Sejarah, Perkem</w:t>
            </w:r>
            <w:r w:rsidR="001911BA">
              <w:rPr>
                <w:rFonts w:asciiTheme="majorBidi" w:hAnsiTheme="majorBidi" w:cstheme="majorBidi"/>
                <w:sz w:val="20"/>
                <w:szCs w:val="20"/>
              </w:rPr>
              <w:t xml:space="preserve">bangan dan Problematika kajian </w:t>
            </w:r>
            <w:r w:rsidR="00994E4C" w:rsidRPr="00994E4C">
              <w:rPr>
                <w:rFonts w:asciiTheme="majorBidi" w:eastAsia="Times New Roman" w:hAnsiTheme="majorBidi" w:cstheme="majorBidi"/>
                <w:sz w:val="20"/>
                <w:szCs w:val="20"/>
                <w:lang w:val="id-ID"/>
              </w:rPr>
              <w:t>Sejarah dan Teori Sosial</w:t>
            </w:r>
          </w:p>
        </w:tc>
        <w:tc>
          <w:tcPr>
            <w:tcW w:w="2127" w:type="dxa"/>
          </w:tcPr>
          <w:p w14:paraId="1AA970B4" w14:textId="5C8B48E4" w:rsidR="00A007F6" w:rsidRPr="003C2FB8" w:rsidRDefault="00A007F6" w:rsidP="00EE67A3">
            <w:pPr>
              <w:rPr>
                <w:rFonts w:asciiTheme="majorBidi" w:hAnsiTheme="majorBidi" w:cstheme="majorBidi"/>
                <w:sz w:val="20"/>
                <w:szCs w:val="20"/>
              </w:rPr>
            </w:pPr>
            <w:r w:rsidRPr="003C2FB8">
              <w:rPr>
                <w:rFonts w:asciiTheme="majorBidi" w:hAnsiTheme="majorBidi" w:cstheme="majorBidi"/>
                <w:sz w:val="20"/>
                <w:szCs w:val="20"/>
              </w:rPr>
              <w:t>-Menjelaskan Sejarah, P</w:t>
            </w:r>
            <w:r w:rsidR="001911BA">
              <w:rPr>
                <w:rFonts w:asciiTheme="majorBidi" w:hAnsiTheme="majorBidi" w:cstheme="majorBidi"/>
                <w:sz w:val="20"/>
                <w:szCs w:val="20"/>
              </w:rPr>
              <w:t>erkembangan pengkajian</w:t>
            </w:r>
            <w:r w:rsidR="00EE67A3">
              <w:rPr>
                <w:rFonts w:asciiTheme="majorBidi" w:hAnsiTheme="majorBidi" w:cstheme="majorBidi"/>
                <w:sz w:val="20"/>
                <w:szCs w:val="20"/>
              </w:rPr>
              <w:t xml:space="preserve"> </w:t>
            </w:r>
            <w:r w:rsidR="00EE67A3" w:rsidRPr="00994E4C">
              <w:rPr>
                <w:rFonts w:asciiTheme="majorBidi" w:eastAsia="Times New Roman" w:hAnsiTheme="majorBidi" w:cstheme="majorBidi"/>
                <w:sz w:val="20"/>
                <w:szCs w:val="20"/>
                <w:lang w:val="id-ID"/>
              </w:rPr>
              <w:t>Sejarah dan Teori Sosial</w:t>
            </w:r>
            <w:r w:rsidRPr="003C2FB8">
              <w:rPr>
                <w:rFonts w:asciiTheme="majorBidi" w:hAnsiTheme="majorBidi" w:cstheme="majorBidi"/>
                <w:sz w:val="20"/>
                <w:szCs w:val="20"/>
              </w:rPr>
              <w:t>: Masa Klasik, Pertengahan dan masa Modern</w:t>
            </w:r>
          </w:p>
          <w:p w14:paraId="1E3AEA7F" w14:textId="2FF213B4" w:rsidR="00A007F6" w:rsidRPr="003C2FB8" w:rsidRDefault="00A007F6" w:rsidP="00EE67A3">
            <w:pPr>
              <w:rPr>
                <w:rFonts w:asciiTheme="majorBidi" w:hAnsiTheme="majorBidi" w:cstheme="majorBidi"/>
                <w:sz w:val="20"/>
                <w:szCs w:val="20"/>
              </w:rPr>
            </w:pPr>
            <w:r w:rsidRPr="003C2FB8">
              <w:rPr>
                <w:rFonts w:asciiTheme="majorBidi" w:hAnsiTheme="majorBidi" w:cstheme="majorBidi"/>
                <w:sz w:val="20"/>
                <w:szCs w:val="20"/>
              </w:rPr>
              <w:t>-Menjelask</w:t>
            </w:r>
            <w:r w:rsidR="00EE67A3">
              <w:rPr>
                <w:rFonts w:asciiTheme="majorBidi" w:hAnsiTheme="majorBidi" w:cstheme="majorBidi"/>
                <w:sz w:val="20"/>
                <w:szCs w:val="20"/>
              </w:rPr>
              <w:t xml:space="preserve">an Problematika kajian </w:t>
            </w:r>
            <w:r w:rsidR="00EE67A3" w:rsidRPr="00994E4C">
              <w:rPr>
                <w:rFonts w:asciiTheme="majorBidi" w:eastAsia="Times New Roman" w:hAnsiTheme="majorBidi" w:cstheme="majorBidi"/>
                <w:sz w:val="20"/>
                <w:szCs w:val="20"/>
                <w:lang w:val="id-ID"/>
              </w:rPr>
              <w:t>Sejarah dan Teori Sosial</w:t>
            </w:r>
          </w:p>
        </w:tc>
        <w:tc>
          <w:tcPr>
            <w:tcW w:w="1559" w:type="dxa"/>
          </w:tcPr>
          <w:p w14:paraId="5542C09C" w14:textId="3631541A" w:rsidR="00A007F6" w:rsidRPr="003C2FB8" w:rsidRDefault="00A007F6" w:rsidP="00EE67A3">
            <w:pPr>
              <w:jc w:val="both"/>
              <w:rPr>
                <w:rFonts w:asciiTheme="majorBidi" w:hAnsiTheme="majorBidi" w:cstheme="majorBidi"/>
                <w:sz w:val="20"/>
                <w:szCs w:val="20"/>
              </w:rPr>
            </w:pPr>
            <w:r w:rsidRPr="003C2FB8">
              <w:rPr>
                <w:rFonts w:asciiTheme="majorBidi" w:hAnsiTheme="majorBidi" w:cstheme="majorBidi"/>
                <w:sz w:val="20"/>
                <w:szCs w:val="20"/>
              </w:rPr>
              <w:t xml:space="preserve">Sejarah, Perkembangan </w:t>
            </w:r>
            <w:r w:rsidR="00EE67A3">
              <w:rPr>
                <w:rFonts w:asciiTheme="majorBidi" w:hAnsiTheme="majorBidi" w:cstheme="majorBidi"/>
                <w:sz w:val="20"/>
                <w:szCs w:val="20"/>
              </w:rPr>
              <w:t xml:space="preserve">dan Problematika kajian </w:t>
            </w:r>
            <w:r w:rsidR="00EE67A3" w:rsidRPr="00994E4C">
              <w:rPr>
                <w:rFonts w:asciiTheme="majorBidi" w:eastAsia="Times New Roman" w:hAnsiTheme="majorBidi" w:cstheme="majorBidi"/>
                <w:sz w:val="20"/>
                <w:szCs w:val="20"/>
                <w:lang w:val="id-ID"/>
              </w:rPr>
              <w:t>Sejarah dan Teori Sosial</w:t>
            </w:r>
          </w:p>
        </w:tc>
        <w:tc>
          <w:tcPr>
            <w:tcW w:w="3402" w:type="dxa"/>
            <w:gridSpan w:val="2"/>
          </w:tcPr>
          <w:p w14:paraId="2C8606BE"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D76E6"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B87212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A0FDFF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E0EBCF3"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36738A0C"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7CE3FC88" w14:textId="0983CB0D"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549B1BC3"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15BE1C5" w14:textId="20115949" w:rsidR="00A007F6" w:rsidRPr="003C2FB8" w:rsidRDefault="00A007F6" w:rsidP="003C2FB8">
            <w:pPr>
              <w:rPr>
                <w:rFonts w:asciiTheme="majorBidi" w:hAnsiTheme="majorBidi" w:cstheme="majorBidi"/>
                <w:sz w:val="20"/>
                <w:szCs w:val="20"/>
              </w:rPr>
            </w:pPr>
          </w:p>
        </w:tc>
        <w:tc>
          <w:tcPr>
            <w:tcW w:w="2127" w:type="dxa"/>
            <w:gridSpan w:val="2"/>
          </w:tcPr>
          <w:p w14:paraId="4E373D5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839AEA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CF11FDA" w14:textId="17EE8B1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95FCD81" w14:textId="7F5BD0D0"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FA006FC"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3938EDC8"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5806D9A9" w14:textId="77777777" w:rsidR="00A007F6" w:rsidRPr="003C2FB8" w:rsidRDefault="00A007F6" w:rsidP="003C2FB8">
            <w:pPr>
              <w:jc w:val="center"/>
              <w:rPr>
                <w:rFonts w:asciiTheme="majorBidi" w:hAnsiTheme="majorBidi" w:cstheme="majorBidi"/>
                <w:color w:val="000000"/>
                <w:sz w:val="20"/>
                <w:szCs w:val="20"/>
              </w:rPr>
            </w:pPr>
          </w:p>
          <w:p w14:paraId="19D91797" w14:textId="77777777" w:rsidR="00A007F6" w:rsidRPr="003C2FB8" w:rsidRDefault="00A007F6" w:rsidP="003C2FB8">
            <w:pPr>
              <w:jc w:val="center"/>
              <w:rPr>
                <w:rFonts w:asciiTheme="majorBidi" w:hAnsiTheme="majorBidi" w:cstheme="majorBidi"/>
                <w:color w:val="000000"/>
                <w:sz w:val="20"/>
                <w:szCs w:val="20"/>
              </w:rPr>
            </w:pPr>
          </w:p>
          <w:p w14:paraId="386AC49D" w14:textId="77777777" w:rsidR="00A007F6" w:rsidRPr="003C2FB8" w:rsidRDefault="00A007F6" w:rsidP="003C2FB8">
            <w:pPr>
              <w:jc w:val="center"/>
              <w:rPr>
                <w:rFonts w:asciiTheme="majorBidi" w:hAnsiTheme="majorBidi" w:cstheme="majorBidi"/>
                <w:color w:val="000000"/>
                <w:sz w:val="20"/>
                <w:szCs w:val="20"/>
              </w:rPr>
            </w:pPr>
          </w:p>
          <w:p w14:paraId="73057CD2" w14:textId="77777777" w:rsidR="00A007F6" w:rsidRPr="003C2FB8" w:rsidRDefault="00A007F6" w:rsidP="003C2FB8">
            <w:pPr>
              <w:jc w:val="center"/>
              <w:rPr>
                <w:rFonts w:asciiTheme="majorBidi" w:hAnsiTheme="majorBidi" w:cstheme="majorBidi"/>
                <w:color w:val="000000"/>
                <w:sz w:val="20"/>
                <w:szCs w:val="20"/>
              </w:rPr>
            </w:pPr>
          </w:p>
          <w:p w14:paraId="34927090" w14:textId="77777777" w:rsidR="00A007F6" w:rsidRPr="003C2FB8" w:rsidRDefault="00A007F6" w:rsidP="003C2FB8">
            <w:pPr>
              <w:jc w:val="center"/>
              <w:rPr>
                <w:rFonts w:asciiTheme="majorBidi" w:hAnsiTheme="majorBidi" w:cstheme="majorBidi"/>
                <w:color w:val="000000"/>
                <w:sz w:val="20"/>
                <w:szCs w:val="20"/>
              </w:rPr>
            </w:pPr>
          </w:p>
          <w:p w14:paraId="70F509E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B5BA980" w14:textId="0066B7A6" w:rsidR="00A007F6" w:rsidRPr="003C2FB8" w:rsidRDefault="00A007F6" w:rsidP="003C2FB8">
            <w:pPr>
              <w:rPr>
                <w:rFonts w:asciiTheme="majorBidi" w:hAnsiTheme="majorBidi" w:cstheme="majorBidi"/>
                <w:sz w:val="20"/>
                <w:szCs w:val="20"/>
              </w:rPr>
            </w:pPr>
          </w:p>
        </w:tc>
        <w:tc>
          <w:tcPr>
            <w:tcW w:w="680" w:type="dxa"/>
          </w:tcPr>
          <w:p w14:paraId="668143D4" w14:textId="135D64F6"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7E9ECBFA" w14:textId="0813FB7A" w:rsidTr="0035618F">
        <w:tc>
          <w:tcPr>
            <w:tcW w:w="805" w:type="dxa"/>
          </w:tcPr>
          <w:p w14:paraId="25810A94" w14:textId="4CF0EC92"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4</w:t>
            </w:r>
          </w:p>
        </w:tc>
        <w:tc>
          <w:tcPr>
            <w:tcW w:w="2592" w:type="dxa"/>
            <w:gridSpan w:val="4"/>
          </w:tcPr>
          <w:p w14:paraId="21DB9ECA" w14:textId="77777777" w:rsidR="00EE67A3" w:rsidRPr="00EE67A3" w:rsidRDefault="00A007F6" w:rsidP="00EE67A3">
            <w:pPr>
              <w:jc w:val="both"/>
              <w:rPr>
                <w:rFonts w:asciiTheme="majorBidi" w:hAnsiTheme="majorBidi" w:cstheme="majorBidi"/>
                <w:sz w:val="20"/>
                <w:szCs w:val="20"/>
                <w:lang w:val="id-ID"/>
              </w:rPr>
            </w:pPr>
            <w:r w:rsidRPr="00EE67A3">
              <w:rPr>
                <w:rFonts w:asciiTheme="majorBidi" w:hAnsiTheme="majorBidi" w:cstheme="majorBidi"/>
                <w:sz w:val="20"/>
                <w:szCs w:val="20"/>
              </w:rPr>
              <w:t xml:space="preserve">Mahasiswa memahami </w:t>
            </w:r>
            <w:r w:rsidR="00EE67A3" w:rsidRPr="00EE67A3">
              <w:rPr>
                <w:rFonts w:asciiTheme="majorBidi" w:eastAsia="Times New Roman" w:hAnsiTheme="majorBidi" w:cstheme="majorBidi"/>
                <w:sz w:val="20"/>
                <w:szCs w:val="20"/>
              </w:rPr>
              <w:t>Teori Sosial Klasik: Fokus pada Durkheim dan Solidaritas: Konsep Fakta Sosial, Solidaritas Mekanik &amp; Organik, dan fungsinya dalam analisis ritual Islam</w:t>
            </w:r>
          </w:p>
          <w:p w14:paraId="643A63E7" w14:textId="40C05B57" w:rsidR="001911BA" w:rsidRPr="001911BA" w:rsidRDefault="001911BA" w:rsidP="00EE67A3">
            <w:pPr>
              <w:jc w:val="both"/>
              <w:rPr>
                <w:rFonts w:asciiTheme="majorBidi" w:hAnsiTheme="majorBidi" w:cstheme="majorBidi"/>
                <w:sz w:val="20"/>
                <w:szCs w:val="20"/>
                <w:lang w:val="id-ID"/>
              </w:rPr>
            </w:pPr>
          </w:p>
          <w:p w14:paraId="627FA6FB" w14:textId="5960A7CD" w:rsidR="00A007F6" w:rsidRPr="001911BA" w:rsidRDefault="00A007F6" w:rsidP="001911BA">
            <w:pPr>
              <w:rPr>
                <w:rFonts w:asciiTheme="majorBidi" w:hAnsiTheme="majorBidi" w:cstheme="majorBidi"/>
                <w:sz w:val="20"/>
                <w:szCs w:val="20"/>
                <w:lang w:val="id-ID"/>
              </w:rPr>
            </w:pPr>
          </w:p>
        </w:tc>
        <w:tc>
          <w:tcPr>
            <w:tcW w:w="2127" w:type="dxa"/>
          </w:tcPr>
          <w:p w14:paraId="78319667" w14:textId="77777777" w:rsidR="00EE67A3" w:rsidRPr="00EE67A3" w:rsidRDefault="001911BA" w:rsidP="00EE67A3">
            <w:pPr>
              <w:jc w:val="both"/>
              <w:rPr>
                <w:rFonts w:asciiTheme="majorBidi" w:hAnsiTheme="majorBidi" w:cstheme="majorBidi"/>
                <w:sz w:val="20"/>
                <w:szCs w:val="20"/>
                <w:lang w:val="id-ID"/>
              </w:rPr>
            </w:pPr>
            <w:r w:rsidRPr="00EE67A3">
              <w:rPr>
                <w:rFonts w:asciiTheme="majorBidi" w:hAnsiTheme="majorBidi" w:cstheme="majorBidi"/>
                <w:sz w:val="20"/>
                <w:szCs w:val="20"/>
              </w:rPr>
              <w:t xml:space="preserve">-Menjelaskan </w:t>
            </w:r>
            <w:r w:rsidR="00EE67A3" w:rsidRPr="00EE67A3">
              <w:rPr>
                <w:rFonts w:asciiTheme="majorBidi" w:eastAsia="Times New Roman" w:hAnsiTheme="majorBidi" w:cstheme="majorBidi"/>
                <w:sz w:val="20"/>
                <w:szCs w:val="20"/>
              </w:rPr>
              <w:t>Teori Sosial Klasik: Fokus pada Durkheim dan Solidaritas: Konsep Fakta Sosial, Solidaritas Mekanik &amp; Organik, dan fungsinya dalam analisis ritual Islam</w:t>
            </w:r>
          </w:p>
          <w:p w14:paraId="22D47DE1" w14:textId="6AC5FBDA" w:rsidR="001911BA" w:rsidRPr="001911BA" w:rsidRDefault="001911BA" w:rsidP="00EE67A3">
            <w:pPr>
              <w:jc w:val="both"/>
              <w:rPr>
                <w:rFonts w:asciiTheme="majorBidi" w:hAnsiTheme="majorBidi" w:cstheme="majorBidi"/>
                <w:sz w:val="20"/>
                <w:szCs w:val="20"/>
                <w:lang w:val="id-ID"/>
              </w:rPr>
            </w:pPr>
          </w:p>
          <w:p w14:paraId="7C1AB21C" w14:textId="21D8C336" w:rsidR="001911BA" w:rsidRPr="001911BA" w:rsidRDefault="001911BA" w:rsidP="001911BA">
            <w:pPr>
              <w:rPr>
                <w:rFonts w:asciiTheme="majorBidi" w:hAnsiTheme="majorBidi" w:cstheme="majorBidi"/>
                <w:sz w:val="20"/>
                <w:szCs w:val="20"/>
                <w:lang w:val="id-ID"/>
              </w:rPr>
            </w:pPr>
          </w:p>
          <w:p w14:paraId="5635D581" w14:textId="41B29DC3" w:rsidR="00A007F6" w:rsidRPr="003C2FB8" w:rsidRDefault="00A007F6" w:rsidP="003C2FB8">
            <w:pPr>
              <w:jc w:val="both"/>
              <w:rPr>
                <w:rFonts w:asciiTheme="majorBidi" w:hAnsiTheme="majorBidi" w:cstheme="majorBidi"/>
                <w:sz w:val="20"/>
                <w:szCs w:val="20"/>
              </w:rPr>
            </w:pPr>
          </w:p>
        </w:tc>
        <w:tc>
          <w:tcPr>
            <w:tcW w:w="1559" w:type="dxa"/>
          </w:tcPr>
          <w:p w14:paraId="7D78C713" w14:textId="77777777" w:rsidR="00EE67A3" w:rsidRPr="00EE67A3" w:rsidRDefault="00EE67A3" w:rsidP="00EE67A3">
            <w:pPr>
              <w:jc w:val="both"/>
              <w:rPr>
                <w:rFonts w:asciiTheme="majorBidi" w:hAnsiTheme="majorBidi" w:cstheme="majorBidi"/>
                <w:sz w:val="20"/>
                <w:szCs w:val="20"/>
                <w:lang w:val="id-ID"/>
              </w:rPr>
            </w:pPr>
            <w:r w:rsidRPr="00EE67A3">
              <w:rPr>
                <w:rFonts w:asciiTheme="majorBidi" w:eastAsia="Times New Roman" w:hAnsiTheme="majorBidi" w:cstheme="majorBidi"/>
                <w:sz w:val="20"/>
                <w:szCs w:val="20"/>
              </w:rPr>
              <w:t>Teori Sosial Klasik: Fokus pada Durkheim dan Solidaritas: Konsep Fakta Sosial, Solidaritas Mekanik &amp; Organik, dan fungsinya dalam analisis ritual Islam</w:t>
            </w:r>
          </w:p>
          <w:p w14:paraId="6A4CAC66" w14:textId="6C7B542C" w:rsidR="00A007F6" w:rsidRPr="001911BA" w:rsidRDefault="00A007F6" w:rsidP="00EE67A3">
            <w:pPr>
              <w:jc w:val="both"/>
              <w:rPr>
                <w:rFonts w:asciiTheme="majorBidi" w:hAnsiTheme="majorBidi" w:cstheme="majorBidi"/>
                <w:sz w:val="20"/>
                <w:szCs w:val="20"/>
                <w:lang w:val="id-ID"/>
              </w:rPr>
            </w:pPr>
          </w:p>
        </w:tc>
        <w:tc>
          <w:tcPr>
            <w:tcW w:w="3402" w:type="dxa"/>
            <w:gridSpan w:val="2"/>
          </w:tcPr>
          <w:p w14:paraId="4BCAEB22"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42AB604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43985C7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7209D5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4942125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06C567E0"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A7EAC89" w14:textId="5E2EA39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0DABAF9"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8ADB154" w14:textId="3E45A514" w:rsidR="00A007F6" w:rsidRPr="003C2FB8" w:rsidRDefault="00A007F6" w:rsidP="003C2FB8">
            <w:pPr>
              <w:rPr>
                <w:rFonts w:asciiTheme="majorBidi" w:hAnsiTheme="majorBidi" w:cstheme="majorBidi"/>
                <w:sz w:val="20"/>
                <w:szCs w:val="20"/>
              </w:rPr>
            </w:pPr>
          </w:p>
        </w:tc>
        <w:tc>
          <w:tcPr>
            <w:tcW w:w="2127" w:type="dxa"/>
            <w:gridSpan w:val="2"/>
          </w:tcPr>
          <w:p w14:paraId="66689D2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661FD2B"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A78A7C7" w14:textId="083A3B35"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telaah kritis dalam bentuk paper, makalah </w:t>
            </w:r>
            <w:r w:rsidRPr="003C2FB8">
              <w:rPr>
                <w:rFonts w:asciiTheme="majorBidi" w:hAnsiTheme="majorBidi" w:cstheme="majorBidi"/>
                <w:sz w:val="20"/>
                <w:szCs w:val="20"/>
                <w:lang w:val="id-ID"/>
              </w:rPr>
              <w:lastRenderedPageBreak/>
              <w:t>atau  jurnal.</w:t>
            </w:r>
          </w:p>
        </w:tc>
        <w:tc>
          <w:tcPr>
            <w:tcW w:w="1417" w:type="dxa"/>
            <w:gridSpan w:val="2"/>
          </w:tcPr>
          <w:p w14:paraId="51C942FA" w14:textId="7B0E15AE"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1405464"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BF27391"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2F48699A" w14:textId="77777777" w:rsidR="00A007F6" w:rsidRPr="003C2FB8" w:rsidRDefault="00A007F6" w:rsidP="003C2FB8">
            <w:pPr>
              <w:jc w:val="center"/>
              <w:rPr>
                <w:rFonts w:asciiTheme="majorBidi" w:hAnsiTheme="majorBidi" w:cstheme="majorBidi"/>
                <w:color w:val="000000"/>
                <w:sz w:val="20"/>
                <w:szCs w:val="20"/>
              </w:rPr>
            </w:pPr>
          </w:p>
          <w:p w14:paraId="08081051" w14:textId="77777777" w:rsidR="00A007F6" w:rsidRPr="003C2FB8" w:rsidRDefault="00A007F6" w:rsidP="003C2FB8">
            <w:pPr>
              <w:jc w:val="center"/>
              <w:rPr>
                <w:rFonts w:asciiTheme="majorBidi" w:hAnsiTheme="majorBidi" w:cstheme="majorBidi"/>
                <w:color w:val="000000"/>
                <w:sz w:val="20"/>
                <w:szCs w:val="20"/>
              </w:rPr>
            </w:pPr>
          </w:p>
          <w:p w14:paraId="38669EF6" w14:textId="77777777" w:rsidR="00A007F6" w:rsidRPr="003C2FB8" w:rsidRDefault="00A007F6" w:rsidP="003C2FB8">
            <w:pPr>
              <w:jc w:val="center"/>
              <w:rPr>
                <w:rFonts w:asciiTheme="majorBidi" w:hAnsiTheme="majorBidi" w:cstheme="majorBidi"/>
                <w:color w:val="000000"/>
                <w:sz w:val="20"/>
                <w:szCs w:val="20"/>
              </w:rPr>
            </w:pPr>
          </w:p>
          <w:p w14:paraId="53ED0B4C" w14:textId="77777777" w:rsidR="00A007F6" w:rsidRPr="003C2FB8" w:rsidRDefault="00A007F6" w:rsidP="003C2FB8">
            <w:pPr>
              <w:jc w:val="center"/>
              <w:rPr>
                <w:rFonts w:asciiTheme="majorBidi" w:hAnsiTheme="majorBidi" w:cstheme="majorBidi"/>
                <w:color w:val="000000"/>
                <w:sz w:val="20"/>
                <w:szCs w:val="20"/>
              </w:rPr>
            </w:pPr>
          </w:p>
          <w:p w14:paraId="47D74AD6" w14:textId="77777777" w:rsidR="00A007F6" w:rsidRPr="003C2FB8" w:rsidRDefault="00A007F6" w:rsidP="003C2FB8">
            <w:pPr>
              <w:jc w:val="center"/>
              <w:rPr>
                <w:rFonts w:asciiTheme="majorBidi" w:hAnsiTheme="majorBidi" w:cstheme="majorBidi"/>
                <w:color w:val="000000"/>
                <w:sz w:val="20"/>
                <w:szCs w:val="20"/>
              </w:rPr>
            </w:pPr>
          </w:p>
          <w:p w14:paraId="295EC09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11B47D0" w14:textId="6662A427" w:rsidR="00A007F6" w:rsidRPr="003C2FB8" w:rsidRDefault="00A007F6" w:rsidP="003C2FB8">
            <w:pPr>
              <w:rPr>
                <w:rFonts w:asciiTheme="majorBidi" w:hAnsiTheme="majorBidi" w:cstheme="majorBidi"/>
                <w:sz w:val="20"/>
                <w:szCs w:val="20"/>
              </w:rPr>
            </w:pPr>
          </w:p>
        </w:tc>
        <w:tc>
          <w:tcPr>
            <w:tcW w:w="680" w:type="dxa"/>
          </w:tcPr>
          <w:p w14:paraId="01A33A89" w14:textId="3A4A3413" w:rsidR="00A007F6" w:rsidRPr="00545CF1" w:rsidRDefault="002D2507" w:rsidP="00A007F6">
            <w:pPr>
              <w:spacing w:line="360" w:lineRule="auto"/>
              <w:rPr>
                <w:rFonts w:ascii="Arial" w:hAnsi="Arial" w:cs="Arial"/>
                <w:sz w:val="20"/>
                <w:szCs w:val="20"/>
              </w:rPr>
            </w:pPr>
            <w:r>
              <w:rPr>
                <w:rFonts w:ascii="Arial" w:hAnsi="Arial" w:cs="Arial"/>
                <w:sz w:val="20"/>
                <w:szCs w:val="20"/>
              </w:rPr>
              <w:t>1,2,3,4,5</w:t>
            </w:r>
          </w:p>
        </w:tc>
      </w:tr>
      <w:tr w:rsidR="00A007F6" w:rsidRPr="00545CF1" w14:paraId="794ACC63" w14:textId="6E094A9F" w:rsidTr="0035618F">
        <w:tc>
          <w:tcPr>
            <w:tcW w:w="805" w:type="dxa"/>
          </w:tcPr>
          <w:p w14:paraId="2D0438B9" w14:textId="331DFB85"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5</w:t>
            </w:r>
          </w:p>
        </w:tc>
        <w:tc>
          <w:tcPr>
            <w:tcW w:w="2592" w:type="dxa"/>
            <w:gridSpan w:val="4"/>
          </w:tcPr>
          <w:p w14:paraId="548C195D" w14:textId="77777777" w:rsidR="00591580" w:rsidRPr="00591580" w:rsidRDefault="001911BA"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 xml:space="preserve">Mahasiswa memahami </w:t>
            </w:r>
            <w:r w:rsidR="00591580" w:rsidRPr="00591580">
              <w:rPr>
                <w:rFonts w:asciiTheme="majorBidi" w:eastAsia="Times New Roman" w:hAnsiTheme="majorBidi" w:cstheme="majorBidi"/>
                <w:sz w:val="20"/>
                <w:szCs w:val="20"/>
              </w:rPr>
              <w:t>Teori Sosial Klasik: Fokus pada  Max Weber dan Rasionalitas: Konsep Tipe Ideal, Otoritas, dan Rasionalitas (misal: Islam dan Kapitalisme)</w:t>
            </w:r>
          </w:p>
          <w:p w14:paraId="288C3CCD" w14:textId="53D3358E" w:rsidR="001911BA" w:rsidRPr="001911BA" w:rsidRDefault="001911BA" w:rsidP="00591580">
            <w:pPr>
              <w:jc w:val="both"/>
              <w:rPr>
                <w:rFonts w:asciiTheme="majorBidi" w:hAnsiTheme="majorBidi" w:cstheme="majorBidi"/>
                <w:sz w:val="20"/>
                <w:szCs w:val="20"/>
                <w:lang w:val="id-ID"/>
              </w:rPr>
            </w:pPr>
          </w:p>
          <w:p w14:paraId="1600D146" w14:textId="2D220DDB" w:rsidR="00A007F6" w:rsidRPr="001911BA" w:rsidRDefault="00A007F6" w:rsidP="001911BA">
            <w:pPr>
              <w:jc w:val="both"/>
              <w:rPr>
                <w:rFonts w:asciiTheme="majorBidi" w:hAnsiTheme="majorBidi" w:cstheme="majorBidi"/>
                <w:sz w:val="20"/>
                <w:szCs w:val="20"/>
                <w:lang w:val="id-ID"/>
              </w:rPr>
            </w:pPr>
          </w:p>
        </w:tc>
        <w:tc>
          <w:tcPr>
            <w:tcW w:w="2127" w:type="dxa"/>
          </w:tcPr>
          <w:p w14:paraId="715C75B0" w14:textId="77777777" w:rsidR="00591580" w:rsidRDefault="00A007F6"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t xml:space="preserve">-Menjelaskan </w:t>
            </w:r>
            <w:r w:rsidR="00591580" w:rsidRPr="00591580">
              <w:rPr>
                <w:rFonts w:asciiTheme="majorBidi" w:eastAsia="Times New Roman" w:hAnsiTheme="majorBidi" w:cstheme="majorBidi"/>
                <w:sz w:val="20"/>
                <w:szCs w:val="20"/>
              </w:rPr>
              <w:t>Teori Sosial Klasik</w:t>
            </w:r>
            <w:r w:rsidR="00591580">
              <w:rPr>
                <w:rFonts w:asciiTheme="majorBidi" w:eastAsia="Times New Roman" w:hAnsiTheme="majorBidi" w:cstheme="majorBidi"/>
                <w:sz w:val="20"/>
                <w:szCs w:val="20"/>
              </w:rPr>
              <w:t>:</w:t>
            </w:r>
          </w:p>
          <w:p w14:paraId="69CCC441"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 xml:space="preserve">Fokus pada  </w:t>
            </w:r>
            <w:r>
              <w:rPr>
                <w:rFonts w:asciiTheme="majorBidi" w:eastAsia="Times New Roman" w:hAnsiTheme="majorBidi" w:cstheme="majorBidi"/>
                <w:sz w:val="20"/>
                <w:szCs w:val="20"/>
              </w:rPr>
              <w:t>Max Weber dan Rasionalitas</w:t>
            </w:r>
          </w:p>
          <w:p w14:paraId="4D71ABCA" w14:textId="0B143CE1"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Tipe Ideal, Otoritas, dan Rasionalitas (misal: Islam dan Kapitalisme)</w:t>
            </w:r>
          </w:p>
          <w:p w14:paraId="7DF4D013" w14:textId="27D4DF94" w:rsidR="00591580" w:rsidRPr="001911BA" w:rsidRDefault="00591580" w:rsidP="00591580">
            <w:pPr>
              <w:jc w:val="both"/>
              <w:rPr>
                <w:rFonts w:asciiTheme="majorBidi" w:hAnsiTheme="majorBidi" w:cstheme="majorBidi"/>
                <w:sz w:val="20"/>
                <w:szCs w:val="20"/>
                <w:lang w:val="id-ID"/>
              </w:rPr>
            </w:pPr>
          </w:p>
          <w:p w14:paraId="5E6D153C" w14:textId="00ECF9FD" w:rsidR="001911BA" w:rsidRPr="001911BA" w:rsidRDefault="001911BA" w:rsidP="001911BA">
            <w:pPr>
              <w:jc w:val="both"/>
              <w:rPr>
                <w:rFonts w:asciiTheme="majorBidi" w:hAnsiTheme="majorBidi" w:cstheme="majorBidi"/>
                <w:sz w:val="20"/>
                <w:szCs w:val="20"/>
                <w:lang w:val="id-ID"/>
              </w:rPr>
            </w:pPr>
          </w:p>
          <w:p w14:paraId="6C447D21" w14:textId="6252198F" w:rsidR="001911BA" w:rsidRPr="001911BA" w:rsidRDefault="001911BA" w:rsidP="001911BA">
            <w:pPr>
              <w:rPr>
                <w:rFonts w:asciiTheme="majorBidi" w:hAnsiTheme="majorBidi" w:cstheme="majorBidi"/>
                <w:sz w:val="20"/>
                <w:szCs w:val="20"/>
                <w:lang w:val="id-ID"/>
              </w:rPr>
            </w:pPr>
          </w:p>
          <w:p w14:paraId="38692985" w14:textId="083F0246" w:rsidR="00A007F6" w:rsidRPr="003C2FB8" w:rsidRDefault="00A007F6" w:rsidP="003C2FB8">
            <w:pPr>
              <w:jc w:val="both"/>
              <w:rPr>
                <w:rFonts w:asciiTheme="majorBidi" w:hAnsiTheme="majorBidi" w:cstheme="majorBidi"/>
                <w:sz w:val="20"/>
                <w:szCs w:val="20"/>
              </w:rPr>
            </w:pPr>
          </w:p>
        </w:tc>
        <w:tc>
          <w:tcPr>
            <w:tcW w:w="1559" w:type="dxa"/>
          </w:tcPr>
          <w:p w14:paraId="7C588CE8"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Teori Sosial Klasik: Fokus pada  Max Weber dan Rasionalitas: Konsep Tipe Ideal, Otoritas, dan Rasionalitas (misal: Islam dan Kapitalisme)</w:t>
            </w:r>
          </w:p>
          <w:p w14:paraId="356AAAE9" w14:textId="415CDE55" w:rsidR="00A007F6" w:rsidRPr="001911BA" w:rsidRDefault="00A007F6" w:rsidP="001911BA">
            <w:pPr>
              <w:jc w:val="both"/>
              <w:rPr>
                <w:rFonts w:asciiTheme="majorBidi" w:hAnsiTheme="majorBidi" w:cstheme="majorBidi"/>
                <w:sz w:val="20"/>
                <w:szCs w:val="20"/>
                <w:lang w:val="id-ID"/>
              </w:rPr>
            </w:pPr>
          </w:p>
        </w:tc>
        <w:tc>
          <w:tcPr>
            <w:tcW w:w="3402" w:type="dxa"/>
            <w:gridSpan w:val="2"/>
          </w:tcPr>
          <w:p w14:paraId="6774A5B4"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0105C8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55EF7579"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E7A95B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1FCFB02F"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DA6AED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582B6D15" w14:textId="7E8EA86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A3ACCFC"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1504A090" w14:textId="41DE5A4B" w:rsidR="00A007F6" w:rsidRPr="003C2FB8" w:rsidRDefault="00A007F6" w:rsidP="003C2FB8">
            <w:pPr>
              <w:rPr>
                <w:rFonts w:asciiTheme="majorBidi" w:hAnsiTheme="majorBidi" w:cstheme="majorBidi"/>
                <w:sz w:val="20"/>
                <w:szCs w:val="20"/>
              </w:rPr>
            </w:pPr>
          </w:p>
        </w:tc>
        <w:tc>
          <w:tcPr>
            <w:tcW w:w="2127" w:type="dxa"/>
            <w:gridSpan w:val="2"/>
          </w:tcPr>
          <w:p w14:paraId="20292F77"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70EA39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6D90774C" w14:textId="37A612D9"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5A3D8748" w14:textId="6F97936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C3558B1"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259866E7"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2B07545" w14:textId="77777777" w:rsidR="00A007F6" w:rsidRPr="003C2FB8" w:rsidRDefault="00A007F6" w:rsidP="003C2FB8">
            <w:pPr>
              <w:jc w:val="center"/>
              <w:rPr>
                <w:rFonts w:asciiTheme="majorBidi" w:hAnsiTheme="majorBidi" w:cstheme="majorBidi"/>
                <w:color w:val="000000"/>
                <w:sz w:val="20"/>
                <w:szCs w:val="20"/>
              </w:rPr>
            </w:pPr>
          </w:p>
          <w:p w14:paraId="268FD19A" w14:textId="77777777" w:rsidR="00A007F6" w:rsidRPr="003C2FB8" w:rsidRDefault="00A007F6" w:rsidP="003C2FB8">
            <w:pPr>
              <w:jc w:val="center"/>
              <w:rPr>
                <w:rFonts w:asciiTheme="majorBidi" w:hAnsiTheme="majorBidi" w:cstheme="majorBidi"/>
                <w:color w:val="000000"/>
                <w:sz w:val="20"/>
                <w:szCs w:val="20"/>
              </w:rPr>
            </w:pPr>
          </w:p>
          <w:p w14:paraId="7668CC3F" w14:textId="77777777" w:rsidR="00A007F6" w:rsidRPr="003C2FB8" w:rsidRDefault="00A007F6" w:rsidP="003C2FB8">
            <w:pPr>
              <w:jc w:val="center"/>
              <w:rPr>
                <w:rFonts w:asciiTheme="majorBidi" w:hAnsiTheme="majorBidi" w:cstheme="majorBidi"/>
                <w:color w:val="000000"/>
                <w:sz w:val="20"/>
                <w:szCs w:val="20"/>
              </w:rPr>
            </w:pPr>
          </w:p>
          <w:p w14:paraId="2D707BC8" w14:textId="77777777" w:rsidR="00A007F6" w:rsidRPr="003C2FB8" w:rsidRDefault="00A007F6" w:rsidP="003C2FB8">
            <w:pPr>
              <w:jc w:val="center"/>
              <w:rPr>
                <w:rFonts w:asciiTheme="majorBidi" w:hAnsiTheme="majorBidi" w:cstheme="majorBidi"/>
                <w:color w:val="000000"/>
                <w:sz w:val="20"/>
                <w:szCs w:val="20"/>
              </w:rPr>
            </w:pPr>
          </w:p>
          <w:p w14:paraId="4F497AE7" w14:textId="77777777" w:rsidR="00A007F6" w:rsidRPr="003C2FB8" w:rsidRDefault="00A007F6" w:rsidP="003C2FB8">
            <w:pPr>
              <w:jc w:val="center"/>
              <w:rPr>
                <w:rFonts w:asciiTheme="majorBidi" w:hAnsiTheme="majorBidi" w:cstheme="majorBidi"/>
                <w:color w:val="000000"/>
                <w:sz w:val="20"/>
                <w:szCs w:val="20"/>
              </w:rPr>
            </w:pPr>
          </w:p>
          <w:p w14:paraId="50FCC23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7BCBEC" w14:textId="24FF964A" w:rsidR="00A007F6" w:rsidRPr="003C2FB8" w:rsidRDefault="00A007F6" w:rsidP="003C2FB8">
            <w:pPr>
              <w:rPr>
                <w:rFonts w:asciiTheme="majorBidi" w:hAnsiTheme="majorBidi" w:cstheme="majorBidi"/>
                <w:sz w:val="20"/>
                <w:szCs w:val="20"/>
              </w:rPr>
            </w:pPr>
          </w:p>
        </w:tc>
        <w:tc>
          <w:tcPr>
            <w:tcW w:w="680" w:type="dxa"/>
          </w:tcPr>
          <w:p w14:paraId="7580A015" w14:textId="5B5C3DE7"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269A95C5" w14:textId="628A47C7" w:rsidTr="0035618F">
        <w:tc>
          <w:tcPr>
            <w:tcW w:w="805" w:type="dxa"/>
          </w:tcPr>
          <w:p w14:paraId="458FDFE2" w14:textId="1BBDA2D8"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6</w:t>
            </w:r>
          </w:p>
        </w:tc>
        <w:tc>
          <w:tcPr>
            <w:tcW w:w="2592" w:type="dxa"/>
            <w:gridSpan w:val="4"/>
          </w:tcPr>
          <w:p w14:paraId="734D477F" w14:textId="77777777" w:rsidR="00591580" w:rsidRPr="00591580" w:rsidRDefault="00A007F6" w:rsidP="00591580">
            <w:pPr>
              <w:jc w:val="both"/>
              <w:rPr>
                <w:rFonts w:asciiTheme="majorBidi" w:hAnsiTheme="majorBidi" w:cstheme="majorBidi"/>
                <w:sz w:val="20"/>
                <w:szCs w:val="20"/>
                <w:lang w:val="id-ID"/>
              </w:rPr>
            </w:pPr>
            <w:r w:rsidRPr="00591580">
              <w:rPr>
                <w:rFonts w:asciiTheme="majorBidi" w:hAnsiTheme="majorBidi" w:cstheme="majorBidi"/>
                <w:color w:val="000000"/>
                <w:sz w:val="20"/>
                <w:szCs w:val="20"/>
              </w:rPr>
              <w:t>Ma</w:t>
            </w:r>
            <w:r w:rsidR="005D72D0" w:rsidRPr="00591580">
              <w:rPr>
                <w:rFonts w:asciiTheme="majorBidi" w:hAnsiTheme="majorBidi" w:cstheme="majorBidi"/>
                <w:color w:val="000000"/>
                <w:sz w:val="20"/>
                <w:szCs w:val="20"/>
              </w:rPr>
              <w:t xml:space="preserve">hasiswa </w:t>
            </w:r>
            <w:r w:rsidR="00432583" w:rsidRPr="00591580">
              <w:rPr>
                <w:rFonts w:asciiTheme="majorBidi" w:hAnsiTheme="majorBidi" w:cstheme="majorBidi"/>
                <w:color w:val="000000"/>
                <w:sz w:val="20"/>
                <w:szCs w:val="20"/>
              </w:rPr>
              <w:t xml:space="preserve">memahami </w:t>
            </w:r>
            <w:r w:rsidR="00591580" w:rsidRPr="00591580">
              <w:rPr>
                <w:rFonts w:asciiTheme="majorBidi" w:eastAsia="Times New Roman" w:hAnsiTheme="majorBidi" w:cstheme="majorBidi"/>
                <w:sz w:val="20"/>
                <w:szCs w:val="20"/>
              </w:rPr>
              <w:t>Teori Sosial Klasik: Fokus pada Karl Marx dan Materialisme: Konsep Materialisme Historis, Kelas Sosial, dan Konflik dalam sejarah politik dan ekonomi Islam</w:t>
            </w:r>
          </w:p>
          <w:p w14:paraId="3AA9A95C" w14:textId="022A4FCC" w:rsidR="00AB4EBE" w:rsidRPr="00AB4EBE" w:rsidRDefault="00AB4EBE" w:rsidP="00591580">
            <w:pPr>
              <w:jc w:val="both"/>
              <w:rPr>
                <w:rFonts w:asciiTheme="majorBidi" w:hAnsiTheme="majorBidi" w:cstheme="majorBidi"/>
                <w:sz w:val="20"/>
                <w:szCs w:val="20"/>
                <w:lang w:val="id-ID"/>
              </w:rPr>
            </w:pPr>
          </w:p>
          <w:p w14:paraId="3B8CCCED" w14:textId="202391FF" w:rsidR="00A007F6" w:rsidRPr="00AB4EBE" w:rsidRDefault="00A007F6" w:rsidP="00AB4EBE">
            <w:pPr>
              <w:pBdr>
                <w:top w:val="nil"/>
                <w:left w:val="nil"/>
                <w:bottom w:val="nil"/>
                <w:right w:val="nil"/>
                <w:between w:val="nil"/>
              </w:pBdr>
              <w:spacing w:after="160"/>
              <w:rPr>
                <w:rFonts w:asciiTheme="majorBidi" w:hAnsiTheme="majorBidi" w:cstheme="majorBidi"/>
                <w:sz w:val="20"/>
                <w:szCs w:val="20"/>
                <w:lang w:val="id-ID"/>
              </w:rPr>
            </w:pPr>
          </w:p>
        </w:tc>
        <w:tc>
          <w:tcPr>
            <w:tcW w:w="2127" w:type="dxa"/>
          </w:tcPr>
          <w:p w14:paraId="59E3CABD" w14:textId="77777777" w:rsidR="00591580" w:rsidRDefault="005D72D0"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t>-M</w:t>
            </w:r>
            <w:r w:rsidR="00A007F6" w:rsidRPr="00591580">
              <w:rPr>
                <w:rFonts w:asciiTheme="majorBidi" w:hAnsiTheme="majorBidi" w:cstheme="majorBidi"/>
                <w:color w:val="000000"/>
                <w:sz w:val="20"/>
                <w:szCs w:val="20"/>
              </w:rPr>
              <w:t>enjelaskan</w:t>
            </w:r>
            <w:r w:rsidR="00591580" w:rsidRPr="00591580">
              <w:rPr>
                <w:rFonts w:asciiTheme="majorBidi" w:eastAsia="Times New Roman" w:hAnsiTheme="majorBidi" w:cstheme="majorBidi"/>
                <w:sz w:val="20"/>
                <w:szCs w:val="20"/>
              </w:rPr>
              <w:t xml:space="preserve"> Teori Sosial Klasik</w:t>
            </w:r>
          </w:p>
          <w:p w14:paraId="5C651C71"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 xml:space="preserve">Fokus pada </w:t>
            </w:r>
            <w:r>
              <w:rPr>
                <w:rFonts w:asciiTheme="majorBidi" w:eastAsia="Times New Roman" w:hAnsiTheme="majorBidi" w:cstheme="majorBidi"/>
                <w:sz w:val="20"/>
                <w:szCs w:val="20"/>
              </w:rPr>
              <w:t>Karl Marx dan Materialisme</w:t>
            </w:r>
          </w:p>
          <w:p w14:paraId="15AE0DEA" w14:textId="140405F1"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Materialisme Historis, Kelas Sosial, dan Konflik dalam sejarah politik dan ekonomi Islam</w:t>
            </w:r>
          </w:p>
          <w:p w14:paraId="3E15BCE8" w14:textId="5589C225" w:rsidR="00D42F8D" w:rsidRPr="00D42F8D" w:rsidRDefault="00D42F8D" w:rsidP="00591580">
            <w:pPr>
              <w:jc w:val="both"/>
              <w:rPr>
                <w:rFonts w:asciiTheme="majorBidi" w:hAnsiTheme="majorBidi" w:cstheme="majorBidi"/>
                <w:sz w:val="20"/>
                <w:szCs w:val="20"/>
                <w:lang w:val="id-ID"/>
              </w:rPr>
            </w:pPr>
          </w:p>
          <w:p w14:paraId="2DD837D5" w14:textId="2BFEB9DD" w:rsidR="00D42F8D" w:rsidRPr="00D42F8D" w:rsidRDefault="00D42F8D" w:rsidP="00D42F8D">
            <w:pPr>
              <w:jc w:val="both"/>
              <w:rPr>
                <w:rFonts w:asciiTheme="majorBidi" w:hAnsiTheme="majorBidi" w:cstheme="majorBidi"/>
                <w:sz w:val="20"/>
                <w:szCs w:val="20"/>
                <w:lang w:val="id-ID"/>
              </w:rPr>
            </w:pPr>
          </w:p>
          <w:p w14:paraId="239E6230" w14:textId="31F06DC0" w:rsidR="00A007F6" w:rsidRPr="003C2FB8" w:rsidRDefault="00A007F6" w:rsidP="003C2FB8">
            <w:pPr>
              <w:jc w:val="both"/>
              <w:rPr>
                <w:rFonts w:asciiTheme="majorBidi" w:hAnsiTheme="majorBidi" w:cstheme="majorBidi"/>
                <w:sz w:val="20"/>
                <w:szCs w:val="20"/>
              </w:rPr>
            </w:pPr>
          </w:p>
        </w:tc>
        <w:tc>
          <w:tcPr>
            <w:tcW w:w="1559" w:type="dxa"/>
          </w:tcPr>
          <w:p w14:paraId="11C116D7"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Teori Sosial Klasik: Fokus pada Karl Marx dan Materialisme: Konsep Materialisme Historis, Kelas Sosial, dan Konflik dalam sejarah politik dan ekonomi Islam</w:t>
            </w:r>
          </w:p>
          <w:p w14:paraId="0E2986DC" w14:textId="423756B3" w:rsidR="00A007F6" w:rsidRPr="00AB4EBE" w:rsidRDefault="00A007F6" w:rsidP="003C2FB8">
            <w:pPr>
              <w:jc w:val="both"/>
              <w:rPr>
                <w:rFonts w:asciiTheme="majorBidi" w:hAnsiTheme="majorBidi" w:cstheme="majorBidi"/>
                <w:sz w:val="20"/>
                <w:szCs w:val="20"/>
                <w:lang w:val="id-ID"/>
              </w:rPr>
            </w:pPr>
          </w:p>
        </w:tc>
        <w:tc>
          <w:tcPr>
            <w:tcW w:w="3402" w:type="dxa"/>
            <w:gridSpan w:val="2"/>
          </w:tcPr>
          <w:p w14:paraId="67B80B1F"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1A8F999A"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2046DA8"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4EEF8F29"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5753FC86"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4C0B7858"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A275AF8" w14:textId="6F14B5BC"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22187252"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02D9CD04" w14:textId="088CF179" w:rsidR="00A007F6" w:rsidRPr="003C2FB8" w:rsidRDefault="00A007F6" w:rsidP="003C2FB8">
            <w:pPr>
              <w:rPr>
                <w:rFonts w:asciiTheme="majorBidi" w:hAnsiTheme="majorBidi" w:cstheme="majorBidi"/>
                <w:sz w:val="20"/>
                <w:szCs w:val="20"/>
              </w:rPr>
            </w:pPr>
          </w:p>
        </w:tc>
        <w:tc>
          <w:tcPr>
            <w:tcW w:w="2127" w:type="dxa"/>
            <w:gridSpan w:val="2"/>
          </w:tcPr>
          <w:p w14:paraId="09C679DA"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E3D4AC2"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89ABBA9" w14:textId="3069AE8C"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631E3EDA" w14:textId="5508F5D4"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8F3A15F"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4582A1A9"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F80BCAB" w14:textId="77777777" w:rsidR="00A007F6" w:rsidRPr="003C2FB8" w:rsidRDefault="00A007F6" w:rsidP="003C2FB8">
            <w:pPr>
              <w:jc w:val="center"/>
              <w:rPr>
                <w:rFonts w:asciiTheme="majorBidi" w:hAnsiTheme="majorBidi" w:cstheme="majorBidi"/>
                <w:color w:val="000000"/>
                <w:sz w:val="20"/>
                <w:szCs w:val="20"/>
              </w:rPr>
            </w:pPr>
          </w:p>
          <w:p w14:paraId="48D2B1A8" w14:textId="77777777" w:rsidR="00A007F6" w:rsidRPr="003C2FB8" w:rsidRDefault="00A007F6" w:rsidP="003C2FB8">
            <w:pPr>
              <w:jc w:val="center"/>
              <w:rPr>
                <w:rFonts w:asciiTheme="majorBidi" w:hAnsiTheme="majorBidi" w:cstheme="majorBidi"/>
                <w:color w:val="000000"/>
                <w:sz w:val="20"/>
                <w:szCs w:val="20"/>
              </w:rPr>
            </w:pPr>
          </w:p>
          <w:p w14:paraId="55F64316" w14:textId="77777777" w:rsidR="00A007F6" w:rsidRPr="003C2FB8" w:rsidRDefault="00A007F6" w:rsidP="003C2FB8">
            <w:pPr>
              <w:jc w:val="center"/>
              <w:rPr>
                <w:rFonts w:asciiTheme="majorBidi" w:hAnsiTheme="majorBidi" w:cstheme="majorBidi"/>
                <w:color w:val="000000"/>
                <w:sz w:val="20"/>
                <w:szCs w:val="20"/>
              </w:rPr>
            </w:pPr>
          </w:p>
          <w:p w14:paraId="637880A7" w14:textId="77777777" w:rsidR="00A007F6" w:rsidRPr="003C2FB8" w:rsidRDefault="00A007F6" w:rsidP="003C2FB8">
            <w:pPr>
              <w:jc w:val="center"/>
              <w:rPr>
                <w:rFonts w:asciiTheme="majorBidi" w:hAnsiTheme="majorBidi" w:cstheme="majorBidi"/>
                <w:color w:val="000000"/>
                <w:sz w:val="20"/>
                <w:szCs w:val="20"/>
              </w:rPr>
            </w:pPr>
          </w:p>
          <w:p w14:paraId="20EC6275" w14:textId="77777777" w:rsidR="00A007F6" w:rsidRPr="003C2FB8" w:rsidRDefault="00A007F6" w:rsidP="003C2FB8">
            <w:pPr>
              <w:jc w:val="center"/>
              <w:rPr>
                <w:rFonts w:asciiTheme="majorBidi" w:hAnsiTheme="majorBidi" w:cstheme="majorBidi"/>
                <w:color w:val="000000"/>
                <w:sz w:val="20"/>
                <w:szCs w:val="20"/>
              </w:rPr>
            </w:pPr>
          </w:p>
          <w:p w14:paraId="2789E98A"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5E16BA" w14:textId="53CBB535" w:rsidR="00A007F6" w:rsidRPr="003C2FB8" w:rsidRDefault="00A007F6" w:rsidP="003C2FB8">
            <w:pPr>
              <w:rPr>
                <w:rFonts w:asciiTheme="majorBidi" w:hAnsiTheme="majorBidi" w:cstheme="majorBidi"/>
                <w:sz w:val="20"/>
                <w:szCs w:val="20"/>
              </w:rPr>
            </w:pPr>
          </w:p>
        </w:tc>
        <w:tc>
          <w:tcPr>
            <w:tcW w:w="680" w:type="dxa"/>
          </w:tcPr>
          <w:p w14:paraId="6DF08AC3" w14:textId="6F9B1208" w:rsidR="00A007F6" w:rsidRPr="00545CF1" w:rsidRDefault="002D2507" w:rsidP="00A007F6">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A007F6" w:rsidRPr="00545CF1" w14:paraId="427A1438" w14:textId="40084324" w:rsidTr="0035618F">
        <w:tc>
          <w:tcPr>
            <w:tcW w:w="805" w:type="dxa"/>
          </w:tcPr>
          <w:p w14:paraId="137062E3" w14:textId="4288D9FE"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7</w:t>
            </w:r>
          </w:p>
        </w:tc>
        <w:tc>
          <w:tcPr>
            <w:tcW w:w="2592" w:type="dxa"/>
            <w:gridSpan w:val="4"/>
          </w:tcPr>
          <w:p w14:paraId="41B93939" w14:textId="77777777" w:rsidR="00591580" w:rsidRPr="00591580" w:rsidRDefault="00F22BA9"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Mahasiswa memahami</w:t>
            </w:r>
            <w:r w:rsidR="009C3CE5" w:rsidRPr="00591580">
              <w:rPr>
                <w:rFonts w:asciiTheme="majorBidi" w:hAnsiTheme="majorBidi" w:cstheme="majorBidi"/>
                <w:sz w:val="20"/>
                <w:szCs w:val="20"/>
              </w:rPr>
              <w:t xml:space="preserve"> </w:t>
            </w:r>
            <w:r w:rsidR="00591580" w:rsidRPr="00591580">
              <w:rPr>
                <w:rFonts w:asciiTheme="majorBidi" w:eastAsia="Times New Roman" w:hAnsiTheme="majorBidi" w:cstheme="majorBidi"/>
                <w:sz w:val="20"/>
                <w:szCs w:val="20"/>
              </w:rPr>
              <w:t xml:space="preserve">Teori Sosial Kontemporer: Fokus pada Strukturalisme dan Fungsionalisme: Strukturalisme (Lévi-Strauss) </w:t>
            </w:r>
            <w:r w:rsidR="00591580" w:rsidRPr="00591580">
              <w:rPr>
                <w:rFonts w:asciiTheme="majorBidi" w:eastAsia="Times New Roman" w:hAnsiTheme="majorBidi" w:cstheme="majorBidi"/>
                <w:sz w:val="20"/>
                <w:szCs w:val="20"/>
              </w:rPr>
              <w:lastRenderedPageBreak/>
              <w:t>dan Fungsionalisme (Malinowski) dalam melihat struktur masyarakat Muslim</w:t>
            </w:r>
          </w:p>
          <w:p w14:paraId="64FA3C54" w14:textId="00B0DDF4" w:rsidR="00D42F8D" w:rsidRPr="00D42F8D" w:rsidRDefault="00D42F8D" w:rsidP="00591580">
            <w:pPr>
              <w:jc w:val="both"/>
              <w:rPr>
                <w:rFonts w:asciiTheme="majorBidi" w:hAnsiTheme="majorBidi" w:cstheme="majorBidi"/>
                <w:sz w:val="20"/>
                <w:szCs w:val="20"/>
                <w:lang w:val="id-ID"/>
              </w:rPr>
            </w:pPr>
          </w:p>
          <w:p w14:paraId="598E5A68" w14:textId="32FCA6CC" w:rsidR="00A007F6" w:rsidRPr="00D42F8D" w:rsidRDefault="00A007F6" w:rsidP="00D42F8D">
            <w:pPr>
              <w:jc w:val="both"/>
              <w:rPr>
                <w:rFonts w:asciiTheme="majorBidi" w:hAnsiTheme="majorBidi" w:cstheme="majorBidi"/>
                <w:sz w:val="20"/>
                <w:szCs w:val="20"/>
                <w:lang w:val="id-ID"/>
              </w:rPr>
            </w:pPr>
          </w:p>
        </w:tc>
        <w:tc>
          <w:tcPr>
            <w:tcW w:w="2127" w:type="dxa"/>
          </w:tcPr>
          <w:p w14:paraId="51598E60" w14:textId="77777777" w:rsidR="00591580" w:rsidRDefault="00F22BA9" w:rsidP="00591580">
            <w:pPr>
              <w:jc w:val="both"/>
              <w:rPr>
                <w:rFonts w:asciiTheme="majorBidi" w:eastAsia="Times New Roman" w:hAnsiTheme="majorBidi" w:cstheme="majorBidi"/>
                <w:sz w:val="20"/>
                <w:szCs w:val="20"/>
              </w:rPr>
            </w:pPr>
            <w:r w:rsidRPr="00591580">
              <w:rPr>
                <w:rFonts w:asciiTheme="majorBidi" w:hAnsiTheme="majorBidi" w:cstheme="majorBidi"/>
                <w:sz w:val="20"/>
                <w:szCs w:val="20"/>
              </w:rPr>
              <w:lastRenderedPageBreak/>
              <w:t>-M</w:t>
            </w:r>
            <w:r w:rsidR="00A007F6" w:rsidRPr="00591580">
              <w:rPr>
                <w:rFonts w:asciiTheme="majorBidi" w:hAnsiTheme="majorBidi" w:cstheme="majorBidi"/>
                <w:sz w:val="20"/>
                <w:szCs w:val="20"/>
              </w:rPr>
              <w:t>enjelaskan</w:t>
            </w:r>
            <w:r w:rsidR="00D42F8D" w:rsidRPr="00591580">
              <w:rPr>
                <w:rFonts w:asciiTheme="majorBidi" w:eastAsia="Times New Roman" w:hAnsiTheme="majorBidi" w:cstheme="majorBidi"/>
                <w:sz w:val="20"/>
                <w:szCs w:val="20"/>
              </w:rPr>
              <w:t xml:space="preserve"> </w:t>
            </w:r>
            <w:r w:rsidR="00591580" w:rsidRPr="00591580">
              <w:rPr>
                <w:rFonts w:asciiTheme="majorBidi" w:eastAsia="Times New Roman" w:hAnsiTheme="majorBidi" w:cstheme="majorBidi"/>
                <w:sz w:val="20"/>
                <w:szCs w:val="20"/>
              </w:rPr>
              <w:t>Teori Sosial Kontemporer</w:t>
            </w:r>
          </w:p>
          <w:p w14:paraId="6D37A99E"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Fokus pada St</w:t>
            </w:r>
            <w:r>
              <w:rPr>
                <w:rFonts w:asciiTheme="majorBidi" w:eastAsia="Times New Roman" w:hAnsiTheme="majorBidi" w:cstheme="majorBidi"/>
                <w:sz w:val="20"/>
                <w:szCs w:val="20"/>
              </w:rPr>
              <w:t>rukturalisme dan Fungsionalisme</w:t>
            </w:r>
          </w:p>
          <w:p w14:paraId="5FB37A78" w14:textId="360A307A"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lastRenderedPageBreak/>
              <w:t xml:space="preserve">-Menjelaskan </w:t>
            </w:r>
            <w:r w:rsidRPr="00591580">
              <w:rPr>
                <w:rFonts w:asciiTheme="majorBidi" w:eastAsia="Times New Roman" w:hAnsiTheme="majorBidi" w:cstheme="majorBidi"/>
                <w:sz w:val="20"/>
                <w:szCs w:val="20"/>
              </w:rPr>
              <w:t>Strukturalisme (Lévi-Strauss) dan Fungsionalisme (Malinowski) dalam melihat struktur masyarakat Muslim</w:t>
            </w:r>
          </w:p>
          <w:p w14:paraId="14232FED" w14:textId="640BE8B7" w:rsidR="00591580" w:rsidRPr="00D42F8D" w:rsidRDefault="00591580" w:rsidP="00591580">
            <w:pPr>
              <w:jc w:val="both"/>
              <w:rPr>
                <w:rFonts w:asciiTheme="majorBidi" w:hAnsiTheme="majorBidi" w:cstheme="majorBidi"/>
                <w:sz w:val="20"/>
                <w:szCs w:val="20"/>
                <w:lang w:val="id-ID"/>
              </w:rPr>
            </w:pPr>
          </w:p>
          <w:p w14:paraId="0A2A8411" w14:textId="37EBD227" w:rsidR="00D42F8D" w:rsidRPr="00D42F8D" w:rsidRDefault="00D42F8D" w:rsidP="00D42F8D">
            <w:pPr>
              <w:jc w:val="both"/>
              <w:rPr>
                <w:rFonts w:asciiTheme="majorBidi" w:hAnsiTheme="majorBidi" w:cstheme="majorBidi"/>
                <w:sz w:val="20"/>
                <w:szCs w:val="20"/>
                <w:lang w:val="id-ID"/>
              </w:rPr>
            </w:pPr>
          </w:p>
          <w:p w14:paraId="452F2D9C" w14:textId="096117E7" w:rsidR="00A007F6" w:rsidRPr="00D42F8D" w:rsidRDefault="00A007F6" w:rsidP="00D42F8D">
            <w:pPr>
              <w:jc w:val="both"/>
              <w:rPr>
                <w:rFonts w:asciiTheme="majorBidi" w:hAnsiTheme="majorBidi" w:cstheme="majorBidi"/>
                <w:sz w:val="20"/>
                <w:szCs w:val="20"/>
                <w:lang w:val="id-ID"/>
              </w:rPr>
            </w:pPr>
          </w:p>
        </w:tc>
        <w:tc>
          <w:tcPr>
            <w:tcW w:w="1559" w:type="dxa"/>
          </w:tcPr>
          <w:p w14:paraId="134AE540"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lastRenderedPageBreak/>
              <w:t xml:space="preserve">Teori Sosial Kontemporer: Fokus pada Strukturalisme dan </w:t>
            </w:r>
            <w:r w:rsidRPr="00591580">
              <w:rPr>
                <w:rFonts w:asciiTheme="majorBidi" w:eastAsia="Times New Roman" w:hAnsiTheme="majorBidi" w:cstheme="majorBidi"/>
                <w:sz w:val="20"/>
                <w:szCs w:val="20"/>
              </w:rPr>
              <w:lastRenderedPageBreak/>
              <w:t>Fungsionalisme: Strukturalisme (Lévi-Strauss) dan Fungsionalisme (Malinowski) dalam melihat struktur masyarakat Muslim</w:t>
            </w:r>
          </w:p>
          <w:p w14:paraId="3DF58DBE" w14:textId="0DC21659" w:rsidR="00A007F6" w:rsidRPr="00D42F8D" w:rsidRDefault="00A007F6" w:rsidP="003C2FB8">
            <w:pPr>
              <w:jc w:val="both"/>
              <w:rPr>
                <w:rFonts w:asciiTheme="majorBidi" w:hAnsiTheme="majorBidi" w:cstheme="majorBidi"/>
                <w:sz w:val="20"/>
                <w:szCs w:val="20"/>
                <w:lang w:val="id-ID"/>
              </w:rPr>
            </w:pPr>
          </w:p>
        </w:tc>
        <w:tc>
          <w:tcPr>
            <w:tcW w:w="3402" w:type="dxa"/>
            <w:gridSpan w:val="2"/>
          </w:tcPr>
          <w:p w14:paraId="69C2D0A0"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71CA683B"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D0DA507" w14:textId="77777777"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F80F8A7"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-Membuat paper, makalah atau jurnal yang mencakup refleksi terhadap proses perkuliahan dan penguasaan materi ajar serta merekomendasi atau pertanyaan yang harus disampaikan.</w:t>
            </w:r>
          </w:p>
          <w:p w14:paraId="61CFE2ED"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F418A24" w14:textId="77777777" w:rsidR="00A007F6" w:rsidRPr="003C2FB8" w:rsidRDefault="00A007F6"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4B8439" w14:textId="105D8470" w:rsidR="00A007F6" w:rsidRPr="003C2FB8" w:rsidRDefault="00A007F6"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46B146E" w14:textId="77777777"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w:t>
            </w:r>
            <w:r w:rsidRPr="003C2FB8">
              <w:rPr>
                <w:rFonts w:asciiTheme="majorBidi" w:hAnsiTheme="majorBidi" w:cstheme="majorBidi"/>
                <w:color w:val="000000"/>
                <w:sz w:val="20"/>
                <w:szCs w:val="20"/>
              </w:rPr>
              <w:lastRenderedPageBreak/>
              <w:t>jawab.</w:t>
            </w:r>
          </w:p>
          <w:p w14:paraId="3C1C3C26" w14:textId="6EAE6BD1" w:rsidR="00A007F6" w:rsidRPr="003C2FB8" w:rsidRDefault="00A007F6" w:rsidP="003C2FB8">
            <w:pPr>
              <w:rPr>
                <w:rFonts w:asciiTheme="majorBidi" w:hAnsiTheme="majorBidi" w:cstheme="majorBidi"/>
                <w:sz w:val="20"/>
                <w:szCs w:val="20"/>
              </w:rPr>
            </w:pPr>
          </w:p>
        </w:tc>
        <w:tc>
          <w:tcPr>
            <w:tcW w:w="2127" w:type="dxa"/>
            <w:gridSpan w:val="2"/>
          </w:tcPr>
          <w:p w14:paraId="728A10A8"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35ADFB96" w14:textId="77777777" w:rsidR="00A007F6" w:rsidRPr="003C2FB8" w:rsidRDefault="00A007F6"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untuk menggali informasi, diskusi </w:t>
            </w:r>
            <w:r w:rsidRPr="003C2FB8">
              <w:rPr>
                <w:rFonts w:asciiTheme="majorBidi" w:hAnsiTheme="majorBidi" w:cstheme="majorBidi"/>
                <w:sz w:val="20"/>
                <w:szCs w:val="20"/>
                <w:lang w:val="id-ID"/>
              </w:rPr>
              <w:lastRenderedPageBreak/>
              <w:t>kelompok, kuis mencakup semua topik.</w:t>
            </w:r>
          </w:p>
          <w:p w14:paraId="223C558C" w14:textId="6E997B6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7FAAAA3B" w14:textId="7E959333" w:rsidR="00A007F6" w:rsidRPr="003C2FB8" w:rsidRDefault="00A007F6"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buku, performence </w:t>
            </w:r>
            <w:r w:rsidRPr="003C2FB8">
              <w:rPr>
                <w:rFonts w:asciiTheme="majorBidi" w:hAnsiTheme="majorBidi" w:cstheme="majorBidi"/>
                <w:sz w:val="20"/>
                <w:szCs w:val="20"/>
                <w:lang w:val="id-ID"/>
              </w:rPr>
              <w:lastRenderedPageBreak/>
              <w:t>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7E068D20"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5C61025A" w14:textId="77777777" w:rsidR="00A007F6" w:rsidRPr="003C2FB8" w:rsidRDefault="00A007F6"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0A42F1C" w14:textId="77777777" w:rsidR="00A007F6" w:rsidRPr="003C2FB8" w:rsidRDefault="00A007F6" w:rsidP="003C2FB8">
            <w:pPr>
              <w:jc w:val="center"/>
              <w:rPr>
                <w:rFonts w:asciiTheme="majorBidi" w:hAnsiTheme="majorBidi" w:cstheme="majorBidi"/>
                <w:color w:val="000000"/>
                <w:sz w:val="20"/>
                <w:szCs w:val="20"/>
              </w:rPr>
            </w:pPr>
          </w:p>
          <w:p w14:paraId="05AFF4AE" w14:textId="77777777" w:rsidR="00A007F6" w:rsidRPr="003C2FB8" w:rsidRDefault="00A007F6" w:rsidP="003C2FB8">
            <w:pPr>
              <w:jc w:val="center"/>
              <w:rPr>
                <w:rFonts w:asciiTheme="majorBidi" w:hAnsiTheme="majorBidi" w:cstheme="majorBidi"/>
                <w:color w:val="000000"/>
                <w:sz w:val="20"/>
                <w:szCs w:val="20"/>
              </w:rPr>
            </w:pPr>
          </w:p>
          <w:p w14:paraId="4A4A70D5" w14:textId="77777777" w:rsidR="00A007F6" w:rsidRPr="003C2FB8" w:rsidRDefault="00A007F6" w:rsidP="003C2FB8">
            <w:pPr>
              <w:jc w:val="center"/>
              <w:rPr>
                <w:rFonts w:asciiTheme="majorBidi" w:hAnsiTheme="majorBidi" w:cstheme="majorBidi"/>
                <w:color w:val="000000"/>
                <w:sz w:val="20"/>
                <w:szCs w:val="20"/>
              </w:rPr>
            </w:pPr>
          </w:p>
          <w:p w14:paraId="24D76902" w14:textId="77777777" w:rsidR="00A007F6" w:rsidRPr="003C2FB8" w:rsidRDefault="00A007F6" w:rsidP="003C2FB8">
            <w:pPr>
              <w:jc w:val="center"/>
              <w:rPr>
                <w:rFonts w:asciiTheme="majorBidi" w:hAnsiTheme="majorBidi" w:cstheme="majorBidi"/>
                <w:color w:val="000000"/>
                <w:sz w:val="20"/>
                <w:szCs w:val="20"/>
              </w:rPr>
            </w:pPr>
          </w:p>
          <w:p w14:paraId="76E42C18" w14:textId="77777777" w:rsidR="00A007F6" w:rsidRPr="003C2FB8" w:rsidRDefault="00A007F6" w:rsidP="003C2FB8">
            <w:pPr>
              <w:jc w:val="center"/>
              <w:rPr>
                <w:rFonts w:asciiTheme="majorBidi" w:hAnsiTheme="majorBidi" w:cstheme="majorBidi"/>
                <w:color w:val="000000"/>
                <w:sz w:val="20"/>
                <w:szCs w:val="20"/>
              </w:rPr>
            </w:pPr>
          </w:p>
          <w:p w14:paraId="2A7C81AB" w14:textId="77777777"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5151997C" w14:textId="4B3CFEC4" w:rsidR="00A007F6" w:rsidRPr="003C2FB8" w:rsidRDefault="00A007F6" w:rsidP="003C2FB8">
            <w:pPr>
              <w:rPr>
                <w:rFonts w:asciiTheme="majorBidi" w:hAnsiTheme="majorBidi" w:cstheme="majorBidi"/>
                <w:sz w:val="20"/>
                <w:szCs w:val="20"/>
              </w:rPr>
            </w:pPr>
          </w:p>
        </w:tc>
        <w:tc>
          <w:tcPr>
            <w:tcW w:w="680" w:type="dxa"/>
          </w:tcPr>
          <w:p w14:paraId="18048FED" w14:textId="049E2B04" w:rsidR="00A007F6" w:rsidRPr="00545CF1" w:rsidRDefault="002D2507" w:rsidP="00A007F6">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6 </w:t>
            </w:r>
            <w:r w:rsidR="001911BA">
              <w:rPr>
                <w:rFonts w:ascii="Arial" w:hAnsi="Arial" w:cs="Arial"/>
                <w:sz w:val="20"/>
                <w:szCs w:val="20"/>
              </w:rPr>
              <w:lastRenderedPageBreak/>
              <w:t>dan 7</w:t>
            </w:r>
          </w:p>
        </w:tc>
      </w:tr>
      <w:tr w:rsidR="00A007F6" w:rsidRPr="00545CF1" w14:paraId="6B2D777B" w14:textId="02123465" w:rsidTr="0035618F">
        <w:tc>
          <w:tcPr>
            <w:tcW w:w="805" w:type="dxa"/>
          </w:tcPr>
          <w:p w14:paraId="606690F1" w14:textId="0A520FB1" w:rsidR="00A007F6" w:rsidRPr="003C2FB8" w:rsidRDefault="00A007F6"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8</w:t>
            </w:r>
          </w:p>
        </w:tc>
        <w:tc>
          <w:tcPr>
            <w:tcW w:w="15350" w:type="dxa"/>
            <w:gridSpan w:val="14"/>
            <w:shd w:val="clear" w:color="auto" w:fill="5B9BD5" w:themeFill="accent1"/>
          </w:tcPr>
          <w:p w14:paraId="2D748C0C" w14:textId="32425AEA" w:rsidR="00A007F6" w:rsidRPr="003C2FB8" w:rsidRDefault="00A007F6" w:rsidP="003C2FB8">
            <w:pPr>
              <w:jc w:val="center"/>
              <w:rPr>
                <w:rFonts w:asciiTheme="majorBidi" w:hAnsiTheme="majorBidi" w:cstheme="majorBidi"/>
                <w:sz w:val="20"/>
                <w:szCs w:val="20"/>
              </w:rPr>
            </w:pPr>
            <w:r w:rsidRPr="003C2FB8">
              <w:rPr>
                <w:rFonts w:asciiTheme="majorBidi" w:hAnsiTheme="majorBidi" w:cstheme="majorBidi"/>
                <w:sz w:val="20"/>
                <w:szCs w:val="20"/>
              </w:rPr>
              <w:t>UTS</w:t>
            </w:r>
          </w:p>
        </w:tc>
        <w:tc>
          <w:tcPr>
            <w:tcW w:w="680" w:type="dxa"/>
          </w:tcPr>
          <w:p w14:paraId="0F70AA23" w14:textId="77777777" w:rsidR="00A007F6" w:rsidRPr="00545CF1" w:rsidRDefault="00A007F6" w:rsidP="00A3309B">
            <w:pPr>
              <w:spacing w:line="360" w:lineRule="auto"/>
              <w:rPr>
                <w:rFonts w:ascii="Arial" w:hAnsi="Arial" w:cs="Arial"/>
                <w:sz w:val="20"/>
                <w:szCs w:val="20"/>
              </w:rPr>
            </w:pPr>
          </w:p>
        </w:tc>
      </w:tr>
      <w:tr w:rsidR="009C3CE5" w:rsidRPr="00545CF1" w14:paraId="7ADA48AC" w14:textId="703BB0F8" w:rsidTr="0035618F">
        <w:tc>
          <w:tcPr>
            <w:tcW w:w="805" w:type="dxa"/>
          </w:tcPr>
          <w:p w14:paraId="4A4DA2B1" w14:textId="727E09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9</w:t>
            </w:r>
          </w:p>
        </w:tc>
        <w:tc>
          <w:tcPr>
            <w:tcW w:w="2592" w:type="dxa"/>
            <w:gridSpan w:val="4"/>
          </w:tcPr>
          <w:p w14:paraId="4812F031" w14:textId="77777777" w:rsidR="00591580" w:rsidRPr="00591580" w:rsidRDefault="009C3CE5" w:rsidP="00591580">
            <w:pPr>
              <w:jc w:val="both"/>
              <w:rPr>
                <w:rFonts w:asciiTheme="majorBidi" w:hAnsiTheme="majorBidi" w:cstheme="majorBidi"/>
                <w:sz w:val="20"/>
                <w:szCs w:val="20"/>
                <w:lang w:val="id-ID"/>
              </w:rPr>
            </w:pPr>
            <w:r w:rsidRPr="00591580">
              <w:rPr>
                <w:rFonts w:asciiTheme="majorBidi" w:hAnsiTheme="majorBidi" w:cstheme="majorBidi"/>
                <w:sz w:val="20"/>
                <w:szCs w:val="20"/>
              </w:rPr>
              <w:t xml:space="preserve">Mahasiswa memahami </w:t>
            </w:r>
            <w:r w:rsidR="00591580" w:rsidRPr="00591580">
              <w:rPr>
                <w:rFonts w:asciiTheme="majorBidi" w:eastAsia="Times New Roman" w:hAnsiTheme="majorBidi" w:cstheme="majorBidi"/>
                <w:sz w:val="20"/>
                <w:szCs w:val="20"/>
              </w:rPr>
              <w:t>Mazhab Annales dan Sejarah Sosial Baru: Konsep Sejarah Jangka Panjang (</w:t>
            </w:r>
            <w:r w:rsidR="00591580" w:rsidRPr="00591580">
              <w:rPr>
                <w:rFonts w:asciiTheme="majorBidi" w:eastAsia="Times New Roman" w:hAnsiTheme="majorBidi" w:cstheme="majorBidi"/>
                <w:i/>
                <w:iCs/>
                <w:sz w:val="20"/>
                <w:szCs w:val="20"/>
              </w:rPr>
              <w:t>longue durée</w:t>
            </w:r>
            <w:r w:rsidR="00591580" w:rsidRPr="00591580">
              <w:rPr>
                <w:rFonts w:asciiTheme="majorBidi" w:eastAsia="Times New Roman" w:hAnsiTheme="majorBidi" w:cstheme="majorBidi"/>
                <w:sz w:val="20"/>
                <w:szCs w:val="20"/>
              </w:rPr>
              <w:t>), Mentalités, dan relevansinya untuk sejarah peradaban Islam</w:t>
            </w:r>
          </w:p>
          <w:p w14:paraId="742F4E84" w14:textId="202280ED" w:rsidR="003A7432" w:rsidRPr="003A7432" w:rsidRDefault="003A7432" w:rsidP="00591580">
            <w:pPr>
              <w:jc w:val="both"/>
              <w:rPr>
                <w:rFonts w:asciiTheme="majorBidi" w:hAnsiTheme="majorBidi" w:cstheme="majorBidi"/>
                <w:sz w:val="20"/>
                <w:szCs w:val="20"/>
                <w:lang w:val="id-ID"/>
              </w:rPr>
            </w:pPr>
          </w:p>
          <w:p w14:paraId="1F6747A1" w14:textId="49D2A315" w:rsidR="009C3CE5" w:rsidRPr="003A7432" w:rsidRDefault="009C3CE5" w:rsidP="003A7432">
            <w:pPr>
              <w:jc w:val="both"/>
              <w:rPr>
                <w:rFonts w:asciiTheme="majorBidi" w:hAnsiTheme="majorBidi" w:cstheme="majorBidi"/>
                <w:sz w:val="20"/>
                <w:szCs w:val="20"/>
                <w:lang w:val="id-ID"/>
              </w:rPr>
            </w:pPr>
          </w:p>
        </w:tc>
        <w:tc>
          <w:tcPr>
            <w:tcW w:w="2127" w:type="dxa"/>
          </w:tcPr>
          <w:p w14:paraId="55306D9A" w14:textId="77777777" w:rsidR="00591580" w:rsidRDefault="009C3CE5" w:rsidP="00591580">
            <w:pPr>
              <w:jc w:val="both"/>
              <w:rPr>
                <w:rFonts w:asciiTheme="majorBidi" w:eastAsia="Times New Roman" w:hAnsiTheme="majorBidi" w:cstheme="majorBidi"/>
                <w:sz w:val="20"/>
                <w:szCs w:val="20"/>
              </w:rPr>
            </w:pPr>
            <w:r w:rsidRPr="00591580">
              <w:rPr>
                <w:rFonts w:asciiTheme="majorBidi" w:hAnsiTheme="majorBidi" w:cstheme="majorBidi"/>
                <w:sz w:val="20"/>
                <w:szCs w:val="20"/>
              </w:rPr>
              <w:t xml:space="preserve">-Menjelaskan </w:t>
            </w:r>
            <w:r w:rsidR="00591580" w:rsidRPr="00591580">
              <w:rPr>
                <w:rFonts w:asciiTheme="majorBidi" w:eastAsia="Times New Roman" w:hAnsiTheme="majorBidi" w:cstheme="majorBidi"/>
                <w:sz w:val="20"/>
                <w:szCs w:val="20"/>
              </w:rPr>
              <w:t xml:space="preserve">Mazhab </w:t>
            </w:r>
            <w:r w:rsidR="00591580">
              <w:rPr>
                <w:rFonts w:asciiTheme="majorBidi" w:eastAsia="Times New Roman" w:hAnsiTheme="majorBidi" w:cstheme="majorBidi"/>
                <w:sz w:val="20"/>
                <w:szCs w:val="20"/>
              </w:rPr>
              <w:t>Annales dan Sejarah Sosial Baru</w:t>
            </w:r>
          </w:p>
          <w:p w14:paraId="6A5A45A0"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Sejarah Jangka Panjang (</w:t>
            </w:r>
            <w:r w:rsidRPr="00591580">
              <w:rPr>
                <w:rFonts w:asciiTheme="majorBidi" w:eastAsia="Times New Roman" w:hAnsiTheme="majorBidi" w:cstheme="majorBidi"/>
                <w:i/>
                <w:iCs/>
                <w:sz w:val="20"/>
                <w:szCs w:val="20"/>
              </w:rPr>
              <w:t>longue durée</w:t>
            </w:r>
            <w:r w:rsidRPr="00591580">
              <w:rPr>
                <w:rFonts w:asciiTheme="majorBidi" w:eastAsia="Times New Roman" w:hAnsiTheme="majorBidi" w:cstheme="majorBidi"/>
                <w:sz w:val="20"/>
                <w:szCs w:val="20"/>
              </w:rPr>
              <w:t>), Mentalités</w:t>
            </w:r>
          </w:p>
          <w:p w14:paraId="3416C9C3" w14:textId="4920083E"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591580">
              <w:rPr>
                <w:rFonts w:asciiTheme="majorBidi" w:eastAsia="Times New Roman" w:hAnsiTheme="majorBidi" w:cstheme="majorBidi"/>
                <w:sz w:val="20"/>
                <w:szCs w:val="20"/>
              </w:rPr>
              <w:t xml:space="preserve"> relevansinya untuk sejarah peradaban Islam</w:t>
            </w:r>
          </w:p>
          <w:p w14:paraId="47F4ADCF" w14:textId="6FB5E82C" w:rsidR="003A7432" w:rsidRPr="003A7432" w:rsidRDefault="003A7432" w:rsidP="00591580">
            <w:pPr>
              <w:jc w:val="both"/>
              <w:rPr>
                <w:rFonts w:asciiTheme="majorBidi" w:hAnsiTheme="majorBidi" w:cstheme="majorBidi"/>
                <w:sz w:val="20"/>
                <w:szCs w:val="20"/>
                <w:lang w:val="id-ID"/>
              </w:rPr>
            </w:pPr>
          </w:p>
          <w:p w14:paraId="2E33617E" w14:textId="524E3834" w:rsidR="003A7432" w:rsidRPr="003A7432" w:rsidRDefault="003A7432" w:rsidP="003A7432">
            <w:pPr>
              <w:jc w:val="both"/>
              <w:rPr>
                <w:rFonts w:asciiTheme="majorBidi" w:hAnsiTheme="majorBidi" w:cstheme="majorBidi"/>
                <w:sz w:val="20"/>
                <w:szCs w:val="20"/>
                <w:lang w:val="id-ID"/>
              </w:rPr>
            </w:pPr>
          </w:p>
          <w:p w14:paraId="5833B178" w14:textId="3933E24A" w:rsidR="009C3CE5" w:rsidRPr="003C2FB8" w:rsidRDefault="009C3CE5" w:rsidP="003C2FB8">
            <w:pPr>
              <w:jc w:val="both"/>
              <w:rPr>
                <w:rFonts w:asciiTheme="majorBidi" w:hAnsiTheme="majorBidi" w:cstheme="majorBidi"/>
                <w:sz w:val="20"/>
                <w:szCs w:val="20"/>
              </w:rPr>
            </w:pPr>
          </w:p>
        </w:tc>
        <w:tc>
          <w:tcPr>
            <w:tcW w:w="1559" w:type="dxa"/>
          </w:tcPr>
          <w:p w14:paraId="056D232E"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t>Mazhab Annales dan Sejarah Sosial Baru: Konsep Sejarah Jangka Panjang (</w:t>
            </w:r>
            <w:r w:rsidRPr="00591580">
              <w:rPr>
                <w:rFonts w:asciiTheme="majorBidi" w:eastAsia="Times New Roman" w:hAnsiTheme="majorBidi" w:cstheme="majorBidi"/>
                <w:i/>
                <w:iCs/>
                <w:sz w:val="20"/>
                <w:szCs w:val="20"/>
              </w:rPr>
              <w:t>longue durée</w:t>
            </w:r>
            <w:r w:rsidRPr="00591580">
              <w:rPr>
                <w:rFonts w:asciiTheme="majorBidi" w:eastAsia="Times New Roman" w:hAnsiTheme="majorBidi" w:cstheme="majorBidi"/>
                <w:sz w:val="20"/>
                <w:szCs w:val="20"/>
              </w:rPr>
              <w:t>), Mentalités, dan relevansinya untuk sejarah peradaban Islam</w:t>
            </w:r>
          </w:p>
          <w:p w14:paraId="522C3B75" w14:textId="59F34EF4"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BA1E40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CB6964C"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73B0B7B3"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D8442E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607F2A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69F412B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05F1E2CE" w14:textId="537E8C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0D143EC2"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2B96B082" w14:textId="38D2E126" w:rsidR="009C3CE5" w:rsidRPr="003C2FB8" w:rsidRDefault="009C3CE5" w:rsidP="003C2FB8">
            <w:pPr>
              <w:rPr>
                <w:rFonts w:asciiTheme="majorBidi" w:hAnsiTheme="majorBidi" w:cstheme="majorBidi"/>
                <w:sz w:val="20"/>
                <w:szCs w:val="20"/>
              </w:rPr>
            </w:pPr>
          </w:p>
        </w:tc>
        <w:tc>
          <w:tcPr>
            <w:tcW w:w="2127" w:type="dxa"/>
            <w:gridSpan w:val="2"/>
          </w:tcPr>
          <w:p w14:paraId="242FCDDC"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58F9340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EFE437E" w14:textId="6B4EF3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0B701191" w14:textId="30DA1C1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4E1B02A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7D41F6E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6A97F70" w14:textId="77777777" w:rsidR="009C3CE5" w:rsidRPr="003C2FB8" w:rsidRDefault="009C3CE5" w:rsidP="003C2FB8">
            <w:pPr>
              <w:jc w:val="center"/>
              <w:rPr>
                <w:rFonts w:asciiTheme="majorBidi" w:hAnsiTheme="majorBidi" w:cstheme="majorBidi"/>
                <w:color w:val="000000"/>
                <w:sz w:val="20"/>
                <w:szCs w:val="20"/>
              </w:rPr>
            </w:pPr>
          </w:p>
          <w:p w14:paraId="0F8ADA36" w14:textId="77777777" w:rsidR="009C3CE5" w:rsidRPr="003C2FB8" w:rsidRDefault="009C3CE5" w:rsidP="003C2FB8">
            <w:pPr>
              <w:jc w:val="center"/>
              <w:rPr>
                <w:rFonts w:asciiTheme="majorBidi" w:hAnsiTheme="majorBidi" w:cstheme="majorBidi"/>
                <w:color w:val="000000"/>
                <w:sz w:val="20"/>
                <w:szCs w:val="20"/>
              </w:rPr>
            </w:pPr>
          </w:p>
          <w:p w14:paraId="5CE1FA05" w14:textId="77777777" w:rsidR="009C3CE5" w:rsidRPr="003C2FB8" w:rsidRDefault="009C3CE5" w:rsidP="003C2FB8">
            <w:pPr>
              <w:jc w:val="center"/>
              <w:rPr>
                <w:rFonts w:asciiTheme="majorBidi" w:hAnsiTheme="majorBidi" w:cstheme="majorBidi"/>
                <w:color w:val="000000"/>
                <w:sz w:val="20"/>
                <w:szCs w:val="20"/>
              </w:rPr>
            </w:pPr>
          </w:p>
          <w:p w14:paraId="644178B1" w14:textId="77777777" w:rsidR="009C3CE5" w:rsidRPr="003C2FB8" w:rsidRDefault="009C3CE5" w:rsidP="003C2FB8">
            <w:pPr>
              <w:jc w:val="center"/>
              <w:rPr>
                <w:rFonts w:asciiTheme="majorBidi" w:hAnsiTheme="majorBidi" w:cstheme="majorBidi"/>
                <w:color w:val="000000"/>
                <w:sz w:val="20"/>
                <w:szCs w:val="20"/>
              </w:rPr>
            </w:pPr>
          </w:p>
          <w:p w14:paraId="3EC00733" w14:textId="77777777" w:rsidR="009C3CE5" w:rsidRPr="003C2FB8" w:rsidRDefault="009C3CE5" w:rsidP="003C2FB8">
            <w:pPr>
              <w:jc w:val="center"/>
              <w:rPr>
                <w:rFonts w:asciiTheme="majorBidi" w:hAnsiTheme="majorBidi" w:cstheme="majorBidi"/>
                <w:color w:val="000000"/>
                <w:sz w:val="20"/>
                <w:szCs w:val="20"/>
              </w:rPr>
            </w:pPr>
          </w:p>
          <w:p w14:paraId="67E114C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655EA484" w14:textId="3A75A3D5" w:rsidR="009C3CE5" w:rsidRPr="003C2FB8" w:rsidRDefault="009C3CE5" w:rsidP="003C2FB8">
            <w:pPr>
              <w:rPr>
                <w:rFonts w:asciiTheme="majorBidi" w:hAnsiTheme="majorBidi" w:cstheme="majorBidi"/>
                <w:sz w:val="20"/>
                <w:szCs w:val="20"/>
              </w:rPr>
            </w:pPr>
          </w:p>
        </w:tc>
        <w:tc>
          <w:tcPr>
            <w:tcW w:w="680" w:type="dxa"/>
          </w:tcPr>
          <w:p w14:paraId="3D010A0A" w14:textId="0D68260D"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46446007" w14:textId="77777777" w:rsidTr="0035618F">
        <w:tc>
          <w:tcPr>
            <w:tcW w:w="805" w:type="dxa"/>
          </w:tcPr>
          <w:p w14:paraId="7FA3E20C" w14:textId="40D942ED"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10</w:t>
            </w:r>
          </w:p>
        </w:tc>
        <w:tc>
          <w:tcPr>
            <w:tcW w:w="2592" w:type="dxa"/>
            <w:gridSpan w:val="4"/>
          </w:tcPr>
          <w:p w14:paraId="2344B7E8" w14:textId="77777777" w:rsidR="00591580" w:rsidRPr="00591580" w:rsidRDefault="009C3CE5" w:rsidP="00591580">
            <w:pPr>
              <w:jc w:val="both"/>
              <w:rPr>
                <w:rFonts w:asciiTheme="majorBidi" w:hAnsiTheme="majorBidi" w:cstheme="majorBidi"/>
                <w:sz w:val="20"/>
                <w:szCs w:val="20"/>
                <w:lang w:val="id-ID"/>
              </w:rPr>
            </w:pPr>
            <w:r w:rsidRPr="00591580">
              <w:rPr>
                <w:rFonts w:asciiTheme="majorBidi" w:hAnsiTheme="majorBidi" w:cstheme="majorBidi"/>
                <w:color w:val="000000"/>
                <w:sz w:val="20"/>
                <w:szCs w:val="20"/>
              </w:rPr>
              <w:t>Mahasiswa memahami</w:t>
            </w:r>
            <w:r w:rsidR="003A7432" w:rsidRPr="00591580">
              <w:rPr>
                <w:rFonts w:asciiTheme="majorBidi" w:hAnsiTheme="majorBidi" w:cstheme="majorBidi"/>
                <w:color w:val="000000"/>
                <w:sz w:val="20"/>
                <w:szCs w:val="20"/>
              </w:rPr>
              <w:t xml:space="preserve"> </w:t>
            </w:r>
            <w:r w:rsidR="00591580" w:rsidRPr="00591580">
              <w:rPr>
                <w:rFonts w:asciiTheme="majorBidi" w:eastAsia="Times New Roman" w:hAnsiTheme="majorBidi" w:cstheme="majorBidi"/>
                <w:sz w:val="20"/>
                <w:szCs w:val="20"/>
              </w:rPr>
              <w:t>Teori Sosial Kontemporer: Fokus pada Teori Hegemoni (Gramsci): Konsep Hegemoni Budaya, Intelektual Organik, dan aplikasinya pada kekuasaan dinasti Islam</w:t>
            </w:r>
          </w:p>
          <w:p w14:paraId="1481C262" w14:textId="2A262627" w:rsidR="003A7432" w:rsidRPr="003A7432" w:rsidRDefault="003A7432" w:rsidP="00591580">
            <w:pPr>
              <w:jc w:val="both"/>
              <w:rPr>
                <w:rFonts w:asciiTheme="majorBidi" w:hAnsiTheme="majorBidi" w:cstheme="majorBidi"/>
                <w:sz w:val="20"/>
                <w:szCs w:val="20"/>
                <w:lang w:val="id-ID"/>
              </w:rPr>
            </w:pPr>
          </w:p>
          <w:p w14:paraId="4D23DB19" w14:textId="2975403D" w:rsidR="009C3CE5" w:rsidRPr="003C2FB8" w:rsidRDefault="009C3CE5" w:rsidP="003A7432">
            <w:pPr>
              <w:jc w:val="both"/>
              <w:rPr>
                <w:rFonts w:asciiTheme="majorBidi" w:hAnsiTheme="majorBidi" w:cstheme="majorBidi"/>
                <w:sz w:val="20"/>
                <w:szCs w:val="20"/>
              </w:rPr>
            </w:pPr>
            <w:r w:rsidRPr="003C2FB8">
              <w:rPr>
                <w:rFonts w:asciiTheme="majorBidi" w:hAnsiTheme="majorBidi" w:cstheme="majorBidi"/>
                <w:sz w:val="20"/>
                <w:szCs w:val="20"/>
              </w:rPr>
              <w:t xml:space="preserve"> </w:t>
            </w:r>
          </w:p>
        </w:tc>
        <w:tc>
          <w:tcPr>
            <w:tcW w:w="2127" w:type="dxa"/>
          </w:tcPr>
          <w:p w14:paraId="41D1201A" w14:textId="77777777" w:rsidR="00591580" w:rsidRDefault="009C3CE5" w:rsidP="00591580">
            <w:pPr>
              <w:jc w:val="both"/>
              <w:rPr>
                <w:rFonts w:asciiTheme="majorBidi" w:eastAsia="Times New Roman" w:hAnsiTheme="majorBidi" w:cstheme="majorBidi"/>
                <w:sz w:val="20"/>
                <w:szCs w:val="20"/>
              </w:rPr>
            </w:pPr>
            <w:r w:rsidRPr="00591580">
              <w:rPr>
                <w:rFonts w:asciiTheme="majorBidi" w:hAnsiTheme="majorBidi" w:cstheme="majorBidi"/>
                <w:color w:val="000000"/>
                <w:sz w:val="20"/>
                <w:szCs w:val="20"/>
              </w:rPr>
              <w:t xml:space="preserve">-Menjelaskan </w:t>
            </w:r>
            <w:r w:rsidR="00591580" w:rsidRPr="00591580">
              <w:rPr>
                <w:rFonts w:asciiTheme="majorBidi" w:eastAsia="Times New Roman" w:hAnsiTheme="majorBidi" w:cstheme="majorBidi"/>
                <w:sz w:val="20"/>
                <w:szCs w:val="20"/>
              </w:rPr>
              <w:t>Teori Sosial Kontemporer:</w:t>
            </w:r>
          </w:p>
          <w:p w14:paraId="162779AD" w14:textId="77777777" w:rsidR="00591580" w:rsidRDefault="00591580" w:rsidP="005915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Teori Hegemoni (Gramsci)</w:t>
            </w:r>
          </w:p>
          <w:p w14:paraId="3671B6CD" w14:textId="1C34032E" w:rsidR="00591580" w:rsidRPr="00591580" w:rsidRDefault="00591580" w:rsidP="005915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591580">
              <w:rPr>
                <w:rFonts w:asciiTheme="majorBidi" w:eastAsia="Times New Roman" w:hAnsiTheme="majorBidi" w:cstheme="majorBidi"/>
                <w:sz w:val="20"/>
                <w:szCs w:val="20"/>
              </w:rPr>
              <w:t>Konsep Hegemoni Budaya, Intelektual Organik, dan aplikasinya pada kekuasaan dinasti Islam</w:t>
            </w:r>
          </w:p>
          <w:p w14:paraId="632EBE85" w14:textId="41DA1488" w:rsidR="00591580" w:rsidRPr="003A7432" w:rsidRDefault="00591580" w:rsidP="00591580">
            <w:pPr>
              <w:jc w:val="both"/>
              <w:rPr>
                <w:rFonts w:asciiTheme="majorBidi" w:hAnsiTheme="majorBidi" w:cstheme="majorBidi"/>
                <w:sz w:val="20"/>
                <w:szCs w:val="20"/>
                <w:lang w:val="id-ID"/>
              </w:rPr>
            </w:pPr>
          </w:p>
          <w:p w14:paraId="20ABDA95" w14:textId="5E591FE3" w:rsidR="003A7432" w:rsidRPr="003A7432" w:rsidRDefault="003A7432" w:rsidP="003A7432">
            <w:pPr>
              <w:jc w:val="both"/>
              <w:rPr>
                <w:rFonts w:asciiTheme="majorBidi" w:hAnsiTheme="majorBidi" w:cstheme="majorBidi"/>
                <w:sz w:val="20"/>
                <w:szCs w:val="20"/>
                <w:lang w:val="id-ID"/>
              </w:rPr>
            </w:pPr>
          </w:p>
          <w:p w14:paraId="2E277BCD" w14:textId="4DA3E54C" w:rsidR="003A7432" w:rsidRPr="003A7432" w:rsidRDefault="003A7432" w:rsidP="003A7432">
            <w:pPr>
              <w:jc w:val="both"/>
              <w:rPr>
                <w:rFonts w:asciiTheme="majorBidi" w:hAnsiTheme="majorBidi" w:cstheme="majorBidi"/>
                <w:sz w:val="20"/>
                <w:szCs w:val="20"/>
                <w:lang w:val="id-ID"/>
              </w:rPr>
            </w:pPr>
          </w:p>
          <w:p w14:paraId="739927EB" w14:textId="30C2F3F3" w:rsidR="009C3CE5" w:rsidRPr="003C2FB8" w:rsidRDefault="009C3CE5" w:rsidP="003C2FB8">
            <w:pPr>
              <w:jc w:val="both"/>
              <w:rPr>
                <w:rFonts w:asciiTheme="majorBidi" w:hAnsiTheme="majorBidi" w:cstheme="majorBidi"/>
                <w:sz w:val="20"/>
                <w:szCs w:val="20"/>
              </w:rPr>
            </w:pPr>
          </w:p>
        </w:tc>
        <w:tc>
          <w:tcPr>
            <w:tcW w:w="1559" w:type="dxa"/>
          </w:tcPr>
          <w:p w14:paraId="5419F7FD" w14:textId="77777777" w:rsidR="00591580" w:rsidRPr="00591580" w:rsidRDefault="00591580" w:rsidP="00591580">
            <w:pPr>
              <w:jc w:val="both"/>
              <w:rPr>
                <w:rFonts w:asciiTheme="majorBidi" w:hAnsiTheme="majorBidi" w:cstheme="majorBidi"/>
                <w:sz w:val="20"/>
                <w:szCs w:val="20"/>
                <w:lang w:val="id-ID"/>
              </w:rPr>
            </w:pPr>
            <w:r w:rsidRPr="00591580">
              <w:rPr>
                <w:rFonts w:asciiTheme="majorBidi" w:eastAsia="Times New Roman" w:hAnsiTheme="majorBidi" w:cstheme="majorBidi"/>
                <w:sz w:val="20"/>
                <w:szCs w:val="20"/>
              </w:rPr>
              <w:lastRenderedPageBreak/>
              <w:t xml:space="preserve">Teori Sosial Kontemporer: Fokus pada Teori Hegemoni (Gramsci): Konsep Hegemoni Budaya, Intelektual Organik, dan aplikasinya pada </w:t>
            </w:r>
            <w:r w:rsidRPr="00591580">
              <w:rPr>
                <w:rFonts w:asciiTheme="majorBidi" w:eastAsia="Times New Roman" w:hAnsiTheme="majorBidi" w:cstheme="majorBidi"/>
                <w:sz w:val="20"/>
                <w:szCs w:val="20"/>
              </w:rPr>
              <w:lastRenderedPageBreak/>
              <w:t>kekuasaan dinasti Islam</w:t>
            </w:r>
          </w:p>
          <w:p w14:paraId="559D5A68" w14:textId="0920E62A"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1411A68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042E62D0"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29169E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F98A06E"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D4F69D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Power Point (Ppt) atau </w:t>
            </w:r>
            <w:r w:rsidRPr="003C2FB8">
              <w:rPr>
                <w:rFonts w:asciiTheme="majorBidi" w:hAnsiTheme="majorBidi" w:cstheme="majorBidi"/>
                <w:sz w:val="20"/>
                <w:szCs w:val="20"/>
                <w:lang w:val="id-ID"/>
              </w:rPr>
              <w:lastRenderedPageBreak/>
              <w:t>salandia (slide).</w:t>
            </w:r>
          </w:p>
          <w:p w14:paraId="2A9B36D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10A22153" w14:textId="1F93ADA0"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4EB68945"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6E522F4" w14:textId="7F788C97" w:rsidR="009C3CE5" w:rsidRPr="003C2FB8" w:rsidRDefault="009C3CE5" w:rsidP="003C2FB8">
            <w:pPr>
              <w:rPr>
                <w:rFonts w:asciiTheme="majorBidi" w:hAnsiTheme="majorBidi" w:cstheme="majorBidi"/>
                <w:sz w:val="20"/>
                <w:szCs w:val="20"/>
              </w:rPr>
            </w:pPr>
          </w:p>
        </w:tc>
        <w:tc>
          <w:tcPr>
            <w:tcW w:w="2127" w:type="dxa"/>
            <w:gridSpan w:val="2"/>
          </w:tcPr>
          <w:p w14:paraId="2D7CFC92"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2EF249B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0F7AAE28" w14:textId="2003327F"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w:t>
            </w:r>
            <w:r w:rsidRPr="003C2FB8">
              <w:rPr>
                <w:rFonts w:asciiTheme="majorBidi" w:hAnsiTheme="majorBidi" w:cstheme="majorBidi"/>
                <w:sz w:val="20"/>
                <w:szCs w:val="20"/>
                <w:lang w:val="id-ID"/>
              </w:rPr>
              <w:lastRenderedPageBreak/>
              <w:t>telaah kritis dalam bentuk paper, makalah atau  jurnal.</w:t>
            </w:r>
          </w:p>
        </w:tc>
        <w:tc>
          <w:tcPr>
            <w:tcW w:w="1417" w:type="dxa"/>
            <w:gridSpan w:val="2"/>
          </w:tcPr>
          <w:p w14:paraId="7077DAE4" w14:textId="7D0F4DB2"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 xml:space="preserve">kelas. Terakhir penghitungan skor dan menentukan </w:t>
            </w:r>
            <w:r w:rsidRPr="003C2FB8">
              <w:rPr>
                <w:rFonts w:asciiTheme="majorBidi" w:hAnsiTheme="majorBidi" w:cstheme="majorBidi"/>
                <w:sz w:val="20"/>
                <w:szCs w:val="20"/>
                <w:lang w:val="id-ID"/>
              </w:rPr>
              <w:lastRenderedPageBreak/>
              <w:t>penghargaan.</w:t>
            </w:r>
          </w:p>
        </w:tc>
        <w:tc>
          <w:tcPr>
            <w:tcW w:w="709" w:type="dxa"/>
          </w:tcPr>
          <w:p w14:paraId="4CD0BDD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7F0F29F4"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03C981D6" w14:textId="77777777" w:rsidR="009C3CE5" w:rsidRPr="003C2FB8" w:rsidRDefault="009C3CE5" w:rsidP="003C2FB8">
            <w:pPr>
              <w:jc w:val="center"/>
              <w:rPr>
                <w:rFonts w:asciiTheme="majorBidi" w:hAnsiTheme="majorBidi" w:cstheme="majorBidi"/>
                <w:color w:val="000000"/>
                <w:sz w:val="20"/>
                <w:szCs w:val="20"/>
              </w:rPr>
            </w:pPr>
          </w:p>
          <w:p w14:paraId="64869C85" w14:textId="77777777" w:rsidR="009C3CE5" w:rsidRPr="003C2FB8" w:rsidRDefault="009C3CE5" w:rsidP="003C2FB8">
            <w:pPr>
              <w:jc w:val="center"/>
              <w:rPr>
                <w:rFonts w:asciiTheme="majorBidi" w:hAnsiTheme="majorBidi" w:cstheme="majorBidi"/>
                <w:color w:val="000000"/>
                <w:sz w:val="20"/>
                <w:szCs w:val="20"/>
              </w:rPr>
            </w:pPr>
          </w:p>
          <w:p w14:paraId="1B2F99D9" w14:textId="77777777" w:rsidR="009C3CE5" w:rsidRPr="003C2FB8" w:rsidRDefault="009C3CE5" w:rsidP="003C2FB8">
            <w:pPr>
              <w:jc w:val="center"/>
              <w:rPr>
                <w:rFonts w:asciiTheme="majorBidi" w:hAnsiTheme="majorBidi" w:cstheme="majorBidi"/>
                <w:color w:val="000000"/>
                <w:sz w:val="20"/>
                <w:szCs w:val="20"/>
              </w:rPr>
            </w:pPr>
          </w:p>
          <w:p w14:paraId="0C2DD328" w14:textId="77777777" w:rsidR="009C3CE5" w:rsidRPr="003C2FB8" w:rsidRDefault="009C3CE5" w:rsidP="003C2FB8">
            <w:pPr>
              <w:jc w:val="center"/>
              <w:rPr>
                <w:rFonts w:asciiTheme="majorBidi" w:hAnsiTheme="majorBidi" w:cstheme="majorBidi"/>
                <w:color w:val="000000"/>
                <w:sz w:val="20"/>
                <w:szCs w:val="20"/>
              </w:rPr>
            </w:pPr>
          </w:p>
          <w:p w14:paraId="550A5748" w14:textId="77777777" w:rsidR="009C3CE5" w:rsidRPr="003C2FB8" w:rsidRDefault="009C3CE5" w:rsidP="003C2FB8">
            <w:pPr>
              <w:jc w:val="center"/>
              <w:rPr>
                <w:rFonts w:asciiTheme="majorBidi" w:hAnsiTheme="majorBidi" w:cstheme="majorBidi"/>
                <w:color w:val="000000"/>
                <w:sz w:val="20"/>
                <w:szCs w:val="20"/>
              </w:rPr>
            </w:pPr>
          </w:p>
          <w:p w14:paraId="08C35660"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41155D08" w14:textId="4F24AB69" w:rsidR="009C3CE5" w:rsidRPr="003C2FB8" w:rsidRDefault="009C3CE5" w:rsidP="003C2FB8">
            <w:pPr>
              <w:rPr>
                <w:rFonts w:asciiTheme="majorBidi" w:hAnsiTheme="majorBidi" w:cstheme="majorBidi"/>
                <w:sz w:val="20"/>
                <w:szCs w:val="20"/>
              </w:rPr>
            </w:pPr>
          </w:p>
        </w:tc>
        <w:tc>
          <w:tcPr>
            <w:tcW w:w="680" w:type="dxa"/>
          </w:tcPr>
          <w:p w14:paraId="6B9ECDA7" w14:textId="3DB553FA" w:rsidR="009C3CE5" w:rsidRPr="00545CF1" w:rsidRDefault="009C3CE5" w:rsidP="009C3CE5">
            <w:pPr>
              <w:spacing w:line="360" w:lineRule="auto"/>
              <w:rPr>
                <w:rFonts w:ascii="Arial" w:hAnsi="Arial" w:cs="Arial"/>
                <w:sz w:val="20"/>
                <w:szCs w:val="20"/>
              </w:rPr>
            </w:pPr>
            <w:r>
              <w:rPr>
                <w:rFonts w:ascii="Arial" w:hAnsi="Arial" w:cs="Arial"/>
                <w:sz w:val="20"/>
                <w:szCs w:val="20"/>
              </w:rPr>
              <w:t>1,2,3,4,5</w:t>
            </w:r>
          </w:p>
        </w:tc>
      </w:tr>
      <w:tr w:rsidR="009C3CE5" w:rsidRPr="00545CF1" w14:paraId="526CBAD1" w14:textId="77777777" w:rsidTr="0035618F">
        <w:tc>
          <w:tcPr>
            <w:tcW w:w="805" w:type="dxa"/>
          </w:tcPr>
          <w:p w14:paraId="5A7F5DC1" w14:textId="723D55C2"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11</w:t>
            </w:r>
          </w:p>
        </w:tc>
        <w:tc>
          <w:tcPr>
            <w:tcW w:w="2592" w:type="dxa"/>
            <w:gridSpan w:val="4"/>
          </w:tcPr>
          <w:p w14:paraId="0C29F3DA" w14:textId="77777777" w:rsidR="00A31262" w:rsidRPr="00A31262" w:rsidRDefault="009C3CE5" w:rsidP="00A31262">
            <w:pPr>
              <w:jc w:val="both"/>
              <w:rPr>
                <w:rFonts w:asciiTheme="majorBidi" w:hAnsiTheme="majorBidi" w:cstheme="majorBidi"/>
                <w:sz w:val="20"/>
                <w:szCs w:val="20"/>
                <w:lang w:val="id-ID"/>
              </w:rPr>
            </w:pPr>
            <w:r w:rsidRPr="00A31262">
              <w:rPr>
                <w:rFonts w:asciiTheme="majorBidi" w:hAnsiTheme="majorBidi" w:cstheme="majorBidi"/>
                <w:sz w:val="20"/>
                <w:szCs w:val="20"/>
              </w:rPr>
              <w:t>Mahasiswa memahami</w:t>
            </w:r>
            <w:r w:rsidR="003A7432" w:rsidRPr="00A31262">
              <w:rPr>
                <w:rFonts w:asciiTheme="majorBidi" w:hAnsiTheme="majorBidi" w:cstheme="majorBidi"/>
                <w:sz w:val="20"/>
                <w:szCs w:val="20"/>
              </w:rPr>
              <w:t xml:space="preserve"> </w:t>
            </w:r>
            <w:r w:rsidR="00A31262" w:rsidRPr="00A31262">
              <w:rPr>
                <w:rFonts w:asciiTheme="majorBidi" w:eastAsia="Times New Roman" w:hAnsiTheme="majorBidi" w:cstheme="majorBidi"/>
                <w:sz w:val="20"/>
                <w:szCs w:val="20"/>
              </w:rPr>
              <w:t>Teori Sosial Kontemporer: Fokus pada Teori Praktik (Bourdieu): Konsep Habitus, Arena/Field, dan Modal (Kapital) dalam stratifikasi ulama atau komunitas Muslim</w:t>
            </w:r>
          </w:p>
          <w:p w14:paraId="52752D34" w14:textId="7EE4A76D" w:rsidR="003A7432" w:rsidRPr="003A7432" w:rsidRDefault="003A7432" w:rsidP="00A31262">
            <w:pPr>
              <w:jc w:val="both"/>
              <w:rPr>
                <w:rFonts w:asciiTheme="majorBidi" w:hAnsiTheme="majorBidi" w:cstheme="majorBidi"/>
                <w:sz w:val="20"/>
                <w:szCs w:val="20"/>
                <w:lang w:val="id-ID"/>
              </w:rPr>
            </w:pPr>
          </w:p>
          <w:p w14:paraId="633C9385" w14:textId="53D80EA0" w:rsidR="009C3CE5" w:rsidRPr="003A7432" w:rsidRDefault="009C3CE5" w:rsidP="003A7432">
            <w:pPr>
              <w:jc w:val="both"/>
              <w:rPr>
                <w:rFonts w:asciiTheme="majorBidi" w:hAnsiTheme="majorBidi" w:cstheme="majorBidi"/>
                <w:sz w:val="20"/>
                <w:szCs w:val="20"/>
                <w:lang w:val="id-ID"/>
              </w:rPr>
            </w:pPr>
          </w:p>
        </w:tc>
        <w:tc>
          <w:tcPr>
            <w:tcW w:w="2127" w:type="dxa"/>
          </w:tcPr>
          <w:p w14:paraId="798EF6D8" w14:textId="77777777" w:rsidR="00A31262" w:rsidRDefault="009C3CE5" w:rsidP="00A31262">
            <w:pPr>
              <w:jc w:val="both"/>
              <w:rPr>
                <w:rFonts w:asciiTheme="majorBidi" w:eastAsia="Times New Roman" w:hAnsiTheme="majorBidi" w:cstheme="majorBidi"/>
                <w:sz w:val="20"/>
                <w:szCs w:val="20"/>
              </w:rPr>
            </w:pPr>
            <w:r w:rsidRPr="00A31262">
              <w:rPr>
                <w:rFonts w:asciiTheme="majorBidi" w:hAnsiTheme="majorBidi" w:cstheme="majorBidi"/>
                <w:sz w:val="20"/>
                <w:szCs w:val="20"/>
                <w:lang w:val="id-ID"/>
              </w:rPr>
              <w:t xml:space="preserve">-Menjelaskan </w:t>
            </w:r>
            <w:r w:rsidR="00A31262" w:rsidRPr="00A31262">
              <w:rPr>
                <w:rFonts w:asciiTheme="majorBidi" w:eastAsia="Times New Roman" w:hAnsiTheme="majorBidi" w:cstheme="majorBidi"/>
                <w:sz w:val="20"/>
                <w:szCs w:val="20"/>
              </w:rPr>
              <w:t>Teori Sosial Kontemporer:</w:t>
            </w:r>
          </w:p>
          <w:p w14:paraId="20101C24" w14:textId="77777777" w:rsidR="00A31262" w:rsidRDefault="00A31262" w:rsidP="00A31262">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A31262">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Teori Praktik (Bourdieu)</w:t>
            </w:r>
          </w:p>
          <w:p w14:paraId="691E7C47" w14:textId="513A4368" w:rsidR="00A31262" w:rsidRPr="00A31262" w:rsidRDefault="00A31262" w:rsidP="00A31262">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A31262">
              <w:rPr>
                <w:rFonts w:asciiTheme="majorBidi" w:eastAsia="Times New Roman" w:hAnsiTheme="majorBidi" w:cstheme="majorBidi"/>
                <w:sz w:val="20"/>
                <w:szCs w:val="20"/>
              </w:rPr>
              <w:t>Konsep Habitus, Arena/Field, dan Modal (Kapital) dalam stratifikasi ulama atau komunitas Muslim</w:t>
            </w:r>
          </w:p>
          <w:p w14:paraId="1CC63BC9" w14:textId="26083DBA" w:rsidR="003A7432" w:rsidRPr="003A7432" w:rsidRDefault="003A7432" w:rsidP="00A31262">
            <w:pPr>
              <w:jc w:val="both"/>
              <w:rPr>
                <w:rFonts w:asciiTheme="majorBidi" w:hAnsiTheme="majorBidi" w:cstheme="majorBidi"/>
                <w:sz w:val="20"/>
                <w:szCs w:val="20"/>
                <w:lang w:val="id-ID"/>
              </w:rPr>
            </w:pPr>
          </w:p>
          <w:p w14:paraId="0C7CD408" w14:textId="33A4BA59" w:rsidR="003A7432" w:rsidRPr="003A7432" w:rsidRDefault="003A7432" w:rsidP="003A7432">
            <w:pPr>
              <w:jc w:val="both"/>
              <w:rPr>
                <w:rFonts w:asciiTheme="majorBidi" w:hAnsiTheme="majorBidi" w:cstheme="majorBidi"/>
                <w:sz w:val="20"/>
                <w:szCs w:val="20"/>
                <w:lang w:val="id-ID"/>
              </w:rPr>
            </w:pPr>
          </w:p>
          <w:p w14:paraId="25F4506D" w14:textId="1E37EA39" w:rsidR="009C3CE5" w:rsidRPr="003A7432" w:rsidRDefault="009C3CE5" w:rsidP="003C2FB8">
            <w:pPr>
              <w:jc w:val="both"/>
              <w:rPr>
                <w:rFonts w:asciiTheme="majorBidi" w:hAnsiTheme="majorBidi" w:cstheme="majorBidi"/>
                <w:sz w:val="20"/>
                <w:szCs w:val="20"/>
                <w:lang w:val="id-ID"/>
              </w:rPr>
            </w:pPr>
          </w:p>
        </w:tc>
        <w:tc>
          <w:tcPr>
            <w:tcW w:w="1559" w:type="dxa"/>
          </w:tcPr>
          <w:p w14:paraId="66238076" w14:textId="77777777" w:rsidR="00A31262" w:rsidRPr="00A31262" w:rsidRDefault="00A31262" w:rsidP="00A31262">
            <w:pPr>
              <w:jc w:val="both"/>
              <w:rPr>
                <w:rFonts w:asciiTheme="majorBidi" w:hAnsiTheme="majorBidi" w:cstheme="majorBidi"/>
                <w:sz w:val="20"/>
                <w:szCs w:val="20"/>
                <w:lang w:val="id-ID"/>
              </w:rPr>
            </w:pPr>
            <w:r w:rsidRPr="00A31262">
              <w:rPr>
                <w:rFonts w:asciiTheme="majorBidi" w:eastAsia="Times New Roman" w:hAnsiTheme="majorBidi" w:cstheme="majorBidi"/>
                <w:sz w:val="20"/>
                <w:szCs w:val="20"/>
              </w:rPr>
              <w:t>Teori Sosial Kontemporer: Fokus pada Teori Praktik (Bourdieu): Konsep Habitus, Arena/Field, dan Modal (Kapital) dalam stratifikasi ulama atau komunitas Muslim</w:t>
            </w:r>
          </w:p>
          <w:p w14:paraId="28BE29C9" w14:textId="26B6C4BB" w:rsidR="009C3CE5" w:rsidRPr="003A7432" w:rsidRDefault="009C3CE5" w:rsidP="003C2FB8">
            <w:pPr>
              <w:jc w:val="both"/>
              <w:rPr>
                <w:rFonts w:asciiTheme="majorBidi" w:hAnsiTheme="majorBidi" w:cstheme="majorBidi"/>
                <w:sz w:val="20"/>
                <w:szCs w:val="20"/>
                <w:lang w:val="id-ID"/>
              </w:rPr>
            </w:pPr>
          </w:p>
        </w:tc>
        <w:tc>
          <w:tcPr>
            <w:tcW w:w="3402" w:type="dxa"/>
            <w:gridSpan w:val="2"/>
          </w:tcPr>
          <w:p w14:paraId="3179D102"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295415F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19DB6F36"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1246333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2A27EBEC"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58928AE2"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2255C2BD" w14:textId="08E6EB41"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135524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4F1C8169" w14:textId="1DDBC65A" w:rsidR="009C3CE5" w:rsidRPr="003C2FB8" w:rsidRDefault="009C3CE5" w:rsidP="003C2FB8">
            <w:pPr>
              <w:rPr>
                <w:rFonts w:asciiTheme="majorBidi" w:hAnsiTheme="majorBidi" w:cstheme="majorBidi"/>
                <w:sz w:val="20"/>
                <w:szCs w:val="20"/>
              </w:rPr>
            </w:pPr>
          </w:p>
        </w:tc>
        <w:tc>
          <w:tcPr>
            <w:tcW w:w="2127" w:type="dxa"/>
            <w:gridSpan w:val="2"/>
          </w:tcPr>
          <w:p w14:paraId="103E89B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4A351481"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139D6E31" w14:textId="71608475"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19990780" w14:textId="3EB9885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1FE62BFF"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C3296B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BCE17AC" w14:textId="77777777" w:rsidR="009C3CE5" w:rsidRPr="003C2FB8" w:rsidRDefault="009C3CE5" w:rsidP="003C2FB8">
            <w:pPr>
              <w:jc w:val="center"/>
              <w:rPr>
                <w:rFonts w:asciiTheme="majorBidi" w:hAnsiTheme="majorBidi" w:cstheme="majorBidi"/>
                <w:color w:val="000000"/>
                <w:sz w:val="20"/>
                <w:szCs w:val="20"/>
              </w:rPr>
            </w:pPr>
          </w:p>
          <w:p w14:paraId="4C6EE5BE" w14:textId="77777777" w:rsidR="009C3CE5" w:rsidRPr="003C2FB8" w:rsidRDefault="009C3CE5" w:rsidP="003C2FB8">
            <w:pPr>
              <w:jc w:val="center"/>
              <w:rPr>
                <w:rFonts w:asciiTheme="majorBidi" w:hAnsiTheme="majorBidi" w:cstheme="majorBidi"/>
                <w:color w:val="000000"/>
                <w:sz w:val="20"/>
                <w:szCs w:val="20"/>
              </w:rPr>
            </w:pPr>
          </w:p>
          <w:p w14:paraId="55709612" w14:textId="77777777" w:rsidR="009C3CE5" w:rsidRPr="003C2FB8" w:rsidRDefault="009C3CE5" w:rsidP="003C2FB8">
            <w:pPr>
              <w:jc w:val="center"/>
              <w:rPr>
                <w:rFonts w:asciiTheme="majorBidi" w:hAnsiTheme="majorBidi" w:cstheme="majorBidi"/>
                <w:color w:val="000000"/>
                <w:sz w:val="20"/>
                <w:szCs w:val="20"/>
              </w:rPr>
            </w:pPr>
          </w:p>
          <w:p w14:paraId="5B3A0788" w14:textId="77777777" w:rsidR="009C3CE5" w:rsidRPr="003C2FB8" w:rsidRDefault="009C3CE5" w:rsidP="003C2FB8">
            <w:pPr>
              <w:jc w:val="center"/>
              <w:rPr>
                <w:rFonts w:asciiTheme="majorBidi" w:hAnsiTheme="majorBidi" w:cstheme="majorBidi"/>
                <w:color w:val="000000"/>
                <w:sz w:val="20"/>
                <w:szCs w:val="20"/>
              </w:rPr>
            </w:pPr>
          </w:p>
          <w:p w14:paraId="5C3FC1D3" w14:textId="77777777" w:rsidR="009C3CE5" w:rsidRPr="003C2FB8" w:rsidRDefault="009C3CE5" w:rsidP="003C2FB8">
            <w:pPr>
              <w:jc w:val="center"/>
              <w:rPr>
                <w:rFonts w:asciiTheme="majorBidi" w:hAnsiTheme="majorBidi" w:cstheme="majorBidi"/>
                <w:color w:val="000000"/>
                <w:sz w:val="20"/>
                <w:szCs w:val="20"/>
              </w:rPr>
            </w:pPr>
          </w:p>
          <w:p w14:paraId="14FB983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EC167BC" w14:textId="6EB1390A" w:rsidR="009C3CE5" w:rsidRPr="003C2FB8" w:rsidRDefault="009C3CE5" w:rsidP="003C2FB8">
            <w:pPr>
              <w:rPr>
                <w:rFonts w:asciiTheme="majorBidi" w:hAnsiTheme="majorBidi" w:cstheme="majorBidi"/>
                <w:sz w:val="20"/>
                <w:szCs w:val="20"/>
              </w:rPr>
            </w:pPr>
          </w:p>
        </w:tc>
        <w:tc>
          <w:tcPr>
            <w:tcW w:w="680" w:type="dxa"/>
          </w:tcPr>
          <w:p w14:paraId="7CB54D8B" w14:textId="7EDBF36B"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0F3C3AE7" w14:textId="77777777" w:rsidTr="0035618F">
        <w:tc>
          <w:tcPr>
            <w:tcW w:w="805" w:type="dxa"/>
          </w:tcPr>
          <w:p w14:paraId="452BF447" w14:textId="40F9F0D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12</w:t>
            </w:r>
          </w:p>
        </w:tc>
        <w:tc>
          <w:tcPr>
            <w:tcW w:w="2592" w:type="dxa"/>
            <w:gridSpan w:val="4"/>
          </w:tcPr>
          <w:p w14:paraId="76E8B57B" w14:textId="77777777" w:rsidR="00E6262A" w:rsidRPr="00E6262A" w:rsidRDefault="009C3CE5" w:rsidP="00E6262A">
            <w:pPr>
              <w:jc w:val="both"/>
              <w:rPr>
                <w:rFonts w:asciiTheme="majorBidi" w:hAnsiTheme="majorBidi" w:cstheme="majorBidi"/>
                <w:sz w:val="20"/>
                <w:szCs w:val="20"/>
                <w:lang w:val="id-ID"/>
              </w:rPr>
            </w:pPr>
            <w:r w:rsidRPr="00E6262A">
              <w:rPr>
                <w:rFonts w:asciiTheme="majorBidi" w:hAnsiTheme="majorBidi" w:cstheme="majorBidi"/>
                <w:sz w:val="20"/>
                <w:szCs w:val="20"/>
              </w:rPr>
              <w:t xml:space="preserve">Mahasiswa memahami </w:t>
            </w:r>
            <w:r w:rsidR="00E6262A" w:rsidRPr="00E6262A">
              <w:rPr>
                <w:rFonts w:asciiTheme="majorBidi" w:eastAsia="Times New Roman" w:hAnsiTheme="majorBidi" w:cstheme="majorBidi"/>
                <w:sz w:val="20"/>
                <w:szCs w:val="20"/>
              </w:rPr>
              <w:t>Teori Sosial Kontemporer: Fokus pada Poskolonialisme dan Pascamodernisme: Kritik terhadap Orientalisme (Said), Subaltern Studies, dan dekonstruksi narasi sejarah Islam</w:t>
            </w:r>
          </w:p>
          <w:p w14:paraId="57FBF4C0" w14:textId="6CCB6E1D" w:rsidR="00795C37" w:rsidRPr="00795C37" w:rsidRDefault="00795C37" w:rsidP="00E6262A">
            <w:pPr>
              <w:jc w:val="both"/>
              <w:rPr>
                <w:rFonts w:asciiTheme="majorBidi" w:hAnsiTheme="majorBidi" w:cstheme="majorBidi"/>
                <w:sz w:val="20"/>
                <w:szCs w:val="20"/>
                <w:lang w:val="id-ID"/>
              </w:rPr>
            </w:pPr>
          </w:p>
          <w:p w14:paraId="42471738" w14:textId="2CF2D2F7" w:rsidR="009C3CE5" w:rsidRPr="00795C37" w:rsidRDefault="009C3CE5" w:rsidP="00795C37">
            <w:pPr>
              <w:jc w:val="both"/>
              <w:rPr>
                <w:rFonts w:asciiTheme="majorBidi" w:hAnsiTheme="majorBidi" w:cstheme="majorBidi"/>
                <w:sz w:val="20"/>
                <w:szCs w:val="20"/>
                <w:lang w:val="id-ID"/>
              </w:rPr>
            </w:pPr>
          </w:p>
        </w:tc>
        <w:tc>
          <w:tcPr>
            <w:tcW w:w="2127" w:type="dxa"/>
          </w:tcPr>
          <w:p w14:paraId="38AB13EC" w14:textId="77777777" w:rsidR="00E6262A" w:rsidRDefault="009C3CE5" w:rsidP="00E6262A">
            <w:pPr>
              <w:jc w:val="both"/>
              <w:rPr>
                <w:rFonts w:asciiTheme="majorBidi" w:eastAsia="Times New Roman" w:hAnsiTheme="majorBidi" w:cstheme="majorBidi"/>
                <w:sz w:val="20"/>
                <w:szCs w:val="20"/>
              </w:rPr>
            </w:pPr>
            <w:r w:rsidRPr="00E6262A">
              <w:rPr>
                <w:rFonts w:asciiTheme="majorBidi" w:hAnsiTheme="majorBidi" w:cstheme="majorBidi"/>
                <w:sz w:val="20"/>
                <w:szCs w:val="20"/>
              </w:rPr>
              <w:t xml:space="preserve">-Menjelaskan </w:t>
            </w:r>
            <w:r w:rsidR="00E6262A" w:rsidRPr="00E6262A">
              <w:rPr>
                <w:rFonts w:asciiTheme="majorBidi" w:eastAsia="Times New Roman" w:hAnsiTheme="majorBidi" w:cstheme="majorBidi"/>
                <w:sz w:val="20"/>
                <w:szCs w:val="20"/>
              </w:rPr>
              <w:t>Teori Sosial Kontemporer:</w:t>
            </w:r>
          </w:p>
          <w:p w14:paraId="18533085" w14:textId="77777777" w:rsidR="00E6262A" w:rsidRDefault="00E6262A" w:rsidP="00E6262A">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E6262A">
              <w:rPr>
                <w:rFonts w:asciiTheme="majorBidi" w:eastAsia="Times New Roman" w:hAnsiTheme="majorBidi" w:cstheme="majorBidi"/>
                <w:sz w:val="20"/>
                <w:szCs w:val="20"/>
              </w:rPr>
              <w:t>Fokus pada Posk</w:t>
            </w:r>
            <w:r>
              <w:rPr>
                <w:rFonts w:asciiTheme="majorBidi" w:eastAsia="Times New Roman" w:hAnsiTheme="majorBidi" w:cstheme="majorBidi"/>
                <w:sz w:val="20"/>
                <w:szCs w:val="20"/>
              </w:rPr>
              <w:t>olonialisme dan Pascamodernisme</w:t>
            </w:r>
          </w:p>
          <w:p w14:paraId="76C45174" w14:textId="759F9586" w:rsidR="00E6262A" w:rsidRPr="00E6262A" w:rsidRDefault="00E6262A" w:rsidP="00E6262A">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E6262A">
              <w:rPr>
                <w:rFonts w:asciiTheme="majorBidi" w:eastAsia="Times New Roman" w:hAnsiTheme="majorBidi" w:cstheme="majorBidi"/>
                <w:sz w:val="20"/>
                <w:szCs w:val="20"/>
              </w:rPr>
              <w:t>Kritik terhadap Orientalisme (Said), Subaltern Studies, dan dekonstruksi narasi sejarah Islam</w:t>
            </w:r>
          </w:p>
          <w:p w14:paraId="30C88498" w14:textId="71CE7A49" w:rsidR="00795C37" w:rsidRPr="00795C37" w:rsidRDefault="00795C37" w:rsidP="00E6262A">
            <w:pPr>
              <w:jc w:val="both"/>
              <w:rPr>
                <w:rFonts w:asciiTheme="majorBidi" w:hAnsiTheme="majorBidi" w:cstheme="majorBidi"/>
                <w:sz w:val="20"/>
                <w:szCs w:val="20"/>
                <w:lang w:val="id-ID"/>
              </w:rPr>
            </w:pPr>
          </w:p>
          <w:p w14:paraId="50EC872B" w14:textId="2522115D" w:rsidR="00795C37" w:rsidRPr="00795C37" w:rsidRDefault="00795C37" w:rsidP="00795C37">
            <w:pPr>
              <w:jc w:val="both"/>
              <w:rPr>
                <w:rFonts w:asciiTheme="majorBidi" w:hAnsiTheme="majorBidi" w:cstheme="majorBidi"/>
                <w:sz w:val="20"/>
                <w:szCs w:val="20"/>
                <w:lang w:val="id-ID"/>
              </w:rPr>
            </w:pPr>
          </w:p>
          <w:p w14:paraId="3C528780" w14:textId="5AF8B8DD" w:rsidR="009C3CE5" w:rsidRPr="003C2FB8" w:rsidRDefault="009C3CE5" w:rsidP="003C2FB8">
            <w:pPr>
              <w:jc w:val="both"/>
              <w:rPr>
                <w:rFonts w:asciiTheme="majorBidi" w:hAnsiTheme="majorBidi" w:cstheme="majorBidi"/>
                <w:sz w:val="20"/>
                <w:szCs w:val="20"/>
              </w:rPr>
            </w:pPr>
          </w:p>
        </w:tc>
        <w:tc>
          <w:tcPr>
            <w:tcW w:w="1559" w:type="dxa"/>
          </w:tcPr>
          <w:p w14:paraId="32009BE8" w14:textId="77777777" w:rsidR="00E6262A" w:rsidRPr="00E6262A" w:rsidRDefault="00E6262A" w:rsidP="00E6262A">
            <w:pPr>
              <w:jc w:val="both"/>
              <w:rPr>
                <w:rFonts w:asciiTheme="majorBidi" w:hAnsiTheme="majorBidi" w:cstheme="majorBidi"/>
                <w:sz w:val="20"/>
                <w:szCs w:val="20"/>
                <w:lang w:val="id-ID"/>
              </w:rPr>
            </w:pPr>
            <w:r w:rsidRPr="00E6262A">
              <w:rPr>
                <w:rFonts w:asciiTheme="majorBidi" w:eastAsia="Times New Roman" w:hAnsiTheme="majorBidi" w:cstheme="majorBidi"/>
                <w:sz w:val="20"/>
                <w:szCs w:val="20"/>
              </w:rPr>
              <w:t>Teori Sosial Kontemporer: Fokus pada Poskolonialisme dan Pascamodernisme: Kritik terhadap Orientalisme (Said), Subaltern Studies, dan dekonstruksi narasi sejarah Islam</w:t>
            </w:r>
          </w:p>
          <w:p w14:paraId="45251044" w14:textId="27D36C68"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283D55DA"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4134B49"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33C071D"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30E9A3FA"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0E446965"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18BFB5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9EDE795" w14:textId="22353209"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92C5BD8"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76DA01AA" w14:textId="6DCD546A" w:rsidR="009C3CE5" w:rsidRPr="003C2FB8" w:rsidRDefault="009C3CE5" w:rsidP="003C2FB8">
            <w:pPr>
              <w:rPr>
                <w:rFonts w:asciiTheme="majorBidi" w:hAnsiTheme="majorBidi" w:cstheme="majorBidi"/>
                <w:sz w:val="20"/>
                <w:szCs w:val="20"/>
              </w:rPr>
            </w:pPr>
          </w:p>
        </w:tc>
        <w:tc>
          <w:tcPr>
            <w:tcW w:w="2127" w:type="dxa"/>
            <w:gridSpan w:val="2"/>
          </w:tcPr>
          <w:p w14:paraId="7B735570"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12A1B369"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247EBBFD" w14:textId="606C7139"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2CFE9BAC" w14:textId="36644A96"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2ABE8CF1"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6B31B8F0"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6D90C2A6" w14:textId="77777777" w:rsidR="009C3CE5" w:rsidRPr="003C2FB8" w:rsidRDefault="009C3CE5" w:rsidP="003C2FB8">
            <w:pPr>
              <w:jc w:val="center"/>
              <w:rPr>
                <w:rFonts w:asciiTheme="majorBidi" w:hAnsiTheme="majorBidi" w:cstheme="majorBidi"/>
                <w:color w:val="000000"/>
                <w:sz w:val="20"/>
                <w:szCs w:val="20"/>
              </w:rPr>
            </w:pPr>
          </w:p>
          <w:p w14:paraId="6588570F" w14:textId="77777777" w:rsidR="009C3CE5" w:rsidRPr="003C2FB8" w:rsidRDefault="009C3CE5" w:rsidP="003C2FB8">
            <w:pPr>
              <w:jc w:val="center"/>
              <w:rPr>
                <w:rFonts w:asciiTheme="majorBidi" w:hAnsiTheme="majorBidi" w:cstheme="majorBidi"/>
                <w:color w:val="000000"/>
                <w:sz w:val="20"/>
                <w:szCs w:val="20"/>
              </w:rPr>
            </w:pPr>
          </w:p>
          <w:p w14:paraId="3A80C4EC" w14:textId="77777777" w:rsidR="009C3CE5" w:rsidRPr="003C2FB8" w:rsidRDefault="009C3CE5" w:rsidP="003C2FB8">
            <w:pPr>
              <w:jc w:val="center"/>
              <w:rPr>
                <w:rFonts w:asciiTheme="majorBidi" w:hAnsiTheme="majorBidi" w:cstheme="majorBidi"/>
                <w:color w:val="000000"/>
                <w:sz w:val="20"/>
                <w:szCs w:val="20"/>
              </w:rPr>
            </w:pPr>
          </w:p>
          <w:p w14:paraId="790F6FD7" w14:textId="77777777" w:rsidR="009C3CE5" w:rsidRPr="003C2FB8" w:rsidRDefault="009C3CE5" w:rsidP="003C2FB8">
            <w:pPr>
              <w:jc w:val="center"/>
              <w:rPr>
                <w:rFonts w:asciiTheme="majorBidi" w:hAnsiTheme="majorBidi" w:cstheme="majorBidi"/>
                <w:color w:val="000000"/>
                <w:sz w:val="20"/>
                <w:szCs w:val="20"/>
              </w:rPr>
            </w:pPr>
          </w:p>
          <w:p w14:paraId="604290B3" w14:textId="77777777" w:rsidR="009C3CE5" w:rsidRPr="003C2FB8" w:rsidRDefault="009C3CE5" w:rsidP="003C2FB8">
            <w:pPr>
              <w:jc w:val="center"/>
              <w:rPr>
                <w:rFonts w:asciiTheme="majorBidi" w:hAnsiTheme="majorBidi" w:cstheme="majorBidi"/>
                <w:color w:val="000000"/>
                <w:sz w:val="20"/>
                <w:szCs w:val="20"/>
              </w:rPr>
            </w:pPr>
          </w:p>
          <w:p w14:paraId="74B61E22"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3EA6E941" w14:textId="408E361B" w:rsidR="009C3CE5" w:rsidRPr="003C2FB8" w:rsidRDefault="009C3CE5" w:rsidP="003C2FB8">
            <w:pPr>
              <w:rPr>
                <w:rFonts w:asciiTheme="majorBidi" w:hAnsiTheme="majorBidi" w:cstheme="majorBidi"/>
                <w:sz w:val="20"/>
                <w:szCs w:val="20"/>
              </w:rPr>
            </w:pPr>
          </w:p>
        </w:tc>
        <w:tc>
          <w:tcPr>
            <w:tcW w:w="680" w:type="dxa"/>
          </w:tcPr>
          <w:p w14:paraId="244F3F4D" w14:textId="27388B77"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9C3CE5" w:rsidRPr="00545CF1" w14:paraId="2D46E335" w14:textId="77777777" w:rsidTr="0035618F">
        <w:tc>
          <w:tcPr>
            <w:tcW w:w="805" w:type="dxa"/>
          </w:tcPr>
          <w:p w14:paraId="1F6E80E0" w14:textId="7DA1D5C4"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13</w:t>
            </w:r>
          </w:p>
        </w:tc>
        <w:tc>
          <w:tcPr>
            <w:tcW w:w="2592" w:type="dxa"/>
            <w:gridSpan w:val="4"/>
          </w:tcPr>
          <w:p w14:paraId="3BECADAC" w14:textId="77777777" w:rsidR="00E6262A" w:rsidRPr="00E6262A" w:rsidRDefault="009C3CE5" w:rsidP="00E6262A">
            <w:pPr>
              <w:jc w:val="both"/>
              <w:rPr>
                <w:rFonts w:asciiTheme="majorBidi" w:hAnsiTheme="majorBidi" w:cstheme="majorBidi"/>
                <w:sz w:val="20"/>
                <w:szCs w:val="20"/>
                <w:lang w:val="id-ID"/>
              </w:rPr>
            </w:pPr>
            <w:r w:rsidRPr="00E6262A">
              <w:rPr>
                <w:rFonts w:asciiTheme="majorBidi" w:hAnsiTheme="majorBidi" w:cstheme="majorBidi"/>
                <w:sz w:val="20"/>
                <w:szCs w:val="20"/>
              </w:rPr>
              <w:t xml:space="preserve">Mahasiswa memahami </w:t>
            </w:r>
            <w:r w:rsidR="00E6262A" w:rsidRPr="00E6262A">
              <w:rPr>
                <w:rFonts w:asciiTheme="majorBidi" w:eastAsia="Times New Roman" w:hAnsiTheme="majorBidi" w:cstheme="majorBidi"/>
                <w:sz w:val="20"/>
                <w:szCs w:val="20"/>
              </w:rPr>
              <w:t xml:space="preserve">Teori Sosial: Gender dan Sejarah Islam: Konsep Gender, </w:t>
            </w:r>
            <w:r w:rsidR="00E6262A" w:rsidRPr="00E6262A">
              <w:rPr>
                <w:rFonts w:asciiTheme="majorBidi" w:eastAsia="Times New Roman" w:hAnsiTheme="majorBidi" w:cstheme="majorBidi"/>
                <w:sz w:val="20"/>
                <w:szCs w:val="20"/>
              </w:rPr>
              <w:lastRenderedPageBreak/>
              <w:t xml:space="preserve">Patriarki, dan perannya dalam merekonstruksi sejarah sosial Muslimah pada </w:t>
            </w:r>
            <w:r w:rsidR="00E6262A" w:rsidRPr="00E6262A">
              <w:rPr>
                <w:rFonts w:asciiTheme="majorBidi" w:hAnsiTheme="majorBidi" w:cstheme="majorBidi"/>
                <w:sz w:val="20"/>
                <w:szCs w:val="20"/>
              </w:rPr>
              <w:t>Masa Klasik, Pertengahan dan masa Modern</w:t>
            </w:r>
          </w:p>
          <w:p w14:paraId="4911EBE1" w14:textId="5F2BCD15" w:rsidR="00795C37" w:rsidRPr="00795C37" w:rsidRDefault="00795C37" w:rsidP="00E6262A">
            <w:pPr>
              <w:jc w:val="both"/>
              <w:rPr>
                <w:rFonts w:asciiTheme="majorBidi" w:hAnsiTheme="majorBidi" w:cstheme="majorBidi"/>
                <w:sz w:val="20"/>
                <w:szCs w:val="20"/>
                <w:lang w:val="id-ID"/>
              </w:rPr>
            </w:pPr>
          </w:p>
          <w:p w14:paraId="6D52E0DF" w14:textId="277750BF" w:rsidR="009C3CE5" w:rsidRPr="00795C37" w:rsidRDefault="009C3CE5" w:rsidP="00795C37">
            <w:pPr>
              <w:jc w:val="both"/>
              <w:rPr>
                <w:rFonts w:asciiTheme="majorBidi" w:hAnsiTheme="majorBidi" w:cstheme="majorBidi"/>
                <w:sz w:val="20"/>
                <w:szCs w:val="20"/>
                <w:lang w:val="id-ID"/>
              </w:rPr>
            </w:pPr>
          </w:p>
        </w:tc>
        <w:tc>
          <w:tcPr>
            <w:tcW w:w="2127" w:type="dxa"/>
          </w:tcPr>
          <w:p w14:paraId="486D8834" w14:textId="77777777" w:rsidR="00E6262A" w:rsidRDefault="009C3CE5" w:rsidP="00E6262A">
            <w:pPr>
              <w:jc w:val="both"/>
              <w:rPr>
                <w:rFonts w:asciiTheme="majorBidi" w:eastAsia="Times New Roman" w:hAnsiTheme="majorBidi" w:cstheme="majorBidi"/>
                <w:sz w:val="20"/>
                <w:szCs w:val="20"/>
              </w:rPr>
            </w:pPr>
            <w:r w:rsidRPr="00E6262A">
              <w:rPr>
                <w:rFonts w:asciiTheme="majorBidi" w:hAnsiTheme="majorBidi" w:cstheme="majorBidi"/>
                <w:sz w:val="20"/>
                <w:szCs w:val="20"/>
              </w:rPr>
              <w:lastRenderedPageBreak/>
              <w:t xml:space="preserve">-Menjelaskan </w:t>
            </w:r>
            <w:r w:rsidR="00E6262A" w:rsidRPr="00E6262A">
              <w:rPr>
                <w:rFonts w:asciiTheme="majorBidi" w:eastAsia="Times New Roman" w:hAnsiTheme="majorBidi" w:cstheme="majorBidi"/>
                <w:sz w:val="20"/>
                <w:szCs w:val="20"/>
              </w:rPr>
              <w:t>Teori Sosial</w:t>
            </w:r>
            <w:r w:rsidR="00E6262A">
              <w:rPr>
                <w:rFonts w:asciiTheme="majorBidi" w:eastAsia="Times New Roman" w:hAnsiTheme="majorBidi" w:cstheme="majorBidi"/>
                <w:sz w:val="20"/>
                <w:szCs w:val="20"/>
              </w:rPr>
              <w:t>: Gender dan Sejarah Islam</w:t>
            </w:r>
          </w:p>
          <w:p w14:paraId="7F6CEF78" w14:textId="1A07627D" w:rsidR="00E6262A" w:rsidRPr="00E6262A" w:rsidRDefault="00E6262A" w:rsidP="00E6262A">
            <w:pPr>
              <w:jc w:val="both"/>
              <w:rPr>
                <w:rFonts w:asciiTheme="majorBidi" w:hAnsiTheme="majorBidi" w:cstheme="majorBidi"/>
                <w:sz w:val="20"/>
                <w:szCs w:val="20"/>
                <w:lang w:val="id-ID"/>
              </w:rPr>
            </w:pPr>
            <w:r>
              <w:rPr>
                <w:rFonts w:asciiTheme="majorBidi" w:eastAsia="Times New Roman" w:hAnsiTheme="majorBidi" w:cstheme="majorBidi"/>
                <w:sz w:val="20"/>
                <w:szCs w:val="20"/>
              </w:rPr>
              <w:lastRenderedPageBreak/>
              <w:t xml:space="preserve">-Menjelaskan </w:t>
            </w:r>
            <w:r w:rsidRPr="00E6262A">
              <w:rPr>
                <w:rFonts w:asciiTheme="majorBidi" w:eastAsia="Times New Roman" w:hAnsiTheme="majorBidi" w:cstheme="majorBidi"/>
                <w:sz w:val="20"/>
                <w:szCs w:val="20"/>
              </w:rPr>
              <w:t xml:space="preserve">Konsep Gender, Patriarki, dan perannya dalam merekonstruksi sejarah sosial Muslimah pada </w:t>
            </w:r>
            <w:r w:rsidRPr="00E6262A">
              <w:rPr>
                <w:rFonts w:asciiTheme="majorBidi" w:hAnsiTheme="majorBidi" w:cstheme="majorBidi"/>
                <w:sz w:val="20"/>
                <w:szCs w:val="20"/>
              </w:rPr>
              <w:t>Masa Klasik, Pertengahan dan masa Modern</w:t>
            </w:r>
          </w:p>
          <w:p w14:paraId="5777B393" w14:textId="6C25827B" w:rsidR="00795C37" w:rsidRPr="00795C37" w:rsidRDefault="00795C37" w:rsidP="00E6262A">
            <w:pPr>
              <w:jc w:val="both"/>
              <w:rPr>
                <w:rFonts w:asciiTheme="majorBidi" w:hAnsiTheme="majorBidi" w:cstheme="majorBidi"/>
                <w:sz w:val="20"/>
                <w:szCs w:val="20"/>
                <w:lang w:val="id-ID"/>
              </w:rPr>
            </w:pPr>
          </w:p>
          <w:p w14:paraId="48649394" w14:textId="5A22E215" w:rsidR="00795C37" w:rsidRPr="00795C37" w:rsidRDefault="00795C37" w:rsidP="00795C37">
            <w:pPr>
              <w:jc w:val="both"/>
              <w:rPr>
                <w:rFonts w:asciiTheme="majorBidi" w:hAnsiTheme="majorBidi" w:cstheme="majorBidi"/>
                <w:sz w:val="20"/>
                <w:szCs w:val="20"/>
                <w:lang w:val="id-ID"/>
              </w:rPr>
            </w:pPr>
          </w:p>
          <w:p w14:paraId="1F89C080" w14:textId="779EF64B" w:rsidR="009C3CE5" w:rsidRPr="003C2FB8" w:rsidRDefault="009C3CE5" w:rsidP="003C2FB8">
            <w:pPr>
              <w:jc w:val="both"/>
              <w:rPr>
                <w:rFonts w:asciiTheme="majorBidi" w:hAnsiTheme="majorBidi" w:cstheme="majorBidi"/>
                <w:sz w:val="20"/>
                <w:szCs w:val="20"/>
              </w:rPr>
            </w:pPr>
          </w:p>
        </w:tc>
        <w:tc>
          <w:tcPr>
            <w:tcW w:w="1559" w:type="dxa"/>
          </w:tcPr>
          <w:p w14:paraId="0A3DF125" w14:textId="77777777" w:rsidR="00E6262A" w:rsidRPr="00E6262A" w:rsidRDefault="00E6262A" w:rsidP="00E6262A">
            <w:pPr>
              <w:jc w:val="both"/>
              <w:rPr>
                <w:rFonts w:asciiTheme="majorBidi" w:hAnsiTheme="majorBidi" w:cstheme="majorBidi"/>
                <w:sz w:val="20"/>
                <w:szCs w:val="20"/>
                <w:lang w:val="id-ID"/>
              </w:rPr>
            </w:pPr>
            <w:r w:rsidRPr="00E6262A">
              <w:rPr>
                <w:rFonts w:asciiTheme="majorBidi" w:eastAsia="Times New Roman" w:hAnsiTheme="majorBidi" w:cstheme="majorBidi"/>
                <w:sz w:val="20"/>
                <w:szCs w:val="20"/>
              </w:rPr>
              <w:lastRenderedPageBreak/>
              <w:t xml:space="preserve">Teori Sosial: Gender dan Sejarah Islam: </w:t>
            </w:r>
            <w:r w:rsidRPr="00E6262A">
              <w:rPr>
                <w:rFonts w:asciiTheme="majorBidi" w:eastAsia="Times New Roman" w:hAnsiTheme="majorBidi" w:cstheme="majorBidi"/>
                <w:sz w:val="20"/>
                <w:szCs w:val="20"/>
              </w:rPr>
              <w:lastRenderedPageBreak/>
              <w:t xml:space="preserve">Konsep Gender, Patriarki, dan perannya dalam merekonstruksi sejarah sosial Muslimah pada </w:t>
            </w:r>
            <w:r w:rsidRPr="00E6262A">
              <w:rPr>
                <w:rFonts w:asciiTheme="majorBidi" w:hAnsiTheme="majorBidi" w:cstheme="majorBidi"/>
                <w:sz w:val="20"/>
                <w:szCs w:val="20"/>
              </w:rPr>
              <w:t>Masa Klasik, Pertengahan dan masa Modern</w:t>
            </w:r>
          </w:p>
          <w:p w14:paraId="02AAC126" w14:textId="1ECD9C93" w:rsidR="009C3CE5" w:rsidRPr="00795C37" w:rsidRDefault="009C3CE5" w:rsidP="003C2FB8">
            <w:pPr>
              <w:jc w:val="both"/>
              <w:rPr>
                <w:rFonts w:asciiTheme="majorBidi" w:hAnsiTheme="majorBidi" w:cstheme="majorBidi"/>
                <w:sz w:val="20"/>
                <w:szCs w:val="20"/>
                <w:lang w:val="id-ID"/>
              </w:rPr>
            </w:pPr>
          </w:p>
        </w:tc>
        <w:tc>
          <w:tcPr>
            <w:tcW w:w="3402" w:type="dxa"/>
            <w:gridSpan w:val="2"/>
          </w:tcPr>
          <w:p w14:paraId="57E76D8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6462C164"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w:t>
            </w:r>
            <w:r w:rsidRPr="003C2FB8">
              <w:rPr>
                <w:rFonts w:asciiTheme="majorBidi" w:hAnsiTheme="majorBidi" w:cstheme="majorBidi"/>
                <w:sz w:val="20"/>
                <w:szCs w:val="20"/>
              </w:rPr>
              <w:lastRenderedPageBreak/>
              <w:t>materi dipertemuan ini</w:t>
            </w:r>
          </w:p>
          <w:p w14:paraId="3BA20D3E"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52E2DD49"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4502A96"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27E9A00"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BC08FB1" w14:textId="7DE6E636"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7DC5CD23"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w:t>
            </w:r>
            <w:r w:rsidRPr="003C2FB8">
              <w:rPr>
                <w:rFonts w:asciiTheme="majorBidi" w:hAnsiTheme="majorBidi" w:cstheme="majorBidi"/>
                <w:color w:val="000000"/>
                <w:sz w:val="20"/>
                <w:szCs w:val="20"/>
              </w:rPr>
              <w:lastRenderedPageBreak/>
              <w:t>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55555EAE" w14:textId="1E1A9B55" w:rsidR="009C3CE5" w:rsidRPr="003C2FB8" w:rsidRDefault="009C3CE5" w:rsidP="003C2FB8">
            <w:pPr>
              <w:rPr>
                <w:rFonts w:asciiTheme="majorBidi" w:hAnsiTheme="majorBidi" w:cstheme="majorBidi"/>
                <w:sz w:val="20"/>
                <w:szCs w:val="20"/>
              </w:rPr>
            </w:pPr>
          </w:p>
        </w:tc>
        <w:tc>
          <w:tcPr>
            <w:tcW w:w="2127" w:type="dxa"/>
            <w:gridSpan w:val="2"/>
          </w:tcPr>
          <w:p w14:paraId="62DF165A"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lastRenderedPageBreak/>
              <w:t>-Tes:</w:t>
            </w:r>
          </w:p>
          <w:p w14:paraId="2369756E"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Membaca jurnal atau buku dengan cepat </w:t>
            </w:r>
            <w:r w:rsidRPr="003C2FB8">
              <w:rPr>
                <w:rFonts w:asciiTheme="majorBidi" w:hAnsiTheme="majorBidi" w:cstheme="majorBidi"/>
                <w:sz w:val="20"/>
                <w:szCs w:val="20"/>
                <w:lang w:val="id-ID"/>
              </w:rPr>
              <w:lastRenderedPageBreak/>
              <w:t>untuk menggali informasi, diskusi kelompok, kuis mencakup semua topik.</w:t>
            </w:r>
          </w:p>
          <w:p w14:paraId="471E20D6" w14:textId="1FCAC4A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69DE9399" w14:textId="120F734B"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 xml:space="preserve">Penilaian produk telaah, jurnal atau </w:t>
            </w:r>
            <w:r w:rsidRPr="003C2FB8">
              <w:rPr>
                <w:rFonts w:asciiTheme="majorBidi" w:hAnsiTheme="majorBidi" w:cstheme="majorBidi"/>
                <w:sz w:val="20"/>
                <w:szCs w:val="20"/>
                <w:lang w:val="id-ID"/>
              </w:rPr>
              <w:lastRenderedPageBreak/>
              <w:t>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656E8FC3"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5D8E1D81"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300ECCC2" w14:textId="77777777" w:rsidR="009C3CE5" w:rsidRPr="003C2FB8" w:rsidRDefault="009C3CE5" w:rsidP="003C2FB8">
            <w:pPr>
              <w:jc w:val="center"/>
              <w:rPr>
                <w:rFonts w:asciiTheme="majorBidi" w:hAnsiTheme="majorBidi" w:cstheme="majorBidi"/>
                <w:color w:val="000000"/>
                <w:sz w:val="20"/>
                <w:szCs w:val="20"/>
              </w:rPr>
            </w:pPr>
          </w:p>
          <w:p w14:paraId="42D201B9" w14:textId="77777777" w:rsidR="009C3CE5" w:rsidRPr="003C2FB8" w:rsidRDefault="009C3CE5" w:rsidP="003C2FB8">
            <w:pPr>
              <w:jc w:val="center"/>
              <w:rPr>
                <w:rFonts w:asciiTheme="majorBidi" w:hAnsiTheme="majorBidi" w:cstheme="majorBidi"/>
                <w:color w:val="000000"/>
                <w:sz w:val="20"/>
                <w:szCs w:val="20"/>
              </w:rPr>
            </w:pPr>
          </w:p>
          <w:p w14:paraId="0D98E87B" w14:textId="77777777" w:rsidR="009C3CE5" w:rsidRPr="003C2FB8" w:rsidRDefault="009C3CE5" w:rsidP="003C2FB8">
            <w:pPr>
              <w:jc w:val="center"/>
              <w:rPr>
                <w:rFonts w:asciiTheme="majorBidi" w:hAnsiTheme="majorBidi" w:cstheme="majorBidi"/>
                <w:color w:val="000000"/>
                <w:sz w:val="20"/>
                <w:szCs w:val="20"/>
              </w:rPr>
            </w:pPr>
          </w:p>
          <w:p w14:paraId="3E1B7B18" w14:textId="77777777" w:rsidR="009C3CE5" w:rsidRPr="003C2FB8" w:rsidRDefault="009C3CE5" w:rsidP="003C2FB8">
            <w:pPr>
              <w:jc w:val="center"/>
              <w:rPr>
                <w:rFonts w:asciiTheme="majorBidi" w:hAnsiTheme="majorBidi" w:cstheme="majorBidi"/>
                <w:color w:val="000000"/>
                <w:sz w:val="20"/>
                <w:szCs w:val="20"/>
              </w:rPr>
            </w:pPr>
          </w:p>
          <w:p w14:paraId="3F4E1B57" w14:textId="77777777" w:rsidR="009C3CE5" w:rsidRPr="003C2FB8" w:rsidRDefault="009C3CE5" w:rsidP="003C2FB8">
            <w:pPr>
              <w:jc w:val="center"/>
              <w:rPr>
                <w:rFonts w:asciiTheme="majorBidi" w:hAnsiTheme="majorBidi" w:cstheme="majorBidi"/>
                <w:color w:val="000000"/>
                <w:sz w:val="20"/>
                <w:szCs w:val="20"/>
              </w:rPr>
            </w:pPr>
          </w:p>
          <w:p w14:paraId="327BA75B"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1AD136F7" w14:textId="75C6C488" w:rsidR="009C3CE5" w:rsidRPr="003C2FB8" w:rsidRDefault="009C3CE5" w:rsidP="003C2FB8">
            <w:pPr>
              <w:rPr>
                <w:rFonts w:asciiTheme="majorBidi" w:hAnsiTheme="majorBidi" w:cstheme="majorBidi"/>
                <w:sz w:val="20"/>
                <w:szCs w:val="20"/>
              </w:rPr>
            </w:pPr>
          </w:p>
        </w:tc>
        <w:tc>
          <w:tcPr>
            <w:tcW w:w="680" w:type="dxa"/>
          </w:tcPr>
          <w:p w14:paraId="67366829" w14:textId="2E4B6BBD" w:rsidR="009C3CE5" w:rsidRPr="00545CF1" w:rsidRDefault="009C3CE5" w:rsidP="009C3CE5">
            <w:pPr>
              <w:spacing w:line="360" w:lineRule="auto"/>
              <w:rPr>
                <w:rFonts w:ascii="Arial" w:hAnsi="Arial" w:cs="Arial"/>
                <w:sz w:val="20"/>
                <w:szCs w:val="20"/>
              </w:rPr>
            </w:pPr>
            <w:r>
              <w:rPr>
                <w:rFonts w:ascii="Arial" w:hAnsi="Arial" w:cs="Arial"/>
                <w:sz w:val="20"/>
                <w:szCs w:val="20"/>
              </w:rPr>
              <w:lastRenderedPageBreak/>
              <w:t>1,2,3,4,5</w:t>
            </w:r>
            <w:r w:rsidR="001911BA">
              <w:rPr>
                <w:rFonts w:ascii="Arial" w:hAnsi="Arial" w:cs="Arial"/>
                <w:sz w:val="20"/>
                <w:szCs w:val="20"/>
              </w:rPr>
              <w:t xml:space="preserve">, </w:t>
            </w:r>
            <w:r w:rsidR="001911BA">
              <w:rPr>
                <w:rFonts w:ascii="Arial" w:hAnsi="Arial" w:cs="Arial"/>
                <w:sz w:val="20"/>
                <w:szCs w:val="20"/>
              </w:rPr>
              <w:lastRenderedPageBreak/>
              <w:t>6 dan 7</w:t>
            </w:r>
          </w:p>
        </w:tc>
      </w:tr>
      <w:tr w:rsidR="009C3CE5" w:rsidRPr="00545CF1" w14:paraId="07AC2486" w14:textId="77777777" w:rsidTr="0035618F">
        <w:tc>
          <w:tcPr>
            <w:tcW w:w="805" w:type="dxa"/>
          </w:tcPr>
          <w:p w14:paraId="4EA57529" w14:textId="3A56CBBE" w:rsidR="009C3CE5" w:rsidRPr="003C2FB8" w:rsidRDefault="009C3CE5"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14</w:t>
            </w:r>
          </w:p>
        </w:tc>
        <w:tc>
          <w:tcPr>
            <w:tcW w:w="2592" w:type="dxa"/>
            <w:gridSpan w:val="4"/>
          </w:tcPr>
          <w:p w14:paraId="12EFC4D5" w14:textId="77777777" w:rsidR="005D4B63" w:rsidRPr="005D4B63" w:rsidRDefault="009C3CE5" w:rsidP="005D4B63">
            <w:pPr>
              <w:jc w:val="both"/>
              <w:rPr>
                <w:rFonts w:asciiTheme="majorBidi" w:hAnsiTheme="majorBidi" w:cstheme="majorBidi"/>
                <w:sz w:val="20"/>
                <w:szCs w:val="20"/>
                <w:lang w:val="id-ID"/>
              </w:rPr>
            </w:pPr>
            <w:r w:rsidRPr="005D4B63">
              <w:rPr>
                <w:rFonts w:asciiTheme="majorBidi" w:eastAsia="Times New Roman" w:hAnsiTheme="majorBidi" w:cstheme="majorBidi"/>
                <w:sz w:val="20"/>
                <w:szCs w:val="20"/>
              </w:rPr>
              <w:t xml:space="preserve">Mahasiswa </w:t>
            </w:r>
            <w:r w:rsidR="005D4B63" w:rsidRPr="005D4B63">
              <w:rPr>
                <w:rFonts w:asciiTheme="majorBidi" w:eastAsia="Times New Roman" w:hAnsiTheme="majorBidi" w:cstheme="majorBidi"/>
                <w:sz w:val="20"/>
                <w:szCs w:val="20"/>
              </w:rPr>
              <w:t>memahami Aplikasi Teori Sosial dalam SPI: Fokus pada Lembaga &amp; Struktur: Analisis peran Ulama, Madrasah, atau Pasar (Bazaar) dalam sistem sosial Islam menggunakan teori</w:t>
            </w:r>
          </w:p>
          <w:p w14:paraId="036C5F45" w14:textId="0C894417" w:rsidR="00387FA7" w:rsidRPr="00387FA7" w:rsidRDefault="00387FA7" w:rsidP="005D4B63">
            <w:pPr>
              <w:jc w:val="both"/>
              <w:rPr>
                <w:rFonts w:asciiTheme="majorBidi" w:hAnsiTheme="majorBidi" w:cstheme="majorBidi"/>
                <w:sz w:val="20"/>
                <w:szCs w:val="20"/>
                <w:lang w:val="id-ID"/>
              </w:rPr>
            </w:pPr>
          </w:p>
          <w:p w14:paraId="3C8C78EA" w14:textId="5A45E3D5" w:rsidR="009C3CE5" w:rsidRPr="00387FA7" w:rsidRDefault="009C3CE5" w:rsidP="00387FA7">
            <w:pPr>
              <w:jc w:val="both"/>
              <w:rPr>
                <w:rFonts w:asciiTheme="majorBidi" w:hAnsiTheme="majorBidi" w:cstheme="majorBidi"/>
                <w:sz w:val="20"/>
                <w:szCs w:val="20"/>
                <w:lang w:val="id-ID"/>
              </w:rPr>
            </w:pPr>
          </w:p>
        </w:tc>
        <w:tc>
          <w:tcPr>
            <w:tcW w:w="2127" w:type="dxa"/>
          </w:tcPr>
          <w:p w14:paraId="1CEAA47D" w14:textId="77777777" w:rsidR="005D4B63" w:rsidRDefault="009C3CE5" w:rsidP="005D4B63">
            <w:pPr>
              <w:jc w:val="both"/>
              <w:rPr>
                <w:rFonts w:asciiTheme="majorBidi" w:eastAsia="Times New Roman" w:hAnsiTheme="majorBidi" w:cstheme="majorBidi"/>
                <w:sz w:val="20"/>
                <w:szCs w:val="20"/>
              </w:rPr>
            </w:pPr>
            <w:r w:rsidRPr="005D4B63">
              <w:rPr>
                <w:rFonts w:asciiTheme="majorBidi" w:hAnsiTheme="majorBidi" w:cstheme="majorBidi"/>
                <w:sz w:val="20"/>
                <w:szCs w:val="20"/>
                <w:lang w:val="id-ID"/>
              </w:rPr>
              <w:t xml:space="preserve">-Menjelaskan </w:t>
            </w:r>
            <w:r w:rsidR="005D4B63" w:rsidRPr="005D4B63">
              <w:rPr>
                <w:rFonts w:asciiTheme="majorBidi" w:eastAsia="Times New Roman" w:hAnsiTheme="majorBidi" w:cstheme="majorBidi"/>
                <w:sz w:val="20"/>
                <w:szCs w:val="20"/>
              </w:rPr>
              <w:t>Aplikasi Teori Sosial dalam SPI</w:t>
            </w:r>
          </w:p>
          <w:p w14:paraId="09CB2761" w14:textId="77777777" w:rsidR="005D4B63" w:rsidRDefault="005D4B63" w:rsidP="005D4B63">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5D4B63">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Lembaga &amp; Struktur</w:t>
            </w:r>
          </w:p>
          <w:p w14:paraId="2DF30A73" w14:textId="590670C9" w:rsidR="005D4B63" w:rsidRPr="005D4B63" w:rsidRDefault="005D4B63" w:rsidP="005D4B63">
            <w:pPr>
              <w:jc w:val="both"/>
              <w:rPr>
                <w:rFonts w:asciiTheme="majorBidi" w:hAnsiTheme="majorBidi" w:cstheme="majorBidi"/>
                <w:sz w:val="20"/>
                <w:szCs w:val="20"/>
                <w:lang w:val="id-ID"/>
              </w:rPr>
            </w:pPr>
            <w:r>
              <w:rPr>
                <w:rFonts w:asciiTheme="majorBidi" w:eastAsia="Times New Roman" w:hAnsiTheme="majorBidi" w:cstheme="majorBidi"/>
                <w:sz w:val="20"/>
                <w:szCs w:val="20"/>
              </w:rPr>
              <w:t>-Menjelaskan</w:t>
            </w:r>
            <w:r w:rsidRPr="005D4B63">
              <w:rPr>
                <w:rFonts w:asciiTheme="majorBidi" w:eastAsia="Times New Roman" w:hAnsiTheme="majorBidi" w:cstheme="majorBidi"/>
                <w:sz w:val="20"/>
                <w:szCs w:val="20"/>
              </w:rPr>
              <w:t xml:space="preserve"> Analisis peran Ulama, Madrasah, atau Pasar (Bazaar) dalam sistem sosial Islam menggunakan teori</w:t>
            </w:r>
          </w:p>
          <w:p w14:paraId="737F8713" w14:textId="2FC0F7CF" w:rsidR="00387FA7" w:rsidRPr="00387FA7" w:rsidRDefault="00387FA7" w:rsidP="005D4B63">
            <w:pPr>
              <w:jc w:val="both"/>
              <w:rPr>
                <w:rFonts w:asciiTheme="majorBidi" w:hAnsiTheme="majorBidi" w:cstheme="majorBidi"/>
                <w:sz w:val="20"/>
                <w:szCs w:val="20"/>
                <w:lang w:val="id-ID"/>
              </w:rPr>
            </w:pPr>
          </w:p>
          <w:p w14:paraId="36F26AE3" w14:textId="07A04EC3" w:rsidR="00387FA7" w:rsidRPr="00387FA7" w:rsidRDefault="00387FA7" w:rsidP="00387FA7">
            <w:pPr>
              <w:jc w:val="both"/>
              <w:rPr>
                <w:rFonts w:asciiTheme="majorBidi" w:hAnsiTheme="majorBidi" w:cstheme="majorBidi"/>
                <w:sz w:val="20"/>
                <w:szCs w:val="20"/>
                <w:lang w:val="id-ID"/>
              </w:rPr>
            </w:pPr>
          </w:p>
          <w:p w14:paraId="74078CBC" w14:textId="5A6169DD" w:rsidR="009C3CE5" w:rsidRPr="00387FA7" w:rsidRDefault="009C3CE5" w:rsidP="003C2FB8">
            <w:pPr>
              <w:jc w:val="both"/>
              <w:rPr>
                <w:rFonts w:asciiTheme="majorBidi" w:hAnsiTheme="majorBidi" w:cstheme="majorBidi"/>
                <w:sz w:val="20"/>
                <w:szCs w:val="20"/>
                <w:lang w:val="id-ID"/>
              </w:rPr>
            </w:pPr>
          </w:p>
        </w:tc>
        <w:tc>
          <w:tcPr>
            <w:tcW w:w="1559" w:type="dxa"/>
          </w:tcPr>
          <w:p w14:paraId="4FB2226C" w14:textId="703F52F8" w:rsidR="005D4B63" w:rsidRPr="005D4B63" w:rsidRDefault="005D4B63" w:rsidP="005D4B63">
            <w:pPr>
              <w:jc w:val="both"/>
              <w:rPr>
                <w:rFonts w:asciiTheme="majorBidi" w:eastAsia="Times New Roman" w:hAnsiTheme="majorBidi" w:cstheme="majorBidi"/>
                <w:sz w:val="20"/>
                <w:szCs w:val="20"/>
              </w:rPr>
            </w:pPr>
            <w:r w:rsidRPr="005D4B63">
              <w:rPr>
                <w:rFonts w:asciiTheme="majorBidi" w:eastAsia="Times New Roman" w:hAnsiTheme="majorBidi" w:cstheme="majorBidi"/>
                <w:sz w:val="20"/>
                <w:szCs w:val="20"/>
              </w:rPr>
              <w:t>Aplikasi Teori Sosial dalam SPI:</w:t>
            </w:r>
            <w:r>
              <w:rPr>
                <w:rFonts w:asciiTheme="majorBidi" w:eastAsia="Times New Roman" w:hAnsiTheme="majorBidi" w:cstheme="majorBidi"/>
                <w:sz w:val="20"/>
                <w:szCs w:val="20"/>
              </w:rPr>
              <w:t xml:space="preserve"> </w:t>
            </w:r>
            <w:r w:rsidRPr="005D4B63">
              <w:rPr>
                <w:rFonts w:asciiTheme="majorBidi" w:eastAsia="Times New Roman" w:hAnsiTheme="majorBidi" w:cstheme="majorBidi"/>
                <w:sz w:val="20"/>
                <w:szCs w:val="20"/>
              </w:rPr>
              <w:t>Fokus pada Lembaga &amp; Struktur: Analisis peran Ulama, Madrasah, atau Pasar (Bazaar) dalam sistem sosial Islam menggunakan teori</w:t>
            </w:r>
          </w:p>
          <w:p w14:paraId="60AEFF6E" w14:textId="75895BDF" w:rsidR="009C3CE5" w:rsidRPr="00387FA7" w:rsidRDefault="009C3CE5" w:rsidP="003C2FB8">
            <w:pPr>
              <w:jc w:val="both"/>
              <w:rPr>
                <w:rFonts w:asciiTheme="majorBidi" w:hAnsiTheme="majorBidi" w:cstheme="majorBidi"/>
                <w:sz w:val="20"/>
                <w:szCs w:val="20"/>
                <w:lang w:val="id-ID"/>
              </w:rPr>
            </w:pPr>
          </w:p>
        </w:tc>
        <w:tc>
          <w:tcPr>
            <w:tcW w:w="3402" w:type="dxa"/>
            <w:gridSpan w:val="2"/>
          </w:tcPr>
          <w:p w14:paraId="7E60592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Tatap Muka:</w:t>
            </w:r>
          </w:p>
          <w:p w14:paraId="51493277"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0021DE78" w14:textId="77777777"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2E604FE7"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3FE60E23"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Power Point (Ppt) atau salandia (slide).</w:t>
            </w:r>
          </w:p>
          <w:p w14:paraId="77B925EF" w14:textId="77777777" w:rsidR="009C3CE5" w:rsidRPr="003C2FB8" w:rsidRDefault="009C3CE5"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348A17F9" w14:textId="14F13E22" w:rsidR="009C3CE5" w:rsidRPr="003C2FB8" w:rsidRDefault="009C3CE5"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64EEECED" w14:textId="77777777"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rPr>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0C66C59" w14:textId="05E95F05" w:rsidR="009C3CE5" w:rsidRPr="003C2FB8" w:rsidRDefault="009C3CE5" w:rsidP="003C2FB8">
            <w:pPr>
              <w:rPr>
                <w:rFonts w:asciiTheme="majorBidi" w:hAnsiTheme="majorBidi" w:cstheme="majorBidi"/>
                <w:sz w:val="20"/>
                <w:szCs w:val="20"/>
              </w:rPr>
            </w:pPr>
          </w:p>
        </w:tc>
        <w:tc>
          <w:tcPr>
            <w:tcW w:w="2127" w:type="dxa"/>
            <w:gridSpan w:val="2"/>
          </w:tcPr>
          <w:p w14:paraId="61DC986D"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66D079B8" w14:textId="77777777" w:rsidR="009C3CE5" w:rsidRPr="003C2FB8" w:rsidRDefault="009C3CE5"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47375159" w14:textId="66DA65CD"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-Laporan kelompok: produk telaah, jurnal atau buku meliputi: komponen sistematika, telaah kritis dalam bentuk paper, makalah atau  jurnal.</w:t>
            </w:r>
          </w:p>
        </w:tc>
        <w:tc>
          <w:tcPr>
            <w:tcW w:w="1417" w:type="dxa"/>
            <w:gridSpan w:val="2"/>
          </w:tcPr>
          <w:p w14:paraId="303893F5" w14:textId="4F1B3243" w:rsidR="009C3CE5" w:rsidRPr="003C2FB8" w:rsidRDefault="009C3CE5" w:rsidP="003C2FB8">
            <w:pPr>
              <w:rPr>
                <w:rFonts w:asciiTheme="majorBidi" w:hAnsiTheme="majorBidi" w:cstheme="majorBidi"/>
                <w:sz w:val="20"/>
                <w:szCs w:val="20"/>
              </w:rPr>
            </w:pPr>
            <w:r w:rsidRPr="003C2FB8">
              <w:rPr>
                <w:rFonts w:asciiTheme="majorBidi" w:hAnsiTheme="majorBidi" w:cstheme="majorBidi"/>
                <w:sz w:val="20"/>
                <w:szCs w:val="20"/>
                <w:lang w:val="id-ID"/>
              </w:rPr>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kelas. Terakhir penghitungan skor dan menentukan penghargaan.</w:t>
            </w:r>
          </w:p>
        </w:tc>
        <w:tc>
          <w:tcPr>
            <w:tcW w:w="709" w:type="dxa"/>
          </w:tcPr>
          <w:p w14:paraId="57D9BCDD"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40%</w:t>
            </w:r>
          </w:p>
          <w:p w14:paraId="572F47DF" w14:textId="77777777" w:rsidR="009C3CE5" w:rsidRPr="003C2FB8" w:rsidRDefault="009C3CE5"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4BE50AD5" w14:textId="77777777" w:rsidR="009C3CE5" w:rsidRPr="003C2FB8" w:rsidRDefault="009C3CE5" w:rsidP="003C2FB8">
            <w:pPr>
              <w:jc w:val="center"/>
              <w:rPr>
                <w:rFonts w:asciiTheme="majorBidi" w:hAnsiTheme="majorBidi" w:cstheme="majorBidi"/>
                <w:color w:val="000000"/>
                <w:sz w:val="20"/>
                <w:szCs w:val="20"/>
              </w:rPr>
            </w:pPr>
          </w:p>
          <w:p w14:paraId="2CDD5889" w14:textId="77777777" w:rsidR="009C3CE5" w:rsidRPr="003C2FB8" w:rsidRDefault="009C3CE5" w:rsidP="003C2FB8">
            <w:pPr>
              <w:jc w:val="center"/>
              <w:rPr>
                <w:rFonts w:asciiTheme="majorBidi" w:hAnsiTheme="majorBidi" w:cstheme="majorBidi"/>
                <w:color w:val="000000"/>
                <w:sz w:val="20"/>
                <w:szCs w:val="20"/>
              </w:rPr>
            </w:pPr>
          </w:p>
          <w:p w14:paraId="429A3A5D" w14:textId="77777777" w:rsidR="009C3CE5" w:rsidRPr="003C2FB8" w:rsidRDefault="009C3CE5" w:rsidP="003C2FB8">
            <w:pPr>
              <w:jc w:val="center"/>
              <w:rPr>
                <w:rFonts w:asciiTheme="majorBidi" w:hAnsiTheme="majorBidi" w:cstheme="majorBidi"/>
                <w:color w:val="000000"/>
                <w:sz w:val="20"/>
                <w:szCs w:val="20"/>
              </w:rPr>
            </w:pPr>
          </w:p>
          <w:p w14:paraId="31BDDD46" w14:textId="77777777" w:rsidR="009C3CE5" w:rsidRPr="003C2FB8" w:rsidRDefault="009C3CE5" w:rsidP="003C2FB8">
            <w:pPr>
              <w:jc w:val="center"/>
              <w:rPr>
                <w:rFonts w:asciiTheme="majorBidi" w:hAnsiTheme="majorBidi" w:cstheme="majorBidi"/>
                <w:color w:val="000000"/>
                <w:sz w:val="20"/>
                <w:szCs w:val="20"/>
              </w:rPr>
            </w:pPr>
          </w:p>
          <w:p w14:paraId="5BDE97F3" w14:textId="77777777" w:rsidR="009C3CE5" w:rsidRPr="003C2FB8" w:rsidRDefault="009C3CE5" w:rsidP="003C2FB8">
            <w:pPr>
              <w:jc w:val="center"/>
              <w:rPr>
                <w:rFonts w:asciiTheme="majorBidi" w:hAnsiTheme="majorBidi" w:cstheme="majorBidi"/>
                <w:color w:val="000000"/>
                <w:sz w:val="20"/>
                <w:szCs w:val="20"/>
              </w:rPr>
            </w:pPr>
          </w:p>
          <w:p w14:paraId="05783719" w14:textId="77777777" w:rsidR="009C3CE5" w:rsidRPr="003C2FB8" w:rsidRDefault="009C3CE5"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590E291" w14:textId="6164172B" w:rsidR="009C3CE5" w:rsidRPr="003C2FB8" w:rsidRDefault="009C3CE5" w:rsidP="003C2FB8">
            <w:pPr>
              <w:rPr>
                <w:rFonts w:asciiTheme="majorBidi" w:hAnsiTheme="majorBidi" w:cstheme="majorBidi"/>
                <w:sz w:val="20"/>
                <w:szCs w:val="20"/>
              </w:rPr>
            </w:pPr>
          </w:p>
        </w:tc>
        <w:tc>
          <w:tcPr>
            <w:tcW w:w="680" w:type="dxa"/>
          </w:tcPr>
          <w:p w14:paraId="22508FDF" w14:textId="148F6BA9" w:rsidR="009C3CE5" w:rsidRPr="00545CF1" w:rsidRDefault="009C3CE5" w:rsidP="009C3CE5">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35618F" w:rsidRPr="00545CF1" w14:paraId="76FC566D" w14:textId="77777777" w:rsidTr="0035618F">
        <w:tc>
          <w:tcPr>
            <w:tcW w:w="805" w:type="dxa"/>
          </w:tcPr>
          <w:p w14:paraId="48D4661C" w14:textId="642BAFEB"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t>15</w:t>
            </w:r>
          </w:p>
        </w:tc>
        <w:tc>
          <w:tcPr>
            <w:tcW w:w="2592" w:type="dxa"/>
            <w:gridSpan w:val="4"/>
          </w:tcPr>
          <w:p w14:paraId="1083B97E" w14:textId="77777777" w:rsidR="008A1380" w:rsidRPr="008A1380" w:rsidRDefault="00F22BA9" w:rsidP="008A1380">
            <w:pPr>
              <w:jc w:val="both"/>
              <w:rPr>
                <w:rFonts w:asciiTheme="majorBidi" w:hAnsiTheme="majorBidi" w:cstheme="majorBidi"/>
                <w:sz w:val="20"/>
                <w:szCs w:val="20"/>
                <w:lang w:val="id-ID"/>
              </w:rPr>
            </w:pPr>
            <w:r w:rsidRPr="008A1380">
              <w:rPr>
                <w:rFonts w:asciiTheme="majorBidi" w:eastAsia="Times New Roman" w:hAnsiTheme="majorBidi" w:cstheme="majorBidi"/>
                <w:sz w:val="20"/>
                <w:szCs w:val="20"/>
              </w:rPr>
              <w:t>Mahasiswa memahami</w:t>
            </w:r>
            <w:r w:rsidR="008A1380" w:rsidRPr="008A1380">
              <w:rPr>
                <w:rFonts w:asciiTheme="majorBidi" w:eastAsia="Times New Roman" w:hAnsiTheme="majorBidi" w:cstheme="majorBidi"/>
                <w:sz w:val="20"/>
                <w:szCs w:val="20"/>
              </w:rPr>
              <w:t xml:space="preserve"> Aplikasi Teori Sosial dalam SPI: Fokus pada Konflik &amp; Gerakan: Analisis munculnya gerakan (misal: revolusi, reformasi, atau revivalisme) dengan Teori Konflik</w:t>
            </w:r>
          </w:p>
          <w:p w14:paraId="320A6F70" w14:textId="0031F0A8" w:rsidR="00387FA7" w:rsidRPr="00387FA7" w:rsidRDefault="00387FA7" w:rsidP="008A1380">
            <w:pPr>
              <w:jc w:val="both"/>
              <w:rPr>
                <w:rFonts w:asciiTheme="majorBidi" w:hAnsiTheme="majorBidi" w:cstheme="majorBidi"/>
                <w:sz w:val="20"/>
                <w:szCs w:val="20"/>
                <w:lang w:val="id-ID"/>
              </w:rPr>
            </w:pPr>
          </w:p>
          <w:p w14:paraId="175E2015" w14:textId="2140B220" w:rsidR="0035618F" w:rsidRPr="00387FA7" w:rsidRDefault="0035618F" w:rsidP="00387FA7">
            <w:pPr>
              <w:jc w:val="both"/>
              <w:rPr>
                <w:rFonts w:asciiTheme="majorBidi" w:hAnsiTheme="majorBidi" w:cstheme="majorBidi"/>
                <w:sz w:val="20"/>
                <w:szCs w:val="20"/>
                <w:lang w:val="id-ID"/>
              </w:rPr>
            </w:pPr>
          </w:p>
        </w:tc>
        <w:tc>
          <w:tcPr>
            <w:tcW w:w="2127" w:type="dxa"/>
          </w:tcPr>
          <w:p w14:paraId="75834698" w14:textId="77777777" w:rsidR="008A1380" w:rsidRDefault="00F22BA9" w:rsidP="008A1380">
            <w:pPr>
              <w:jc w:val="both"/>
              <w:rPr>
                <w:rFonts w:asciiTheme="majorBidi" w:eastAsia="Times New Roman" w:hAnsiTheme="majorBidi" w:cstheme="majorBidi"/>
                <w:sz w:val="20"/>
                <w:szCs w:val="20"/>
              </w:rPr>
            </w:pPr>
            <w:r w:rsidRPr="008A1380">
              <w:rPr>
                <w:rFonts w:asciiTheme="majorBidi" w:hAnsiTheme="majorBidi" w:cstheme="majorBidi"/>
                <w:sz w:val="20"/>
                <w:szCs w:val="20"/>
              </w:rPr>
              <w:t>-Menjelaskan</w:t>
            </w:r>
            <w:r w:rsidR="00387FA7" w:rsidRPr="008A1380">
              <w:rPr>
                <w:rFonts w:asciiTheme="majorBidi" w:hAnsiTheme="majorBidi" w:cstheme="majorBidi"/>
                <w:sz w:val="20"/>
                <w:szCs w:val="20"/>
              </w:rPr>
              <w:t xml:space="preserve"> </w:t>
            </w:r>
            <w:r w:rsidR="008A1380" w:rsidRPr="008A1380">
              <w:rPr>
                <w:rFonts w:asciiTheme="majorBidi" w:eastAsia="Times New Roman" w:hAnsiTheme="majorBidi" w:cstheme="majorBidi"/>
                <w:sz w:val="20"/>
                <w:szCs w:val="20"/>
              </w:rPr>
              <w:t>Aplikasi Teori Sosial dalam SPI:</w:t>
            </w:r>
          </w:p>
          <w:p w14:paraId="64AE057E" w14:textId="77777777" w:rsidR="008A1380" w:rsidRDefault="008A1380" w:rsidP="008A1380">
            <w:pPr>
              <w:jc w:val="both"/>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-Menjelaskan </w:t>
            </w:r>
            <w:r w:rsidRPr="008A1380">
              <w:rPr>
                <w:rFonts w:asciiTheme="majorBidi" w:eastAsia="Times New Roman" w:hAnsiTheme="majorBidi" w:cstheme="majorBidi"/>
                <w:sz w:val="20"/>
                <w:szCs w:val="20"/>
              </w:rPr>
              <w:t>Fokus pada</w:t>
            </w:r>
            <w:r>
              <w:rPr>
                <w:rFonts w:asciiTheme="majorBidi" w:eastAsia="Times New Roman" w:hAnsiTheme="majorBidi" w:cstheme="majorBidi"/>
                <w:sz w:val="20"/>
                <w:szCs w:val="20"/>
              </w:rPr>
              <w:t xml:space="preserve"> Konflik &amp; Gerakan</w:t>
            </w:r>
          </w:p>
          <w:p w14:paraId="1AAB138A" w14:textId="248A8177" w:rsidR="008A1380" w:rsidRPr="008A1380" w:rsidRDefault="008A1380" w:rsidP="008A1380">
            <w:pPr>
              <w:jc w:val="both"/>
              <w:rPr>
                <w:rFonts w:asciiTheme="majorBidi" w:hAnsiTheme="majorBidi" w:cstheme="majorBidi"/>
                <w:sz w:val="20"/>
                <w:szCs w:val="20"/>
                <w:lang w:val="id-ID"/>
              </w:rPr>
            </w:pPr>
            <w:r>
              <w:rPr>
                <w:rFonts w:asciiTheme="majorBidi" w:eastAsia="Times New Roman" w:hAnsiTheme="majorBidi" w:cstheme="majorBidi"/>
                <w:sz w:val="20"/>
                <w:szCs w:val="20"/>
              </w:rPr>
              <w:t xml:space="preserve">-Menjelaskan </w:t>
            </w:r>
            <w:r w:rsidRPr="008A1380">
              <w:rPr>
                <w:rFonts w:asciiTheme="majorBidi" w:eastAsia="Times New Roman" w:hAnsiTheme="majorBidi" w:cstheme="majorBidi"/>
                <w:sz w:val="20"/>
                <w:szCs w:val="20"/>
              </w:rPr>
              <w:t>Analisis munculnya gerakan (misal: revolusi, reformasi, atau revivalisme) dengan Teori Konflik</w:t>
            </w:r>
          </w:p>
          <w:p w14:paraId="0E7BB866" w14:textId="1205BA5D" w:rsidR="008A1380" w:rsidRPr="00387FA7" w:rsidRDefault="008A1380" w:rsidP="008A1380">
            <w:pPr>
              <w:jc w:val="both"/>
              <w:rPr>
                <w:rFonts w:asciiTheme="majorBidi" w:hAnsiTheme="majorBidi" w:cstheme="majorBidi"/>
                <w:sz w:val="20"/>
                <w:szCs w:val="20"/>
                <w:lang w:val="id-ID"/>
              </w:rPr>
            </w:pPr>
          </w:p>
          <w:p w14:paraId="19DDB0AF" w14:textId="15EF1831" w:rsidR="00387FA7" w:rsidRPr="00387FA7" w:rsidRDefault="00387FA7" w:rsidP="00387FA7">
            <w:pPr>
              <w:jc w:val="both"/>
              <w:rPr>
                <w:rFonts w:asciiTheme="majorBidi" w:hAnsiTheme="majorBidi" w:cstheme="majorBidi"/>
                <w:sz w:val="20"/>
                <w:szCs w:val="20"/>
                <w:lang w:val="id-ID"/>
              </w:rPr>
            </w:pPr>
          </w:p>
          <w:p w14:paraId="11018C4A" w14:textId="76183C90" w:rsidR="0035618F" w:rsidRPr="00387FA7" w:rsidRDefault="0035618F" w:rsidP="00387FA7">
            <w:pPr>
              <w:jc w:val="both"/>
              <w:rPr>
                <w:rFonts w:asciiTheme="majorBidi" w:hAnsiTheme="majorBidi" w:cstheme="majorBidi"/>
                <w:sz w:val="20"/>
                <w:szCs w:val="20"/>
                <w:lang w:val="id-ID"/>
              </w:rPr>
            </w:pPr>
          </w:p>
        </w:tc>
        <w:tc>
          <w:tcPr>
            <w:tcW w:w="1559" w:type="dxa"/>
          </w:tcPr>
          <w:p w14:paraId="606520CE" w14:textId="77777777" w:rsidR="008A1380" w:rsidRPr="008A1380" w:rsidRDefault="008A1380" w:rsidP="008A1380">
            <w:pPr>
              <w:jc w:val="both"/>
              <w:rPr>
                <w:rFonts w:asciiTheme="majorBidi" w:hAnsiTheme="majorBidi" w:cstheme="majorBidi"/>
                <w:sz w:val="20"/>
                <w:szCs w:val="20"/>
                <w:lang w:val="id-ID"/>
              </w:rPr>
            </w:pPr>
            <w:r w:rsidRPr="008A1380">
              <w:rPr>
                <w:rFonts w:asciiTheme="majorBidi" w:eastAsia="Times New Roman" w:hAnsiTheme="majorBidi" w:cstheme="majorBidi"/>
                <w:sz w:val="20"/>
                <w:szCs w:val="20"/>
              </w:rPr>
              <w:lastRenderedPageBreak/>
              <w:t xml:space="preserve">Aplikasi Teori Sosial dalam SPI: Fokus pada Konflik &amp; Gerakan: Analisis munculnya gerakan (misal: revolusi, reformasi, atau revivalisme) </w:t>
            </w:r>
            <w:r w:rsidRPr="008A1380">
              <w:rPr>
                <w:rFonts w:asciiTheme="majorBidi" w:eastAsia="Times New Roman" w:hAnsiTheme="majorBidi" w:cstheme="majorBidi"/>
                <w:sz w:val="20"/>
                <w:szCs w:val="20"/>
              </w:rPr>
              <w:lastRenderedPageBreak/>
              <w:t>dengan Teori Konflik</w:t>
            </w:r>
          </w:p>
          <w:p w14:paraId="036FB161" w14:textId="7F54377D" w:rsidR="0035618F" w:rsidRPr="00387FA7" w:rsidRDefault="0035618F" w:rsidP="003C2FB8">
            <w:pPr>
              <w:jc w:val="both"/>
              <w:rPr>
                <w:rFonts w:asciiTheme="majorBidi" w:hAnsiTheme="majorBidi" w:cstheme="majorBidi"/>
                <w:sz w:val="20"/>
                <w:szCs w:val="20"/>
                <w:lang w:val="id-ID"/>
              </w:rPr>
            </w:pPr>
          </w:p>
        </w:tc>
        <w:tc>
          <w:tcPr>
            <w:tcW w:w="3402" w:type="dxa"/>
            <w:gridSpan w:val="2"/>
          </w:tcPr>
          <w:p w14:paraId="77BADE36"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lastRenderedPageBreak/>
              <w:t>Kegiatan Tatap Muka:</w:t>
            </w:r>
          </w:p>
          <w:p w14:paraId="56EBB7AD"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Melalui model pembelajaran kooperatif tipe jigsaw, mahasiswa mendiskusikan</w:t>
            </w:r>
            <w:r w:rsidRPr="003C2FB8">
              <w:rPr>
                <w:rFonts w:asciiTheme="majorBidi" w:hAnsiTheme="majorBidi" w:cstheme="majorBidi"/>
                <w:sz w:val="20"/>
                <w:szCs w:val="20"/>
              </w:rPr>
              <w:t xml:space="preserve"> materi dipertemuan ini</w:t>
            </w:r>
          </w:p>
          <w:p w14:paraId="2BF23DA4" w14:textId="77777777" w:rsidR="0035618F" w:rsidRPr="003C2FB8" w:rsidRDefault="0035618F" w:rsidP="003C2FB8">
            <w:pPr>
              <w:jc w:val="both"/>
              <w:rPr>
                <w:rFonts w:asciiTheme="majorBidi" w:hAnsiTheme="majorBidi" w:cstheme="majorBidi"/>
                <w:sz w:val="20"/>
                <w:szCs w:val="20"/>
              </w:rPr>
            </w:pPr>
            <w:r w:rsidRPr="003C2FB8">
              <w:rPr>
                <w:rFonts w:asciiTheme="majorBidi" w:hAnsiTheme="majorBidi" w:cstheme="majorBidi"/>
                <w:sz w:val="20"/>
                <w:szCs w:val="20"/>
                <w:lang w:val="id-ID"/>
              </w:rPr>
              <w:t>Kegiatan Penugasan Terstruktur:</w:t>
            </w:r>
          </w:p>
          <w:p w14:paraId="07339599"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-Membuat paper, makalah atau jurnal yang mencakup refleksi terhadap proses perkuliahan dan penguasaan materi ajar serta merekomendasi atau pertanyaan yang harus disampaikan.</w:t>
            </w:r>
          </w:p>
          <w:p w14:paraId="60FEB9F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 xml:space="preserve">-Membuat Power Point (Ppt) atau </w:t>
            </w:r>
            <w:r w:rsidRPr="003C2FB8">
              <w:rPr>
                <w:rFonts w:asciiTheme="majorBidi" w:hAnsiTheme="majorBidi" w:cstheme="majorBidi"/>
                <w:sz w:val="20"/>
                <w:szCs w:val="20"/>
                <w:lang w:val="id-ID"/>
              </w:rPr>
              <w:lastRenderedPageBreak/>
              <w:t>salandia (slide).</w:t>
            </w:r>
          </w:p>
          <w:p w14:paraId="27311917" w14:textId="77777777" w:rsidR="0035618F" w:rsidRPr="003C2FB8" w:rsidRDefault="0035618F" w:rsidP="003C2FB8">
            <w:pPr>
              <w:jc w:val="both"/>
              <w:rPr>
                <w:rFonts w:asciiTheme="majorBidi" w:hAnsiTheme="majorBidi" w:cstheme="majorBidi"/>
                <w:sz w:val="20"/>
                <w:szCs w:val="20"/>
                <w:lang w:val="id-ID"/>
              </w:rPr>
            </w:pPr>
            <w:r w:rsidRPr="003C2FB8">
              <w:rPr>
                <w:rFonts w:asciiTheme="majorBidi" w:hAnsiTheme="majorBidi" w:cstheme="majorBidi"/>
                <w:sz w:val="20"/>
                <w:szCs w:val="20"/>
                <w:lang w:val="id-ID"/>
              </w:rPr>
              <w:t>Kegiatan Mandiri:</w:t>
            </w:r>
          </w:p>
          <w:p w14:paraId="6EF47615" w14:textId="219C5176" w:rsidR="0035618F" w:rsidRPr="003C2FB8" w:rsidRDefault="0035618F" w:rsidP="003C2FB8">
            <w:pPr>
              <w:jc w:val="both"/>
              <w:rPr>
                <w:rFonts w:asciiTheme="majorBidi" w:hAnsiTheme="majorBidi" w:cstheme="majorBidi"/>
                <w:sz w:val="20"/>
                <w:szCs w:val="20"/>
                <w:lang w:val="en-ID"/>
              </w:rPr>
            </w:pPr>
            <w:r w:rsidRPr="003C2FB8">
              <w:rPr>
                <w:rFonts w:asciiTheme="majorBidi" w:hAnsiTheme="majorBidi" w:cstheme="majorBidi"/>
                <w:sz w:val="20"/>
                <w:szCs w:val="20"/>
                <w:lang w:val="id-ID"/>
              </w:rPr>
              <w:t>Menelaah jurnal atau buku</w:t>
            </w:r>
            <w:r w:rsidRPr="003C2FB8">
              <w:rPr>
                <w:rFonts w:asciiTheme="majorBidi" w:hAnsiTheme="majorBidi" w:cstheme="majorBidi"/>
                <w:sz w:val="20"/>
                <w:szCs w:val="20"/>
              </w:rPr>
              <w:t xml:space="preserve"> atau hasil</w:t>
            </w:r>
            <w:r w:rsidRPr="003C2FB8">
              <w:rPr>
                <w:rFonts w:asciiTheme="majorBidi" w:hAnsiTheme="majorBidi" w:cstheme="majorBidi"/>
                <w:sz w:val="20"/>
                <w:szCs w:val="20"/>
                <w:lang w:val="id-ID"/>
              </w:rPr>
              <w:t xml:space="preserve"> penelitian</w:t>
            </w:r>
            <w:r w:rsidRPr="003C2FB8">
              <w:rPr>
                <w:rFonts w:asciiTheme="majorBidi" w:hAnsiTheme="majorBidi" w:cstheme="majorBidi"/>
                <w:sz w:val="20"/>
                <w:szCs w:val="20"/>
              </w:rPr>
              <w:t xml:space="preserve"> lainnya berkaitan matakuliah ini</w:t>
            </w:r>
          </w:p>
        </w:tc>
        <w:tc>
          <w:tcPr>
            <w:tcW w:w="1417" w:type="dxa"/>
          </w:tcPr>
          <w:p w14:paraId="35E9EA18" w14:textId="77777777"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rPr>
              <w:lastRenderedPageBreak/>
              <w:t xml:space="preserve">Model Kooperatif; </w:t>
            </w:r>
            <w:r w:rsidRPr="003C2FB8">
              <w:rPr>
                <w:rFonts w:asciiTheme="majorBidi" w:hAnsiTheme="majorBidi" w:cstheme="majorBidi"/>
                <w:color w:val="000000"/>
                <w:sz w:val="20"/>
                <w:szCs w:val="20"/>
              </w:rPr>
              <w:t>Ceramah+presentasi</w:t>
            </w:r>
            <w:r w:rsidRPr="003C2FB8">
              <w:rPr>
                <w:rFonts w:asciiTheme="majorBidi" w:hAnsiTheme="majorBidi" w:cstheme="majorBidi"/>
                <w:sz w:val="20"/>
                <w:szCs w:val="20"/>
              </w:rPr>
              <w:t xml:space="preserve">, </w:t>
            </w:r>
            <w:r w:rsidRPr="003C2FB8">
              <w:rPr>
                <w:rFonts w:asciiTheme="majorBidi" w:hAnsiTheme="majorBidi" w:cstheme="majorBidi"/>
                <w:color w:val="000000"/>
                <w:sz w:val="20"/>
                <w:szCs w:val="20"/>
              </w:rPr>
              <w:t>Diskusi dan Tanya-jawab.</w:t>
            </w:r>
          </w:p>
          <w:p w14:paraId="3362E509" w14:textId="04EDE800" w:rsidR="0035618F" w:rsidRPr="003C2FB8" w:rsidRDefault="0035618F" w:rsidP="003C2FB8">
            <w:pPr>
              <w:rPr>
                <w:rFonts w:asciiTheme="majorBidi" w:hAnsiTheme="majorBidi" w:cstheme="majorBidi"/>
                <w:sz w:val="20"/>
                <w:szCs w:val="20"/>
              </w:rPr>
            </w:pPr>
          </w:p>
        </w:tc>
        <w:tc>
          <w:tcPr>
            <w:tcW w:w="2127" w:type="dxa"/>
            <w:gridSpan w:val="2"/>
          </w:tcPr>
          <w:p w14:paraId="7B6A1B07"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-Tes:</w:t>
            </w:r>
          </w:p>
          <w:p w14:paraId="309BC5F1" w14:textId="77777777" w:rsidR="0035618F" w:rsidRPr="003C2FB8" w:rsidRDefault="0035618F" w:rsidP="003C2FB8">
            <w:pPr>
              <w:tabs>
                <w:tab w:val="left" w:pos="3890"/>
              </w:tabs>
              <w:jc w:val="both"/>
              <w:rPr>
                <w:rFonts w:asciiTheme="majorBidi" w:hAnsiTheme="majorBidi" w:cstheme="majorBidi"/>
                <w:sz w:val="20"/>
                <w:szCs w:val="20"/>
                <w:lang w:val="id-ID"/>
              </w:rPr>
            </w:pPr>
            <w:r w:rsidRPr="003C2FB8">
              <w:rPr>
                <w:rFonts w:asciiTheme="majorBidi" w:hAnsiTheme="majorBidi" w:cstheme="majorBidi"/>
                <w:sz w:val="20"/>
                <w:szCs w:val="20"/>
                <w:lang w:val="id-ID"/>
              </w:rPr>
              <w:t>Membaca jurnal atau buku dengan cepat untuk menggali informasi, diskusi kelompok, kuis mencakup semua topik.</w:t>
            </w:r>
          </w:p>
          <w:p w14:paraId="73F96933" w14:textId="630585B1"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t xml:space="preserve">-Laporan kelompok: produk telaah, jurnal atau buku meliputi: komponen sistematika, </w:t>
            </w:r>
            <w:r w:rsidRPr="003C2FB8">
              <w:rPr>
                <w:rFonts w:asciiTheme="majorBidi" w:hAnsiTheme="majorBidi" w:cstheme="majorBidi"/>
                <w:sz w:val="20"/>
                <w:szCs w:val="20"/>
                <w:lang w:val="id-ID"/>
              </w:rPr>
              <w:lastRenderedPageBreak/>
              <w:t>telaah kritis dalam bentuk paper, makalah atau  jurnal.</w:t>
            </w:r>
          </w:p>
        </w:tc>
        <w:tc>
          <w:tcPr>
            <w:tcW w:w="1417" w:type="dxa"/>
            <w:gridSpan w:val="2"/>
          </w:tcPr>
          <w:p w14:paraId="4245CF0D" w14:textId="5F939353" w:rsidR="0035618F" w:rsidRPr="003C2FB8" w:rsidRDefault="0035618F" w:rsidP="003C2FB8">
            <w:pPr>
              <w:rPr>
                <w:rFonts w:asciiTheme="majorBidi" w:hAnsiTheme="majorBidi" w:cstheme="majorBidi"/>
                <w:sz w:val="20"/>
                <w:szCs w:val="20"/>
              </w:rPr>
            </w:pPr>
            <w:r w:rsidRPr="003C2FB8">
              <w:rPr>
                <w:rFonts w:asciiTheme="majorBidi" w:hAnsiTheme="majorBidi" w:cstheme="majorBidi"/>
                <w:sz w:val="20"/>
                <w:szCs w:val="20"/>
                <w:lang w:val="id-ID"/>
              </w:rPr>
              <w:lastRenderedPageBreak/>
              <w:t>Penilaian produk telaah, jurnal atau buku, performence serta k</w:t>
            </w:r>
            <w:r w:rsidRPr="003C2FB8">
              <w:rPr>
                <w:rFonts w:asciiTheme="majorBidi" w:hAnsiTheme="majorBidi" w:cstheme="majorBidi"/>
                <w:sz w:val="20"/>
                <w:szCs w:val="20"/>
              </w:rPr>
              <w:t xml:space="preserve">eaktifan dalam </w:t>
            </w:r>
            <w:r w:rsidRPr="003C2FB8">
              <w:rPr>
                <w:rFonts w:asciiTheme="majorBidi" w:hAnsiTheme="majorBidi" w:cstheme="majorBidi"/>
                <w:sz w:val="20"/>
                <w:szCs w:val="20"/>
                <w:lang w:val="id-ID"/>
              </w:rPr>
              <w:t xml:space="preserve">kelas. Terakhir penghitungan skor dan menentukan </w:t>
            </w:r>
            <w:r w:rsidRPr="003C2FB8">
              <w:rPr>
                <w:rFonts w:asciiTheme="majorBidi" w:hAnsiTheme="majorBidi" w:cstheme="majorBidi"/>
                <w:sz w:val="20"/>
                <w:szCs w:val="20"/>
                <w:lang w:val="id-ID"/>
              </w:rPr>
              <w:lastRenderedPageBreak/>
              <w:t>penghargaan.</w:t>
            </w:r>
          </w:p>
        </w:tc>
        <w:tc>
          <w:tcPr>
            <w:tcW w:w="709" w:type="dxa"/>
          </w:tcPr>
          <w:p w14:paraId="619A9B0E"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lastRenderedPageBreak/>
              <w:t>40%</w:t>
            </w:r>
          </w:p>
          <w:p w14:paraId="033B40F4" w14:textId="77777777" w:rsidR="0035618F" w:rsidRPr="003C2FB8" w:rsidRDefault="0035618F" w:rsidP="003C2FB8">
            <w:pPr>
              <w:spacing w:after="240"/>
              <w:rPr>
                <w:rFonts w:asciiTheme="majorBidi" w:hAnsiTheme="majorBidi" w:cstheme="majorBidi"/>
                <w:sz w:val="20"/>
                <w:szCs w:val="20"/>
              </w:rPr>
            </w:pPr>
            <w:r w:rsidRPr="003C2FB8">
              <w:rPr>
                <w:rFonts w:asciiTheme="majorBidi" w:hAnsiTheme="majorBidi" w:cstheme="majorBidi"/>
                <w:sz w:val="20"/>
                <w:szCs w:val="20"/>
              </w:rPr>
              <w:br/>
            </w:r>
          </w:p>
          <w:p w14:paraId="13379474" w14:textId="77777777" w:rsidR="0035618F" w:rsidRPr="003C2FB8" w:rsidRDefault="0035618F" w:rsidP="003C2FB8">
            <w:pPr>
              <w:jc w:val="center"/>
              <w:rPr>
                <w:rFonts w:asciiTheme="majorBidi" w:hAnsiTheme="majorBidi" w:cstheme="majorBidi"/>
                <w:color w:val="000000"/>
                <w:sz w:val="20"/>
                <w:szCs w:val="20"/>
              </w:rPr>
            </w:pPr>
          </w:p>
          <w:p w14:paraId="5646E861" w14:textId="77777777" w:rsidR="0035618F" w:rsidRPr="003C2FB8" w:rsidRDefault="0035618F" w:rsidP="003C2FB8">
            <w:pPr>
              <w:jc w:val="center"/>
              <w:rPr>
                <w:rFonts w:asciiTheme="majorBidi" w:hAnsiTheme="majorBidi" w:cstheme="majorBidi"/>
                <w:color w:val="000000"/>
                <w:sz w:val="20"/>
                <w:szCs w:val="20"/>
              </w:rPr>
            </w:pPr>
          </w:p>
          <w:p w14:paraId="794DB198" w14:textId="77777777" w:rsidR="0035618F" w:rsidRPr="003C2FB8" w:rsidRDefault="0035618F" w:rsidP="003C2FB8">
            <w:pPr>
              <w:jc w:val="center"/>
              <w:rPr>
                <w:rFonts w:asciiTheme="majorBidi" w:hAnsiTheme="majorBidi" w:cstheme="majorBidi"/>
                <w:color w:val="000000"/>
                <w:sz w:val="20"/>
                <w:szCs w:val="20"/>
              </w:rPr>
            </w:pPr>
          </w:p>
          <w:p w14:paraId="34A304B0" w14:textId="77777777" w:rsidR="0035618F" w:rsidRPr="003C2FB8" w:rsidRDefault="0035618F" w:rsidP="003C2FB8">
            <w:pPr>
              <w:jc w:val="center"/>
              <w:rPr>
                <w:rFonts w:asciiTheme="majorBidi" w:hAnsiTheme="majorBidi" w:cstheme="majorBidi"/>
                <w:color w:val="000000"/>
                <w:sz w:val="20"/>
                <w:szCs w:val="20"/>
              </w:rPr>
            </w:pPr>
          </w:p>
          <w:p w14:paraId="6CF7A023" w14:textId="77777777" w:rsidR="0035618F" w:rsidRPr="003C2FB8" w:rsidRDefault="0035618F" w:rsidP="003C2FB8">
            <w:pPr>
              <w:jc w:val="center"/>
              <w:rPr>
                <w:rFonts w:asciiTheme="majorBidi" w:hAnsiTheme="majorBidi" w:cstheme="majorBidi"/>
                <w:color w:val="000000"/>
                <w:sz w:val="20"/>
                <w:szCs w:val="20"/>
              </w:rPr>
            </w:pPr>
          </w:p>
          <w:p w14:paraId="72C75480" w14:textId="77777777"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color w:val="000000"/>
                <w:sz w:val="20"/>
                <w:szCs w:val="20"/>
              </w:rPr>
              <w:t>60%</w:t>
            </w:r>
          </w:p>
          <w:p w14:paraId="0B24F394" w14:textId="3B87BE41" w:rsidR="0035618F" w:rsidRPr="003C2FB8" w:rsidRDefault="0035618F" w:rsidP="003C2FB8">
            <w:pPr>
              <w:rPr>
                <w:rFonts w:asciiTheme="majorBidi" w:hAnsiTheme="majorBidi" w:cstheme="majorBidi"/>
                <w:sz w:val="20"/>
                <w:szCs w:val="20"/>
              </w:rPr>
            </w:pPr>
          </w:p>
        </w:tc>
        <w:tc>
          <w:tcPr>
            <w:tcW w:w="680" w:type="dxa"/>
          </w:tcPr>
          <w:p w14:paraId="23A11DAE" w14:textId="6C721DF4" w:rsidR="0035618F" w:rsidRPr="00545CF1" w:rsidRDefault="0035618F" w:rsidP="0035618F">
            <w:pPr>
              <w:spacing w:line="360" w:lineRule="auto"/>
              <w:rPr>
                <w:rFonts w:ascii="Arial" w:hAnsi="Arial" w:cs="Arial"/>
                <w:sz w:val="20"/>
                <w:szCs w:val="20"/>
              </w:rPr>
            </w:pPr>
            <w:r>
              <w:rPr>
                <w:rFonts w:ascii="Arial" w:hAnsi="Arial" w:cs="Arial"/>
                <w:sz w:val="20"/>
                <w:szCs w:val="20"/>
              </w:rPr>
              <w:t>1,2,3,4,5</w:t>
            </w:r>
            <w:r w:rsidR="001911BA">
              <w:rPr>
                <w:rFonts w:ascii="Arial" w:hAnsi="Arial" w:cs="Arial"/>
                <w:sz w:val="20"/>
                <w:szCs w:val="20"/>
              </w:rPr>
              <w:t>, 6 dan 7</w:t>
            </w:r>
          </w:p>
        </w:tc>
      </w:tr>
      <w:tr w:rsidR="0035618F" w:rsidRPr="00545CF1" w14:paraId="7683E423" w14:textId="77777777" w:rsidTr="0035618F">
        <w:tc>
          <w:tcPr>
            <w:tcW w:w="805" w:type="dxa"/>
          </w:tcPr>
          <w:p w14:paraId="55267E57" w14:textId="5D88A52A" w:rsidR="0035618F" w:rsidRPr="003C2FB8" w:rsidRDefault="0035618F" w:rsidP="003C2FB8">
            <w:pPr>
              <w:ind w:left="164"/>
              <w:jc w:val="center"/>
              <w:rPr>
                <w:rFonts w:asciiTheme="majorBidi" w:hAnsiTheme="majorBidi" w:cstheme="majorBidi"/>
                <w:sz w:val="20"/>
                <w:szCs w:val="20"/>
              </w:rPr>
            </w:pPr>
            <w:r w:rsidRPr="003C2FB8">
              <w:rPr>
                <w:rFonts w:asciiTheme="majorBidi" w:hAnsiTheme="majorBidi" w:cstheme="majorBidi"/>
                <w:sz w:val="20"/>
                <w:szCs w:val="20"/>
              </w:rPr>
              <w:lastRenderedPageBreak/>
              <w:t>16</w:t>
            </w:r>
          </w:p>
        </w:tc>
        <w:tc>
          <w:tcPr>
            <w:tcW w:w="15350" w:type="dxa"/>
            <w:gridSpan w:val="14"/>
            <w:shd w:val="clear" w:color="auto" w:fill="5B9BD5" w:themeFill="accent1"/>
          </w:tcPr>
          <w:p w14:paraId="76BB76B0" w14:textId="4C0B0724" w:rsidR="0035618F" w:rsidRPr="003C2FB8" w:rsidRDefault="0035618F" w:rsidP="003C2FB8">
            <w:pPr>
              <w:jc w:val="center"/>
              <w:rPr>
                <w:rFonts w:asciiTheme="majorBidi" w:hAnsiTheme="majorBidi" w:cstheme="majorBidi"/>
                <w:sz w:val="20"/>
                <w:szCs w:val="20"/>
              </w:rPr>
            </w:pPr>
            <w:r w:rsidRPr="003C2FB8">
              <w:rPr>
                <w:rFonts w:asciiTheme="majorBidi" w:hAnsiTheme="majorBidi" w:cstheme="majorBidi"/>
                <w:sz w:val="20"/>
                <w:szCs w:val="20"/>
              </w:rPr>
              <w:t>UAS</w:t>
            </w:r>
          </w:p>
        </w:tc>
        <w:tc>
          <w:tcPr>
            <w:tcW w:w="680" w:type="dxa"/>
          </w:tcPr>
          <w:p w14:paraId="10C5275D" w14:textId="77777777" w:rsidR="0035618F" w:rsidRPr="00545CF1" w:rsidRDefault="0035618F" w:rsidP="00A3309B">
            <w:pPr>
              <w:spacing w:line="360" w:lineRule="auto"/>
              <w:rPr>
                <w:rFonts w:ascii="Arial" w:hAnsi="Arial" w:cs="Arial"/>
                <w:sz w:val="20"/>
                <w:szCs w:val="20"/>
              </w:rPr>
            </w:pPr>
          </w:p>
        </w:tc>
      </w:tr>
    </w:tbl>
    <w:p w14:paraId="53481E05" w14:textId="012BF7EE" w:rsidR="00FC2CE2" w:rsidRPr="00545CF1" w:rsidRDefault="00FC2CE2">
      <w:pPr>
        <w:rPr>
          <w:rFonts w:ascii="Arial" w:hAnsi="Arial" w:cs="Arial"/>
        </w:rPr>
      </w:pPr>
    </w:p>
    <w:p w14:paraId="78FA09AA" w14:textId="14F6A007" w:rsidR="00832AD3" w:rsidRPr="00E14AB9" w:rsidRDefault="00FC3452" w:rsidP="00E14AB9">
      <w:pPr>
        <w:rPr>
          <w:rFonts w:ascii="Arial" w:hAnsi="Arial" w:cs="Arial"/>
        </w:rPr>
      </w:pPr>
      <w:r w:rsidRPr="00E14AB9">
        <w:rPr>
          <w:rFonts w:ascii="Arial" w:hAnsi="Arial" w:cs="Arial"/>
        </w:rPr>
        <w:t>Penilaian Sikap (Kehadiran)</w:t>
      </w:r>
    </w:p>
    <w:tbl>
      <w:tblPr>
        <w:tblStyle w:val="TableGrid"/>
        <w:tblW w:w="0" w:type="auto"/>
        <w:tblInd w:w="-5" w:type="dxa"/>
        <w:tblLook w:val="04A0" w:firstRow="1" w:lastRow="0" w:firstColumn="1" w:lastColumn="0" w:noHBand="0" w:noVBand="1"/>
      </w:tblPr>
      <w:tblGrid>
        <w:gridCol w:w="5681"/>
        <w:gridCol w:w="5682"/>
        <w:gridCol w:w="5682"/>
      </w:tblGrid>
      <w:tr w:rsidR="00832AD3" w14:paraId="06248851" w14:textId="77777777" w:rsidTr="0035618F">
        <w:trPr>
          <w:trHeight w:val="476"/>
        </w:trPr>
        <w:tc>
          <w:tcPr>
            <w:tcW w:w="5681" w:type="dxa"/>
            <w:vAlign w:val="center"/>
          </w:tcPr>
          <w:p w14:paraId="61E96942" w14:textId="2CE20473"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Skor</w:t>
            </w:r>
          </w:p>
        </w:tc>
        <w:tc>
          <w:tcPr>
            <w:tcW w:w="5682" w:type="dxa"/>
            <w:vAlign w:val="center"/>
          </w:tcPr>
          <w:p w14:paraId="5277FF5D" w14:textId="75D18245"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Kriteria Kehadiran</w:t>
            </w:r>
          </w:p>
        </w:tc>
        <w:tc>
          <w:tcPr>
            <w:tcW w:w="5682" w:type="dxa"/>
            <w:vAlign w:val="center"/>
          </w:tcPr>
          <w:p w14:paraId="608C6C53" w14:textId="017F90C0" w:rsidR="00832AD3" w:rsidRPr="00FC3452" w:rsidRDefault="00832AD3" w:rsidP="00832AD3">
            <w:pPr>
              <w:pStyle w:val="ListParagraph"/>
              <w:ind w:left="0"/>
              <w:rPr>
                <w:rFonts w:ascii="Arial" w:hAnsi="Arial" w:cs="Arial"/>
                <w:sz w:val="24"/>
                <w:szCs w:val="24"/>
              </w:rPr>
            </w:pPr>
            <w:r w:rsidRPr="00FC3452">
              <w:rPr>
                <w:rFonts w:ascii="Arial" w:hAnsi="Arial" w:cs="Arial"/>
                <w:b/>
                <w:bCs/>
                <w:sz w:val="24"/>
                <w:szCs w:val="24"/>
              </w:rPr>
              <w:t>Deskripsi Sikap</w:t>
            </w:r>
          </w:p>
        </w:tc>
      </w:tr>
      <w:tr w:rsidR="00832AD3" w14:paraId="235761AE" w14:textId="77777777" w:rsidTr="003C2FB8">
        <w:trPr>
          <w:trHeight w:val="742"/>
        </w:trPr>
        <w:tc>
          <w:tcPr>
            <w:tcW w:w="5681" w:type="dxa"/>
            <w:vAlign w:val="center"/>
          </w:tcPr>
          <w:p w14:paraId="5745325D" w14:textId="15E0B6A5"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4 (Sangat Baik)</w:t>
            </w:r>
          </w:p>
        </w:tc>
        <w:tc>
          <w:tcPr>
            <w:tcW w:w="5682" w:type="dxa"/>
            <w:vAlign w:val="center"/>
          </w:tcPr>
          <w:p w14:paraId="14A9FFD7" w14:textId="68CBA7D0"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 95%</w:t>
            </w:r>
            <w:r w:rsidRPr="003C2FB8">
              <w:rPr>
                <w:rFonts w:asciiTheme="majorBidi" w:hAnsiTheme="majorBidi" w:cstheme="majorBidi"/>
                <w:sz w:val="20"/>
                <w:szCs w:val="20"/>
              </w:rPr>
              <w:t xml:space="preserve"> pertemuan (maksimal 1 kali absen tanpa keterangan)</w:t>
            </w:r>
          </w:p>
        </w:tc>
        <w:tc>
          <w:tcPr>
            <w:tcW w:w="5682" w:type="dxa"/>
            <w:vAlign w:val="center"/>
          </w:tcPr>
          <w:p w14:paraId="58C89DB7" w14:textId="67F1D407"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Selalu hadir tepat waktu, menunjukkan kesungguhan dalam mengikuti perkuliahan.</w:t>
            </w:r>
          </w:p>
        </w:tc>
      </w:tr>
      <w:tr w:rsidR="00832AD3" w14:paraId="6CA8ADCA" w14:textId="77777777" w:rsidTr="003C2FB8">
        <w:trPr>
          <w:trHeight w:val="541"/>
        </w:trPr>
        <w:tc>
          <w:tcPr>
            <w:tcW w:w="5681" w:type="dxa"/>
            <w:vAlign w:val="center"/>
          </w:tcPr>
          <w:p w14:paraId="434BAA48" w14:textId="436003A2"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3 (Baik)</w:t>
            </w:r>
          </w:p>
        </w:tc>
        <w:tc>
          <w:tcPr>
            <w:tcW w:w="5682" w:type="dxa"/>
            <w:vAlign w:val="center"/>
          </w:tcPr>
          <w:p w14:paraId="48D06C84" w14:textId="78332E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85% – 94%</w:t>
            </w:r>
            <w:r w:rsidRPr="003C2FB8">
              <w:rPr>
                <w:rFonts w:asciiTheme="majorBidi" w:hAnsiTheme="majorBidi" w:cstheme="majorBidi"/>
                <w:sz w:val="20"/>
                <w:szCs w:val="20"/>
              </w:rPr>
              <w:t xml:space="preserve"> pertemuan (maksimal </w:t>
            </w:r>
            <w:r w:rsidR="00FC3452" w:rsidRPr="003C2FB8">
              <w:rPr>
                <w:rFonts w:asciiTheme="majorBidi" w:hAnsiTheme="majorBidi" w:cstheme="majorBidi"/>
                <w:sz w:val="20"/>
                <w:szCs w:val="20"/>
              </w:rPr>
              <w:t>4</w:t>
            </w:r>
            <w:r w:rsidRPr="003C2FB8">
              <w:rPr>
                <w:rFonts w:asciiTheme="majorBidi" w:hAnsiTheme="majorBidi" w:cstheme="majorBidi"/>
                <w:sz w:val="20"/>
                <w:szCs w:val="20"/>
              </w:rPr>
              <w:t xml:space="preserve"> kali absen)</w:t>
            </w:r>
          </w:p>
        </w:tc>
        <w:tc>
          <w:tcPr>
            <w:tcW w:w="5682" w:type="dxa"/>
            <w:vAlign w:val="center"/>
          </w:tcPr>
          <w:p w14:paraId="7EDFD985" w14:textId="7FFD52F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Umumnya hadir dan tepat waktu, masih ada keterlambatan atau izin terbatas.</w:t>
            </w:r>
          </w:p>
        </w:tc>
      </w:tr>
      <w:tr w:rsidR="00832AD3" w14:paraId="659B6FA6" w14:textId="77777777" w:rsidTr="003C2FB8">
        <w:trPr>
          <w:trHeight w:val="435"/>
        </w:trPr>
        <w:tc>
          <w:tcPr>
            <w:tcW w:w="5681" w:type="dxa"/>
            <w:vAlign w:val="center"/>
          </w:tcPr>
          <w:p w14:paraId="59C4D66D" w14:textId="3464F3D9"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2 (Cukup)</w:t>
            </w:r>
          </w:p>
        </w:tc>
        <w:tc>
          <w:tcPr>
            <w:tcW w:w="5682" w:type="dxa"/>
            <w:vAlign w:val="center"/>
          </w:tcPr>
          <w:p w14:paraId="6F62E6B1" w14:textId="37136F08"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70% – 84%</w:t>
            </w:r>
            <w:r w:rsidRPr="003C2FB8">
              <w:rPr>
                <w:rFonts w:asciiTheme="majorBidi" w:hAnsiTheme="majorBidi" w:cstheme="majorBidi"/>
                <w:sz w:val="20"/>
                <w:szCs w:val="20"/>
              </w:rPr>
              <w:t xml:space="preserve"> pertemuan (</w:t>
            </w:r>
            <w:r w:rsidR="00FC3452" w:rsidRPr="003C2FB8">
              <w:rPr>
                <w:rFonts w:asciiTheme="majorBidi" w:hAnsiTheme="majorBidi" w:cstheme="majorBidi"/>
                <w:sz w:val="20"/>
                <w:szCs w:val="20"/>
              </w:rPr>
              <w:t>4-6</w:t>
            </w:r>
            <w:r w:rsidRPr="003C2FB8">
              <w:rPr>
                <w:rFonts w:asciiTheme="majorBidi" w:hAnsiTheme="majorBidi" w:cstheme="majorBidi"/>
                <w:sz w:val="20"/>
                <w:szCs w:val="20"/>
              </w:rPr>
              <w:t xml:space="preserve"> kali absen)</w:t>
            </w:r>
          </w:p>
        </w:tc>
        <w:tc>
          <w:tcPr>
            <w:tcW w:w="5682" w:type="dxa"/>
            <w:vAlign w:val="center"/>
          </w:tcPr>
          <w:p w14:paraId="4038FF00" w14:textId="2C84DD13"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cukup, sering terlambat atau kurang konsisten dalam mengikuti perkuliahan.</w:t>
            </w:r>
          </w:p>
        </w:tc>
      </w:tr>
      <w:tr w:rsidR="00832AD3" w14:paraId="4208269C" w14:textId="77777777" w:rsidTr="003C2FB8">
        <w:trPr>
          <w:trHeight w:val="585"/>
        </w:trPr>
        <w:tc>
          <w:tcPr>
            <w:tcW w:w="5681" w:type="dxa"/>
            <w:vAlign w:val="center"/>
          </w:tcPr>
          <w:p w14:paraId="1D93B405" w14:textId="0021E9C3" w:rsidR="00832AD3" w:rsidRPr="003C2FB8" w:rsidRDefault="00832AD3" w:rsidP="00832AD3">
            <w:pPr>
              <w:pStyle w:val="ListParagraph"/>
              <w:ind w:left="0"/>
              <w:rPr>
                <w:rFonts w:asciiTheme="majorBidi" w:hAnsiTheme="majorBidi" w:cstheme="majorBidi"/>
                <w:b/>
                <w:bCs/>
                <w:sz w:val="20"/>
                <w:szCs w:val="20"/>
              </w:rPr>
            </w:pPr>
            <w:r w:rsidRPr="003C2FB8">
              <w:rPr>
                <w:rStyle w:val="Strong"/>
                <w:rFonts w:asciiTheme="majorBidi" w:hAnsiTheme="majorBidi" w:cstheme="majorBidi"/>
                <w:b w:val="0"/>
                <w:bCs w:val="0"/>
                <w:sz w:val="20"/>
                <w:szCs w:val="20"/>
              </w:rPr>
              <w:t>1 (Kurang)</w:t>
            </w:r>
          </w:p>
        </w:tc>
        <w:tc>
          <w:tcPr>
            <w:tcW w:w="5682" w:type="dxa"/>
            <w:vAlign w:val="center"/>
          </w:tcPr>
          <w:p w14:paraId="466DDEEF" w14:textId="6EB3C35F"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 xml:space="preserve">Hadir </w:t>
            </w:r>
            <w:r w:rsidRPr="003C2FB8">
              <w:rPr>
                <w:rStyle w:val="Strong"/>
                <w:rFonts w:asciiTheme="majorBidi" w:hAnsiTheme="majorBidi" w:cstheme="majorBidi"/>
                <w:sz w:val="20"/>
                <w:szCs w:val="20"/>
              </w:rPr>
              <w:t>&lt; 70%</w:t>
            </w:r>
            <w:r w:rsidRPr="003C2FB8">
              <w:rPr>
                <w:rFonts w:asciiTheme="majorBidi" w:hAnsiTheme="majorBidi" w:cstheme="majorBidi"/>
                <w:sz w:val="20"/>
                <w:szCs w:val="20"/>
              </w:rPr>
              <w:t xml:space="preserve"> pertemuan (lebih dari </w:t>
            </w:r>
            <w:r w:rsidR="00FC3452" w:rsidRPr="003C2FB8">
              <w:rPr>
                <w:rFonts w:asciiTheme="majorBidi" w:hAnsiTheme="majorBidi" w:cstheme="majorBidi"/>
                <w:sz w:val="20"/>
                <w:szCs w:val="20"/>
              </w:rPr>
              <w:t>6</w:t>
            </w:r>
            <w:r w:rsidRPr="003C2FB8">
              <w:rPr>
                <w:rFonts w:asciiTheme="majorBidi" w:hAnsiTheme="majorBidi" w:cstheme="majorBidi"/>
                <w:sz w:val="20"/>
                <w:szCs w:val="20"/>
              </w:rPr>
              <w:t xml:space="preserve"> kali absen)</w:t>
            </w:r>
          </w:p>
        </w:tc>
        <w:tc>
          <w:tcPr>
            <w:tcW w:w="5682" w:type="dxa"/>
            <w:vAlign w:val="center"/>
          </w:tcPr>
          <w:p w14:paraId="000E5CBB" w14:textId="2E1D354C" w:rsidR="00832AD3" w:rsidRPr="003C2FB8" w:rsidRDefault="00832AD3" w:rsidP="00832AD3">
            <w:pPr>
              <w:pStyle w:val="ListParagraph"/>
              <w:ind w:left="0"/>
              <w:rPr>
                <w:rFonts w:asciiTheme="majorBidi" w:hAnsiTheme="majorBidi" w:cstheme="majorBidi"/>
                <w:sz w:val="20"/>
                <w:szCs w:val="20"/>
              </w:rPr>
            </w:pPr>
            <w:r w:rsidRPr="003C2FB8">
              <w:rPr>
                <w:rFonts w:asciiTheme="majorBidi" w:hAnsiTheme="majorBidi" w:cstheme="majorBidi"/>
                <w:sz w:val="20"/>
                <w:szCs w:val="20"/>
              </w:rPr>
              <w:t>Kehadiran rendah, sering absen tanpa alasan jelas, tidak menunjukkan sikap disiplin.</w:t>
            </w:r>
          </w:p>
        </w:tc>
      </w:tr>
    </w:tbl>
    <w:p w14:paraId="4DBB0C65" w14:textId="178F41A0" w:rsidR="00FC3452" w:rsidRPr="00E14AB9" w:rsidRDefault="00FC3452" w:rsidP="00E14AB9">
      <w:pPr>
        <w:rPr>
          <w:rFonts w:ascii="Arial" w:hAnsi="Arial" w:cs="Arial"/>
        </w:rPr>
      </w:pPr>
    </w:p>
    <w:p w14:paraId="318B72A3" w14:textId="35F637A5" w:rsidR="00FC3452" w:rsidRPr="00E14AB9" w:rsidRDefault="00FC3452" w:rsidP="00E14AB9">
      <w:pPr>
        <w:rPr>
          <w:rFonts w:ascii="Arial" w:hAnsi="Arial" w:cs="Arial"/>
        </w:rPr>
      </w:pPr>
      <w:r w:rsidRPr="00E14AB9">
        <w:rPr>
          <w:rFonts w:ascii="Arial" w:hAnsi="Arial" w:cs="Arial"/>
        </w:rPr>
        <w:t xml:space="preserve">Penilaian Tugas </w:t>
      </w:r>
    </w:p>
    <w:tbl>
      <w:tblPr>
        <w:tblStyle w:val="TableGrid"/>
        <w:tblW w:w="17374" w:type="dxa"/>
        <w:tblInd w:w="-5" w:type="dxa"/>
        <w:tblLook w:val="04A0" w:firstRow="1" w:lastRow="0" w:firstColumn="1" w:lastColumn="0" w:noHBand="0" w:noVBand="1"/>
      </w:tblPr>
      <w:tblGrid>
        <w:gridCol w:w="4343"/>
        <w:gridCol w:w="4343"/>
        <w:gridCol w:w="4344"/>
        <w:gridCol w:w="4344"/>
      </w:tblGrid>
      <w:tr w:rsidR="00FC3452" w14:paraId="16066747" w14:textId="77777777" w:rsidTr="0035618F">
        <w:trPr>
          <w:trHeight w:val="593"/>
        </w:trPr>
        <w:tc>
          <w:tcPr>
            <w:tcW w:w="4343" w:type="dxa"/>
            <w:vAlign w:val="center"/>
          </w:tcPr>
          <w:p w14:paraId="5F20FD96" w14:textId="66F34654" w:rsidR="00FC3452" w:rsidRDefault="00FC3452" w:rsidP="00FC3452">
            <w:pPr>
              <w:pStyle w:val="ListParagraph"/>
              <w:ind w:left="0"/>
              <w:rPr>
                <w:rFonts w:ascii="Arial" w:hAnsi="Arial" w:cs="Arial"/>
              </w:rPr>
            </w:pPr>
            <w:r>
              <w:rPr>
                <w:b/>
                <w:bCs/>
              </w:rPr>
              <w:t>Skor</w:t>
            </w:r>
          </w:p>
        </w:tc>
        <w:tc>
          <w:tcPr>
            <w:tcW w:w="4343" w:type="dxa"/>
            <w:vAlign w:val="center"/>
          </w:tcPr>
          <w:p w14:paraId="0FAD3DB6" w14:textId="1DDDEC85" w:rsidR="00FC3452" w:rsidRDefault="00FC3452" w:rsidP="00FC3452">
            <w:pPr>
              <w:pStyle w:val="ListParagraph"/>
              <w:ind w:left="0"/>
              <w:rPr>
                <w:rFonts w:ascii="Arial" w:hAnsi="Arial" w:cs="Arial"/>
              </w:rPr>
            </w:pPr>
            <w:r>
              <w:rPr>
                <w:b/>
                <w:bCs/>
              </w:rPr>
              <w:t>Kriteria Isi</w:t>
            </w:r>
          </w:p>
        </w:tc>
        <w:tc>
          <w:tcPr>
            <w:tcW w:w="4344" w:type="dxa"/>
            <w:vAlign w:val="center"/>
          </w:tcPr>
          <w:p w14:paraId="042516E8" w14:textId="65C76249" w:rsidR="00FC3452" w:rsidRDefault="00FC3452" w:rsidP="00FC3452">
            <w:pPr>
              <w:pStyle w:val="ListParagraph"/>
              <w:ind w:left="0"/>
              <w:rPr>
                <w:rFonts w:ascii="Arial" w:hAnsi="Arial" w:cs="Arial"/>
              </w:rPr>
            </w:pPr>
            <w:r>
              <w:rPr>
                <w:b/>
                <w:bCs/>
              </w:rPr>
              <w:t>Kriteria Penyajian</w:t>
            </w:r>
          </w:p>
        </w:tc>
        <w:tc>
          <w:tcPr>
            <w:tcW w:w="4344" w:type="dxa"/>
            <w:vAlign w:val="center"/>
          </w:tcPr>
          <w:p w14:paraId="1DEC8711" w14:textId="2D127EA9" w:rsidR="00FC3452" w:rsidRDefault="00FC3452" w:rsidP="00FC3452">
            <w:pPr>
              <w:pStyle w:val="ListParagraph"/>
              <w:ind w:left="0"/>
              <w:rPr>
                <w:rFonts w:ascii="Arial" w:hAnsi="Arial" w:cs="Arial"/>
              </w:rPr>
            </w:pPr>
            <w:r>
              <w:rPr>
                <w:b/>
                <w:bCs/>
              </w:rPr>
              <w:t>Kriteria Sikap/Etika Akademik</w:t>
            </w:r>
          </w:p>
        </w:tc>
      </w:tr>
      <w:tr w:rsidR="00FC3452" w14:paraId="0D1B8BF3" w14:textId="77777777" w:rsidTr="003C2FB8">
        <w:trPr>
          <w:trHeight w:val="784"/>
        </w:trPr>
        <w:tc>
          <w:tcPr>
            <w:tcW w:w="4343" w:type="dxa"/>
            <w:vAlign w:val="center"/>
          </w:tcPr>
          <w:p w14:paraId="0EB4C8F1" w14:textId="3991E1B3"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4 (Sangat Baik)</w:t>
            </w:r>
          </w:p>
        </w:tc>
        <w:tc>
          <w:tcPr>
            <w:tcW w:w="4343" w:type="dxa"/>
            <w:vAlign w:val="center"/>
          </w:tcPr>
          <w:p w14:paraId="488D773A" w14:textId="0B87D6DC"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sangat lengkap, sesuai tema, analisis kritis, menggunakan sumber ilmiah relevan.</w:t>
            </w:r>
          </w:p>
        </w:tc>
        <w:tc>
          <w:tcPr>
            <w:tcW w:w="4344" w:type="dxa"/>
            <w:vAlign w:val="center"/>
          </w:tcPr>
          <w:p w14:paraId="7623D651" w14:textId="2367089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Tugas rapi, sistematis, bahasa akademik benar, minim kesalahan teknis.</w:t>
            </w:r>
          </w:p>
        </w:tc>
        <w:tc>
          <w:tcPr>
            <w:tcW w:w="4344" w:type="dxa"/>
            <w:vAlign w:val="center"/>
          </w:tcPr>
          <w:p w14:paraId="57E1D0FE" w14:textId="42C08C53"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Disusun dengan jujur, bebas plagiasi, sesuai etika penulisan ilmiah.</w:t>
            </w:r>
          </w:p>
        </w:tc>
      </w:tr>
      <w:tr w:rsidR="00FC3452" w14:paraId="4787EB7A" w14:textId="77777777" w:rsidTr="003C2FB8">
        <w:trPr>
          <w:trHeight w:val="558"/>
        </w:trPr>
        <w:tc>
          <w:tcPr>
            <w:tcW w:w="4343" w:type="dxa"/>
            <w:vAlign w:val="center"/>
          </w:tcPr>
          <w:p w14:paraId="74D49D6D" w14:textId="6FD42A56"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3 (Baik)</w:t>
            </w:r>
          </w:p>
        </w:tc>
        <w:tc>
          <w:tcPr>
            <w:tcW w:w="4343" w:type="dxa"/>
            <w:vAlign w:val="center"/>
          </w:tcPr>
          <w:p w14:paraId="1BA848A0" w14:textId="39690B7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cukup lengkap, sesuai tema, ada analisis namun belum mendalam.</w:t>
            </w:r>
          </w:p>
        </w:tc>
        <w:tc>
          <w:tcPr>
            <w:tcW w:w="4344" w:type="dxa"/>
            <w:vAlign w:val="center"/>
          </w:tcPr>
          <w:p w14:paraId="21F6D681" w14:textId="0DE8E4F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cukup rapi, struktur jelas, bahasa cukup baik, masih ada kesalahan kecil.</w:t>
            </w:r>
          </w:p>
        </w:tc>
        <w:tc>
          <w:tcPr>
            <w:tcW w:w="4344" w:type="dxa"/>
            <w:vAlign w:val="center"/>
          </w:tcPr>
          <w:p w14:paraId="158FC511" w14:textId="3AA49552"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referensi memadai, ada sedikit catatan soal ketepatan sitasi.</w:t>
            </w:r>
          </w:p>
        </w:tc>
      </w:tr>
      <w:tr w:rsidR="00FC3452" w14:paraId="4AD6541E" w14:textId="77777777" w:rsidTr="003C2FB8">
        <w:trPr>
          <w:trHeight w:val="841"/>
        </w:trPr>
        <w:tc>
          <w:tcPr>
            <w:tcW w:w="4343" w:type="dxa"/>
            <w:vAlign w:val="center"/>
          </w:tcPr>
          <w:p w14:paraId="44617A0B" w14:textId="5701507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2 (Cukup)</w:t>
            </w:r>
          </w:p>
        </w:tc>
        <w:tc>
          <w:tcPr>
            <w:tcW w:w="4343" w:type="dxa"/>
            <w:vAlign w:val="center"/>
          </w:tcPr>
          <w:p w14:paraId="6A93BFDA" w14:textId="6878D1B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kurang lengkap, beberapa poin tidak sesuai tema, analisis minim.</w:t>
            </w:r>
          </w:p>
        </w:tc>
        <w:tc>
          <w:tcPr>
            <w:tcW w:w="4344" w:type="dxa"/>
            <w:vAlign w:val="center"/>
          </w:tcPr>
          <w:p w14:paraId="4133EF74" w14:textId="7E12A701"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kurang sistematis, terdapat banyak kesalahan bahasa/teknis.</w:t>
            </w:r>
          </w:p>
        </w:tc>
        <w:tc>
          <w:tcPr>
            <w:tcW w:w="4344" w:type="dxa"/>
            <w:vAlign w:val="center"/>
          </w:tcPr>
          <w:p w14:paraId="00760624" w14:textId="2C9DDAC9"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Referensi terbatas, sitasi kurang konsisten, kedisiplinan akademik lemah.</w:t>
            </w:r>
          </w:p>
        </w:tc>
      </w:tr>
      <w:tr w:rsidR="00FC3452" w14:paraId="1EAFF5D4" w14:textId="77777777" w:rsidTr="003C2FB8">
        <w:trPr>
          <w:trHeight w:val="697"/>
        </w:trPr>
        <w:tc>
          <w:tcPr>
            <w:tcW w:w="4343" w:type="dxa"/>
            <w:vAlign w:val="center"/>
          </w:tcPr>
          <w:p w14:paraId="77AB2548" w14:textId="3EDF0997" w:rsidR="00FC3452" w:rsidRPr="003C2FB8" w:rsidRDefault="00FC3452" w:rsidP="00FC3452">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lastRenderedPageBreak/>
              <w:t>1 (Kurang)</w:t>
            </w:r>
          </w:p>
        </w:tc>
        <w:tc>
          <w:tcPr>
            <w:tcW w:w="4343" w:type="dxa"/>
            <w:vAlign w:val="center"/>
          </w:tcPr>
          <w:p w14:paraId="7BC2325D" w14:textId="0D7FC505"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Isi tugas tidak sesuai tema, hanya menyalin tanpa analisis.</w:t>
            </w:r>
          </w:p>
        </w:tc>
        <w:tc>
          <w:tcPr>
            <w:tcW w:w="4344" w:type="dxa"/>
            <w:vAlign w:val="center"/>
          </w:tcPr>
          <w:p w14:paraId="641319B0" w14:textId="79B5F827"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Penyajian tidak rapi, struktur tidak jelas, banyak kesalahan.</w:t>
            </w:r>
          </w:p>
        </w:tc>
        <w:tc>
          <w:tcPr>
            <w:tcW w:w="4344" w:type="dxa"/>
            <w:vAlign w:val="center"/>
          </w:tcPr>
          <w:p w14:paraId="4BCD512D" w14:textId="54FDD7DE" w:rsidR="00FC3452" w:rsidRPr="003C2FB8" w:rsidRDefault="00FC3452" w:rsidP="00FC3452">
            <w:pPr>
              <w:pStyle w:val="ListParagraph"/>
              <w:ind w:left="0"/>
              <w:rPr>
                <w:rFonts w:asciiTheme="majorBidi" w:hAnsiTheme="majorBidi" w:cstheme="majorBidi"/>
                <w:sz w:val="20"/>
                <w:szCs w:val="20"/>
              </w:rPr>
            </w:pPr>
            <w:r w:rsidRPr="003C2FB8">
              <w:rPr>
                <w:rFonts w:asciiTheme="majorBidi" w:hAnsiTheme="majorBidi" w:cstheme="majorBidi"/>
                <w:sz w:val="20"/>
                <w:szCs w:val="20"/>
              </w:rPr>
              <w:t>Ada indikasi plagiasi atau tidak memenuhi etika akademik.</w:t>
            </w:r>
          </w:p>
        </w:tc>
      </w:tr>
    </w:tbl>
    <w:p w14:paraId="690218C7" w14:textId="200FAE03" w:rsidR="00E14AB9" w:rsidRDefault="00E14AB9" w:rsidP="00E14AB9">
      <w:pPr>
        <w:rPr>
          <w:rFonts w:ascii="Arial" w:hAnsi="Arial" w:cs="Arial"/>
        </w:rPr>
      </w:pPr>
    </w:p>
    <w:p w14:paraId="7EF593E5" w14:textId="60B30BF0" w:rsidR="00FC3452" w:rsidRPr="00E14AB9" w:rsidRDefault="00FC3452" w:rsidP="00E14AB9">
      <w:pPr>
        <w:rPr>
          <w:rFonts w:ascii="Arial" w:hAnsi="Arial" w:cs="Arial"/>
        </w:rPr>
      </w:pPr>
      <w:r w:rsidRPr="00E14AB9">
        <w:rPr>
          <w:rFonts w:ascii="Arial" w:hAnsi="Arial" w:cs="Arial"/>
        </w:rPr>
        <w:t>Penilaian UTS</w:t>
      </w:r>
      <w:r w:rsidR="009263E8" w:rsidRPr="00E14AB9">
        <w:rPr>
          <w:rFonts w:ascii="Arial" w:hAnsi="Arial" w:cs="Arial"/>
        </w:rPr>
        <w:t xml:space="preserve"> (Tugas ditentukan dari pengumpulan dan isi Makalah)</w:t>
      </w:r>
    </w:p>
    <w:tbl>
      <w:tblPr>
        <w:tblStyle w:val="TableGrid"/>
        <w:tblW w:w="17453" w:type="dxa"/>
        <w:tblInd w:w="-5" w:type="dxa"/>
        <w:tblLook w:val="04A0" w:firstRow="1" w:lastRow="0" w:firstColumn="1" w:lastColumn="0" w:noHBand="0" w:noVBand="1"/>
      </w:tblPr>
      <w:tblGrid>
        <w:gridCol w:w="5817"/>
        <w:gridCol w:w="5818"/>
        <w:gridCol w:w="5818"/>
      </w:tblGrid>
      <w:tr w:rsidR="009263E8" w14:paraId="3DB750B7" w14:textId="77777777" w:rsidTr="0035618F">
        <w:trPr>
          <w:trHeight w:val="425"/>
        </w:trPr>
        <w:tc>
          <w:tcPr>
            <w:tcW w:w="5817" w:type="dxa"/>
            <w:vAlign w:val="center"/>
          </w:tcPr>
          <w:p w14:paraId="6DF59159" w14:textId="6AAB83C4" w:rsidR="009263E8" w:rsidRDefault="009263E8" w:rsidP="009263E8">
            <w:pPr>
              <w:pStyle w:val="ListParagraph"/>
              <w:ind w:left="0"/>
              <w:rPr>
                <w:rFonts w:ascii="Arial" w:hAnsi="Arial" w:cs="Arial"/>
              </w:rPr>
            </w:pPr>
            <w:r>
              <w:rPr>
                <w:b/>
                <w:bCs/>
              </w:rPr>
              <w:t>Aspek Penilaian</w:t>
            </w:r>
          </w:p>
        </w:tc>
        <w:tc>
          <w:tcPr>
            <w:tcW w:w="5818" w:type="dxa"/>
            <w:vAlign w:val="center"/>
          </w:tcPr>
          <w:p w14:paraId="00D5E664" w14:textId="50EAD822" w:rsidR="009263E8" w:rsidRDefault="009263E8" w:rsidP="009263E8">
            <w:pPr>
              <w:pStyle w:val="ListParagraph"/>
              <w:ind w:left="0"/>
              <w:rPr>
                <w:rFonts w:ascii="Arial" w:hAnsi="Arial" w:cs="Arial"/>
              </w:rPr>
            </w:pPr>
            <w:r>
              <w:rPr>
                <w:b/>
                <w:bCs/>
              </w:rPr>
              <w:t>Kriteria</w:t>
            </w:r>
          </w:p>
        </w:tc>
        <w:tc>
          <w:tcPr>
            <w:tcW w:w="5818" w:type="dxa"/>
            <w:vAlign w:val="center"/>
          </w:tcPr>
          <w:p w14:paraId="28F442E7" w14:textId="5C7279B3" w:rsidR="009263E8" w:rsidRDefault="009263E8" w:rsidP="009263E8">
            <w:pPr>
              <w:pStyle w:val="ListParagraph"/>
              <w:ind w:left="0"/>
              <w:rPr>
                <w:rFonts w:ascii="Arial" w:hAnsi="Arial" w:cs="Arial"/>
              </w:rPr>
            </w:pPr>
            <w:r>
              <w:rPr>
                <w:b/>
                <w:bCs/>
              </w:rPr>
              <w:t>Bobot</w:t>
            </w:r>
          </w:p>
        </w:tc>
      </w:tr>
      <w:tr w:rsidR="009263E8" w14:paraId="216F8680" w14:textId="77777777" w:rsidTr="003C2FB8">
        <w:trPr>
          <w:trHeight w:val="515"/>
        </w:trPr>
        <w:tc>
          <w:tcPr>
            <w:tcW w:w="5817" w:type="dxa"/>
            <w:vAlign w:val="center"/>
          </w:tcPr>
          <w:p w14:paraId="3CA055AF" w14:textId="2EB3B0B4"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Kesesuaian Isi</w:t>
            </w:r>
          </w:p>
        </w:tc>
        <w:tc>
          <w:tcPr>
            <w:tcW w:w="5818" w:type="dxa"/>
            <w:vAlign w:val="center"/>
          </w:tcPr>
          <w:p w14:paraId="6E03EA98" w14:textId="3E8EB9B7"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Topik sesuai dengan tema yang ditentukan, relevan dengan kajian sejarah agama-agama</w:t>
            </w:r>
          </w:p>
        </w:tc>
        <w:tc>
          <w:tcPr>
            <w:tcW w:w="5818" w:type="dxa"/>
            <w:vAlign w:val="center"/>
          </w:tcPr>
          <w:p w14:paraId="274BC920" w14:textId="0477708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1EE089BC" w14:textId="77777777" w:rsidTr="003C2FB8">
        <w:trPr>
          <w:trHeight w:val="550"/>
        </w:trPr>
        <w:tc>
          <w:tcPr>
            <w:tcW w:w="5817" w:type="dxa"/>
            <w:vAlign w:val="center"/>
          </w:tcPr>
          <w:p w14:paraId="4E87A6FA" w14:textId="7524DD15"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Kedalaman Analisis</w:t>
            </w:r>
          </w:p>
        </w:tc>
        <w:tc>
          <w:tcPr>
            <w:tcW w:w="5818" w:type="dxa"/>
            <w:vAlign w:val="center"/>
          </w:tcPr>
          <w:p w14:paraId="451DB3CA" w14:textId="22425A01"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Menunjukkan analisis kritis, argumentasi logis, dan kajian berdasarkan sumber ilmiah</w:t>
            </w:r>
          </w:p>
        </w:tc>
        <w:tc>
          <w:tcPr>
            <w:tcW w:w="5818" w:type="dxa"/>
            <w:vAlign w:val="center"/>
          </w:tcPr>
          <w:p w14:paraId="1F872699" w14:textId="66839714"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9263E8" w14:paraId="2B49824F" w14:textId="77777777" w:rsidTr="003C2FB8">
        <w:trPr>
          <w:trHeight w:val="686"/>
        </w:trPr>
        <w:tc>
          <w:tcPr>
            <w:tcW w:w="5817" w:type="dxa"/>
            <w:vAlign w:val="center"/>
          </w:tcPr>
          <w:p w14:paraId="2710B615" w14:textId="6147B560"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Struktur &amp; Bahasa</w:t>
            </w:r>
          </w:p>
        </w:tc>
        <w:tc>
          <w:tcPr>
            <w:tcW w:w="5818" w:type="dxa"/>
            <w:vAlign w:val="center"/>
          </w:tcPr>
          <w:p w14:paraId="472613BA" w14:textId="17061F4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Sistematika penulisan rapi, mengikuti kaidah akademik, bahasa jelas dan efektif</w:t>
            </w:r>
          </w:p>
        </w:tc>
        <w:tc>
          <w:tcPr>
            <w:tcW w:w="5818" w:type="dxa"/>
            <w:vAlign w:val="center"/>
          </w:tcPr>
          <w:p w14:paraId="1ACFA715" w14:textId="60EAED36"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9263E8" w14:paraId="10DCDDBE" w14:textId="77777777" w:rsidTr="003C2FB8">
        <w:trPr>
          <w:trHeight w:val="413"/>
        </w:trPr>
        <w:tc>
          <w:tcPr>
            <w:tcW w:w="5817" w:type="dxa"/>
            <w:vAlign w:val="center"/>
          </w:tcPr>
          <w:p w14:paraId="79C9C3D7" w14:textId="2F9B2B93" w:rsidR="009263E8" w:rsidRPr="003C2FB8" w:rsidRDefault="009263E8" w:rsidP="009263E8">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Referensi &amp; Etika Akademik</w:t>
            </w:r>
          </w:p>
        </w:tc>
        <w:tc>
          <w:tcPr>
            <w:tcW w:w="5818" w:type="dxa"/>
            <w:vAlign w:val="center"/>
          </w:tcPr>
          <w:p w14:paraId="4C6AF741" w14:textId="6EE38303"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Menggunakan sumber ilmiah terbaru, sitasi sesuai, bebas dari plagiasi</w:t>
            </w:r>
          </w:p>
        </w:tc>
        <w:tc>
          <w:tcPr>
            <w:tcW w:w="5818" w:type="dxa"/>
            <w:vAlign w:val="center"/>
          </w:tcPr>
          <w:p w14:paraId="3E9C6509" w14:textId="2925F769" w:rsidR="009263E8" w:rsidRPr="003C2FB8" w:rsidRDefault="009263E8" w:rsidP="009263E8">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bl>
    <w:p w14:paraId="5AC4C141" w14:textId="3F7CF759" w:rsidR="0035618F" w:rsidRPr="00E14AB9" w:rsidRDefault="0035618F" w:rsidP="00E14AB9">
      <w:pPr>
        <w:rPr>
          <w:rFonts w:ascii="Arial" w:hAnsi="Arial" w:cs="Arial"/>
        </w:rPr>
      </w:pPr>
    </w:p>
    <w:p w14:paraId="223B50D6" w14:textId="28C386CE" w:rsidR="0035618F" w:rsidRPr="00E14AB9" w:rsidRDefault="0035618F" w:rsidP="00E14AB9">
      <w:pPr>
        <w:rPr>
          <w:rFonts w:ascii="Arial" w:hAnsi="Arial" w:cs="Arial"/>
        </w:rPr>
      </w:pPr>
      <w:r w:rsidRPr="00E14AB9">
        <w:rPr>
          <w:rFonts w:ascii="Arial" w:hAnsi="Arial" w:cs="Arial"/>
        </w:rPr>
        <w:t>Penilaian UAS</w:t>
      </w:r>
    </w:p>
    <w:tbl>
      <w:tblPr>
        <w:tblStyle w:val="TableGrid"/>
        <w:tblpPr w:leftFromText="180" w:rightFromText="180" w:vertAnchor="text" w:horzAnchor="margin" w:tblpY="101"/>
        <w:tblW w:w="17552" w:type="dxa"/>
        <w:tblLook w:val="04A0" w:firstRow="1" w:lastRow="0" w:firstColumn="1" w:lastColumn="0" w:noHBand="0" w:noVBand="1"/>
      </w:tblPr>
      <w:tblGrid>
        <w:gridCol w:w="5850"/>
        <w:gridCol w:w="5851"/>
        <w:gridCol w:w="5851"/>
      </w:tblGrid>
      <w:tr w:rsidR="0035618F" w14:paraId="0F604840" w14:textId="77777777" w:rsidTr="0035618F">
        <w:trPr>
          <w:trHeight w:val="405"/>
        </w:trPr>
        <w:tc>
          <w:tcPr>
            <w:tcW w:w="5850" w:type="dxa"/>
            <w:vAlign w:val="center"/>
          </w:tcPr>
          <w:p w14:paraId="5BDCD2FD" w14:textId="77777777" w:rsidR="0035618F" w:rsidRDefault="0035618F" w:rsidP="0035618F">
            <w:pPr>
              <w:pStyle w:val="ListParagraph"/>
              <w:ind w:left="0"/>
              <w:rPr>
                <w:rFonts w:ascii="Arial" w:hAnsi="Arial" w:cs="Arial"/>
              </w:rPr>
            </w:pPr>
            <w:r>
              <w:rPr>
                <w:b/>
                <w:bCs/>
              </w:rPr>
              <w:t>Aspek Penilaian</w:t>
            </w:r>
          </w:p>
        </w:tc>
        <w:tc>
          <w:tcPr>
            <w:tcW w:w="5851" w:type="dxa"/>
            <w:vAlign w:val="center"/>
          </w:tcPr>
          <w:p w14:paraId="4197280D" w14:textId="77777777" w:rsidR="0035618F" w:rsidRDefault="0035618F" w:rsidP="0035618F">
            <w:pPr>
              <w:pStyle w:val="ListParagraph"/>
              <w:ind w:left="0"/>
              <w:rPr>
                <w:rFonts w:ascii="Arial" w:hAnsi="Arial" w:cs="Arial"/>
              </w:rPr>
            </w:pPr>
            <w:r>
              <w:rPr>
                <w:b/>
                <w:bCs/>
              </w:rPr>
              <w:t>Kriteria</w:t>
            </w:r>
          </w:p>
        </w:tc>
        <w:tc>
          <w:tcPr>
            <w:tcW w:w="5851" w:type="dxa"/>
            <w:vAlign w:val="center"/>
          </w:tcPr>
          <w:p w14:paraId="5EE84307" w14:textId="77777777" w:rsidR="0035618F" w:rsidRDefault="0035618F" w:rsidP="0035618F">
            <w:pPr>
              <w:pStyle w:val="ListParagraph"/>
              <w:ind w:left="0"/>
              <w:rPr>
                <w:rFonts w:ascii="Arial" w:hAnsi="Arial" w:cs="Arial"/>
              </w:rPr>
            </w:pPr>
            <w:r>
              <w:rPr>
                <w:b/>
                <w:bCs/>
              </w:rPr>
              <w:t>Bobot</w:t>
            </w:r>
          </w:p>
        </w:tc>
      </w:tr>
      <w:tr w:rsidR="0035618F" w14:paraId="34F895F4" w14:textId="77777777" w:rsidTr="003C2FB8">
        <w:trPr>
          <w:trHeight w:val="562"/>
        </w:trPr>
        <w:tc>
          <w:tcPr>
            <w:tcW w:w="5850" w:type="dxa"/>
            <w:vAlign w:val="center"/>
          </w:tcPr>
          <w:p w14:paraId="7BC07785"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Pemahaman Materi</w:t>
            </w:r>
          </w:p>
        </w:tc>
        <w:tc>
          <w:tcPr>
            <w:tcW w:w="5851" w:type="dxa"/>
            <w:vAlign w:val="center"/>
          </w:tcPr>
          <w:p w14:paraId="21B612F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sesuai pertanyaan, menunjukkan penguasaan konsep utama</w:t>
            </w:r>
          </w:p>
        </w:tc>
        <w:tc>
          <w:tcPr>
            <w:tcW w:w="5851" w:type="dxa"/>
            <w:vAlign w:val="center"/>
          </w:tcPr>
          <w:p w14:paraId="61026C10"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40%</w:t>
            </w:r>
          </w:p>
        </w:tc>
      </w:tr>
      <w:tr w:rsidR="0035618F" w14:paraId="5FD8BD8E" w14:textId="77777777" w:rsidTr="003C2FB8">
        <w:trPr>
          <w:trHeight w:val="556"/>
        </w:trPr>
        <w:tc>
          <w:tcPr>
            <w:tcW w:w="5850" w:type="dxa"/>
            <w:vAlign w:val="center"/>
          </w:tcPr>
          <w:p w14:paraId="3F9D79F2"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Analisis &amp; Argumentasi</w:t>
            </w:r>
          </w:p>
        </w:tc>
        <w:tc>
          <w:tcPr>
            <w:tcW w:w="5851" w:type="dxa"/>
            <w:vAlign w:val="center"/>
          </w:tcPr>
          <w:p w14:paraId="175C1D9F"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Mampu menguraikan jawaban secara logis, runtut, dan kritis, bukan sekadar hafalan</w:t>
            </w:r>
          </w:p>
        </w:tc>
        <w:tc>
          <w:tcPr>
            <w:tcW w:w="5851" w:type="dxa"/>
            <w:vAlign w:val="center"/>
          </w:tcPr>
          <w:p w14:paraId="43E91508"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30%</w:t>
            </w:r>
          </w:p>
        </w:tc>
      </w:tr>
      <w:tr w:rsidR="0035618F" w14:paraId="0413837E" w14:textId="77777777" w:rsidTr="003C2FB8">
        <w:trPr>
          <w:trHeight w:val="564"/>
        </w:trPr>
        <w:tc>
          <w:tcPr>
            <w:tcW w:w="5850" w:type="dxa"/>
            <w:vAlign w:val="center"/>
          </w:tcPr>
          <w:p w14:paraId="18ECCEC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Kelengkapan Jawaban</w:t>
            </w:r>
          </w:p>
        </w:tc>
        <w:tc>
          <w:tcPr>
            <w:tcW w:w="5851" w:type="dxa"/>
            <w:vAlign w:val="center"/>
          </w:tcPr>
          <w:p w14:paraId="4FC541C5"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Menyertakan contoh, perbandingan, atau ilustrasi yang relevan</w:t>
            </w:r>
          </w:p>
        </w:tc>
        <w:tc>
          <w:tcPr>
            <w:tcW w:w="5851" w:type="dxa"/>
            <w:vAlign w:val="center"/>
          </w:tcPr>
          <w:p w14:paraId="5D78F31D"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20%</w:t>
            </w:r>
          </w:p>
        </w:tc>
      </w:tr>
      <w:tr w:rsidR="0035618F" w14:paraId="24E198F7" w14:textId="77777777" w:rsidTr="003C2FB8">
        <w:trPr>
          <w:trHeight w:val="558"/>
        </w:trPr>
        <w:tc>
          <w:tcPr>
            <w:tcW w:w="5850" w:type="dxa"/>
            <w:vAlign w:val="center"/>
          </w:tcPr>
          <w:p w14:paraId="7BA83816" w14:textId="77777777" w:rsidR="0035618F" w:rsidRPr="003C2FB8" w:rsidRDefault="0035618F" w:rsidP="0035618F">
            <w:pPr>
              <w:pStyle w:val="ListParagraph"/>
              <w:ind w:left="0"/>
              <w:rPr>
                <w:rFonts w:asciiTheme="majorBidi" w:hAnsiTheme="majorBidi" w:cstheme="majorBidi"/>
                <w:sz w:val="20"/>
                <w:szCs w:val="20"/>
              </w:rPr>
            </w:pPr>
            <w:r w:rsidRPr="003C2FB8">
              <w:rPr>
                <w:rStyle w:val="Strong"/>
                <w:rFonts w:asciiTheme="majorBidi" w:hAnsiTheme="majorBidi" w:cstheme="majorBidi"/>
                <w:sz w:val="20"/>
                <w:szCs w:val="20"/>
              </w:rPr>
              <w:t>Kerapian &amp; Kedisiplinan</w:t>
            </w:r>
          </w:p>
        </w:tc>
        <w:tc>
          <w:tcPr>
            <w:tcW w:w="5851" w:type="dxa"/>
            <w:vAlign w:val="center"/>
          </w:tcPr>
          <w:p w14:paraId="7F7C907C"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Jawaban ditulis tangan dengan jelas, rapi, sesuai instruksi ujian</w:t>
            </w:r>
          </w:p>
        </w:tc>
        <w:tc>
          <w:tcPr>
            <w:tcW w:w="5851" w:type="dxa"/>
            <w:vAlign w:val="center"/>
          </w:tcPr>
          <w:p w14:paraId="68BFE5D9" w14:textId="77777777" w:rsidR="0035618F" w:rsidRPr="003C2FB8" w:rsidRDefault="0035618F" w:rsidP="0035618F">
            <w:pPr>
              <w:pStyle w:val="ListParagraph"/>
              <w:ind w:left="0"/>
              <w:rPr>
                <w:rFonts w:asciiTheme="majorBidi" w:hAnsiTheme="majorBidi" w:cstheme="majorBidi"/>
                <w:sz w:val="20"/>
                <w:szCs w:val="20"/>
              </w:rPr>
            </w:pPr>
            <w:r w:rsidRPr="003C2FB8">
              <w:rPr>
                <w:rFonts w:asciiTheme="majorBidi" w:hAnsiTheme="majorBidi" w:cstheme="majorBidi"/>
                <w:sz w:val="20"/>
                <w:szCs w:val="20"/>
              </w:rPr>
              <w:t>10%</w:t>
            </w:r>
          </w:p>
        </w:tc>
      </w:tr>
    </w:tbl>
    <w:p w14:paraId="70F2B513" w14:textId="62C28245" w:rsidR="009263E8" w:rsidRPr="00432583" w:rsidRDefault="009263E8" w:rsidP="00432583">
      <w:pPr>
        <w:rPr>
          <w:rFonts w:ascii="Arial" w:hAnsi="Arial" w:cs="Arial"/>
        </w:rPr>
      </w:pPr>
    </w:p>
    <w:sectPr w:rsidR="009263E8" w:rsidRPr="00432583" w:rsidSect="00240798">
      <w:headerReference w:type="even" r:id="rId13"/>
      <w:headerReference w:type="default" r:id="rId14"/>
      <w:footerReference w:type="even" r:id="rId15"/>
      <w:footerReference w:type="default" r:id="rId16"/>
      <w:headerReference w:type="first" r:id="rId17"/>
      <w:footerReference w:type="first" r:id="rId18"/>
      <w:pgSz w:w="20160" w:h="12240" w:orient="landscape" w:code="5"/>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53119" w14:textId="77777777" w:rsidR="00A77051" w:rsidRDefault="00A77051" w:rsidP="00552314">
      <w:pPr>
        <w:spacing w:after="0" w:line="240" w:lineRule="auto"/>
      </w:pPr>
      <w:r>
        <w:separator/>
      </w:r>
    </w:p>
  </w:endnote>
  <w:endnote w:type="continuationSeparator" w:id="0">
    <w:p w14:paraId="577DF72B" w14:textId="77777777" w:rsidR="00A77051" w:rsidRDefault="00A77051" w:rsidP="00552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4AB98" w14:textId="77777777" w:rsidR="00903D71" w:rsidRDefault="00903D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85" w:type="pct"/>
      <w:tblLayout w:type="fixed"/>
      <w:tblLook w:val="04A0" w:firstRow="1" w:lastRow="0" w:firstColumn="1" w:lastColumn="0" w:noHBand="0" w:noVBand="1"/>
    </w:tblPr>
    <w:tblGrid>
      <w:gridCol w:w="17331"/>
      <w:gridCol w:w="3620"/>
    </w:tblGrid>
    <w:sdt>
      <w:sdtPr>
        <w:rPr>
          <w:rFonts w:asciiTheme="majorHAnsi" w:eastAsiaTheme="majorEastAsia" w:hAnsiTheme="majorHAnsi" w:cstheme="majorBidi"/>
          <w:sz w:val="20"/>
          <w:szCs w:val="20"/>
        </w:rPr>
        <w:id w:val="833259877"/>
        <w:docPartObj>
          <w:docPartGallery w:val="Page Numbers (Bottom of Page)"/>
          <w:docPartUnique/>
        </w:docPartObj>
      </w:sdtPr>
      <w:sdtEndPr>
        <w:rPr>
          <w:rFonts w:asciiTheme="minorHAnsi" w:eastAsiaTheme="minorHAnsi" w:hAnsiTheme="minorHAnsi" w:cstheme="minorBidi"/>
          <w:noProof/>
          <w:sz w:val="22"/>
          <w:szCs w:val="22"/>
        </w:rPr>
      </w:sdtEndPr>
      <w:sdtContent>
        <w:tr w:rsidR="00983E8D" w14:paraId="7AC1CA94" w14:textId="77777777" w:rsidTr="002944FA">
          <w:trPr>
            <w:trHeight w:val="727"/>
          </w:trPr>
          <w:tc>
            <w:tcPr>
              <w:tcW w:w="4136" w:type="pct"/>
              <w:tcBorders>
                <w:right w:val="triple" w:sz="4" w:space="0" w:color="5B9BD5" w:themeColor="accent1"/>
              </w:tcBorders>
            </w:tcPr>
            <w:p w14:paraId="122BBC43" w14:textId="77777777" w:rsidR="00903D71" w:rsidRDefault="00983E8D" w:rsidP="00903D71">
              <w:pPr>
                <w:tabs>
                  <w:tab w:val="left" w:pos="620"/>
                  <w:tab w:val="center" w:pos="4320"/>
                </w:tabs>
                <w:spacing w:after="0" w:line="240" w:lineRule="auto"/>
                <w:jc w:val="right"/>
                <w:rPr>
                  <w:rFonts w:asciiTheme="majorHAnsi" w:eastAsiaTheme="majorEastAsia" w:hAnsiTheme="majorHAnsi" w:cstheme="majorBidi"/>
                  <w:i/>
                  <w:sz w:val="24"/>
                  <w:szCs w:val="24"/>
                </w:rPr>
              </w:pPr>
              <w:r w:rsidRPr="002944FA">
                <w:rPr>
                  <w:rFonts w:asciiTheme="majorHAnsi" w:eastAsiaTheme="majorEastAsia" w:hAnsiTheme="majorHAnsi" w:cstheme="majorBidi"/>
                  <w:i/>
                  <w:sz w:val="24"/>
                  <w:szCs w:val="24"/>
                </w:rPr>
                <w:t>R</w:t>
              </w:r>
              <w:r>
                <w:rPr>
                  <w:rFonts w:asciiTheme="majorHAnsi" w:eastAsiaTheme="majorEastAsia" w:hAnsiTheme="majorHAnsi" w:cstheme="majorBidi"/>
                  <w:i/>
                  <w:sz w:val="24"/>
                  <w:szCs w:val="24"/>
                </w:rPr>
                <w:t xml:space="preserve">encana </w:t>
              </w:r>
              <w:r w:rsidRPr="002944FA">
                <w:rPr>
                  <w:rFonts w:asciiTheme="majorHAnsi" w:eastAsiaTheme="majorEastAsia" w:hAnsiTheme="majorHAnsi" w:cstheme="majorBidi"/>
                  <w:i/>
                  <w:sz w:val="24"/>
                  <w:szCs w:val="24"/>
                </w:rPr>
                <w:t>P</w:t>
              </w:r>
              <w:r>
                <w:rPr>
                  <w:rFonts w:asciiTheme="majorHAnsi" w:eastAsiaTheme="majorEastAsia" w:hAnsiTheme="majorHAnsi" w:cstheme="majorBidi"/>
                  <w:i/>
                  <w:sz w:val="24"/>
                  <w:szCs w:val="24"/>
                </w:rPr>
                <w:t xml:space="preserve">embelajaran </w:t>
              </w:r>
              <w:r w:rsidRPr="002944FA">
                <w:rPr>
                  <w:rFonts w:asciiTheme="majorHAnsi" w:eastAsiaTheme="majorEastAsia" w:hAnsiTheme="majorHAnsi" w:cstheme="majorBidi"/>
                  <w:i/>
                  <w:sz w:val="24"/>
                  <w:szCs w:val="24"/>
                </w:rPr>
                <w:t>S</w:t>
              </w:r>
              <w:r w:rsidR="00903D71">
                <w:rPr>
                  <w:rFonts w:asciiTheme="majorHAnsi" w:eastAsiaTheme="majorEastAsia" w:hAnsiTheme="majorHAnsi" w:cstheme="majorBidi"/>
                  <w:i/>
                  <w:sz w:val="24"/>
                  <w:szCs w:val="24"/>
                </w:rPr>
                <w:t>emester (RPS)_</w:t>
              </w:r>
              <w:r>
                <w:rPr>
                  <w:rFonts w:asciiTheme="majorHAnsi" w:eastAsiaTheme="majorEastAsia" w:hAnsiTheme="majorHAnsi" w:cstheme="majorBidi"/>
                  <w:i/>
                  <w:sz w:val="24"/>
                  <w:szCs w:val="24"/>
                </w:rPr>
                <w:t>Sejarah</w:t>
              </w:r>
              <w:r w:rsidR="00903D71">
                <w:rPr>
                  <w:rFonts w:asciiTheme="majorHAnsi" w:eastAsiaTheme="majorEastAsia" w:hAnsiTheme="majorHAnsi" w:cstheme="majorBidi"/>
                  <w:i/>
                  <w:sz w:val="24"/>
                  <w:szCs w:val="24"/>
                </w:rPr>
                <w:t xml:space="preserve"> dan Teori Sosial</w:t>
              </w:r>
              <w:r>
                <w:rPr>
                  <w:rFonts w:asciiTheme="majorHAnsi" w:eastAsiaTheme="majorEastAsia" w:hAnsiTheme="majorHAnsi" w:cstheme="majorBidi"/>
                  <w:i/>
                  <w:sz w:val="24"/>
                  <w:szCs w:val="24"/>
                </w:rPr>
                <w:t>_</w:t>
              </w:r>
              <w:r w:rsidRPr="002944FA">
                <w:rPr>
                  <w:rFonts w:asciiTheme="majorHAnsi" w:eastAsiaTheme="majorEastAsia" w:hAnsiTheme="majorHAnsi" w:cstheme="majorBidi"/>
                  <w:i/>
                  <w:sz w:val="24"/>
                  <w:szCs w:val="24"/>
                </w:rPr>
                <w:t xml:space="preserve">Prodi </w:t>
              </w:r>
              <w:r>
                <w:rPr>
                  <w:rFonts w:asciiTheme="majorHAnsi" w:eastAsiaTheme="majorEastAsia" w:hAnsiTheme="majorHAnsi" w:cstheme="majorBidi"/>
                  <w:i/>
                  <w:sz w:val="24"/>
                  <w:szCs w:val="24"/>
                </w:rPr>
                <w:t>Sejarah Peradaban Islam_</w:t>
              </w:r>
            </w:p>
            <w:p w14:paraId="00F59C35" w14:textId="6A27C133" w:rsidR="00983E8D" w:rsidRPr="00903D71" w:rsidRDefault="00983E8D" w:rsidP="00903D71">
              <w:pPr>
                <w:tabs>
                  <w:tab w:val="left" w:pos="620"/>
                  <w:tab w:val="center" w:pos="4320"/>
                </w:tabs>
                <w:spacing w:after="0" w:line="240" w:lineRule="auto"/>
                <w:jc w:val="right"/>
                <w:rPr>
                  <w:rFonts w:asciiTheme="majorHAnsi" w:eastAsiaTheme="majorEastAsia" w:hAnsiTheme="majorHAnsi" w:cstheme="majorBidi"/>
                  <w:i/>
                  <w:sz w:val="24"/>
                  <w:szCs w:val="24"/>
                </w:rPr>
              </w:pPr>
              <w:r>
                <w:rPr>
                  <w:rFonts w:asciiTheme="majorHAnsi" w:eastAsiaTheme="majorEastAsia" w:hAnsiTheme="majorHAnsi" w:cstheme="majorBidi"/>
                  <w:i/>
                  <w:sz w:val="24"/>
                  <w:szCs w:val="24"/>
                </w:rPr>
                <w:t>Fakultas Adab_</w:t>
              </w:r>
              <w:r w:rsidRPr="002944FA">
                <w:rPr>
                  <w:rFonts w:asciiTheme="majorHAnsi" w:eastAsiaTheme="majorEastAsia" w:hAnsiTheme="majorHAnsi" w:cstheme="majorBidi"/>
                  <w:i/>
                  <w:sz w:val="24"/>
                  <w:szCs w:val="24"/>
                </w:rPr>
                <w:t>Universitas Islam Internasional Darullughah Wadda’wah</w:t>
              </w:r>
              <w:r>
                <w:rPr>
                  <w:rFonts w:asciiTheme="majorHAnsi" w:eastAsiaTheme="majorEastAsia" w:hAnsiTheme="majorHAnsi" w:cstheme="majorBidi"/>
                  <w:sz w:val="20"/>
                  <w:szCs w:val="20"/>
                </w:rPr>
                <w:t xml:space="preserve"> </w:t>
              </w:r>
            </w:p>
          </w:tc>
          <w:tc>
            <w:tcPr>
              <w:tcW w:w="864" w:type="pct"/>
              <w:tcBorders>
                <w:left w:val="triple" w:sz="4" w:space="0" w:color="5B9BD5" w:themeColor="accent1"/>
              </w:tcBorders>
            </w:tcPr>
            <w:p w14:paraId="69764F01" w14:textId="71F05474" w:rsidR="00983E8D" w:rsidRDefault="00983E8D">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7A54EC">
                <w:rPr>
                  <w:noProof/>
                </w:rPr>
                <w:t>1</w:t>
              </w:r>
              <w:r>
                <w:rPr>
                  <w:noProof/>
                </w:rPr>
                <w:fldChar w:fldCharType="end"/>
              </w:r>
            </w:p>
          </w:tc>
        </w:tr>
      </w:sdtContent>
    </w:sdt>
  </w:tbl>
  <w:p w14:paraId="778586AC" w14:textId="77777777" w:rsidR="00983E8D" w:rsidRDefault="00983E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4B7C7" w14:textId="77777777" w:rsidR="00903D71" w:rsidRDefault="00903D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242A74" w14:textId="77777777" w:rsidR="00A77051" w:rsidRDefault="00A77051" w:rsidP="00552314">
      <w:pPr>
        <w:spacing w:after="0" w:line="240" w:lineRule="auto"/>
      </w:pPr>
      <w:r>
        <w:separator/>
      </w:r>
    </w:p>
  </w:footnote>
  <w:footnote w:type="continuationSeparator" w:id="0">
    <w:p w14:paraId="3471903E" w14:textId="77777777" w:rsidR="00A77051" w:rsidRDefault="00A77051" w:rsidP="005523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CAF19" w14:textId="77777777" w:rsidR="00903D71" w:rsidRDefault="00903D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7ED5A6" w14:textId="77777777" w:rsidR="00903D71" w:rsidRDefault="00903D7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5EC36" w14:textId="77777777" w:rsidR="00903D71" w:rsidRDefault="00903D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B0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16F3CB2"/>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05AA0AE0"/>
    <w:multiLevelType w:val="multilevel"/>
    <w:tmpl w:val="333AA3A2"/>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EE3B5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0999697E"/>
    <w:multiLevelType w:val="multilevel"/>
    <w:tmpl w:val="84C61B1C"/>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C03D13"/>
    <w:multiLevelType w:val="hybridMultilevel"/>
    <w:tmpl w:val="732CE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1F4B3B"/>
    <w:multiLevelType w:val="multilevel"/>
    <w:tmpl w:val="CB8C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A33C5F"/>
    <w:multiLevelType w:val="hybridMultilevel"/>
    <w:tmpl w:val="184A2B1A"/>
    <w:lvl w:ilvl="0" w:tplc="D22C90EC">
      <w:start w:val="1"/>
      <w:numFmt w:val="decimal"/>
      <w:lvlText w:val="%1."/>
      <w:lvlJc w:val="left"/>
      <w:pPr>
        <w:ind w:left="720" w:hanging="360"/>
      </w:pPr>
      <w:rPr>
        <w:rFonts w:asciiTheme="majorBidi" w:eastAsiaTheme="minorHAnsi" w:hAnsiTheme="majorBidi" w:cstheme="majorBidi"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1D336C1B"/>
    <w:multiLevelType w:val="hybridMultilevel"/>
    <w:tmpl w:val="E3640E7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21672DF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23AA75E7"/>
    <w:multiLevelType w:val="multilevel"/>
    <w:tmpl w:val="D166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067569"/>
    <w:multiLevelType w:val="hybridMultilevel"/>
    <w:tmpl w:val="44968C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D902290"/>
    <w:multiLevelType w:val="hybridMultilevel"/>
    <w:tmpl w:val="3BC0BC80"/>
    <w:lvl w:ilvl="0" w:tplc="163AFE12">
      <w:start w:val="1"/>
      <w:numFmt w:val="upperLetter"/>
      <w:lvlText w:val="%1."/>
      <w:lvlJc w:val="left"/>
      <w:pPr>
        <w:ind w:left="570" w:hanging="360"/>
      </w:pPr>
      <w:rPr>
        <w:rFonts w:ascii="Arial" w:eastAsia="Arial" w:hAnsi="Arial" w:cs="Arial" w:hint="default"/>
        <w:b/>
        <w:bCs/>
        <w:i w:val="0"/>
        <w:iCs w:val="0"/>
        <w:spacing w:val="0"/>
        <w:w w:val="97"/>
        <w:sz w:val="20"/>
        <w:szCs w:val="20"/>
        <w:lang w:eastAsia="en-US" w:bidi="ar-SA"/>
      </w:rPr>
    </w:lvl>
    <w:lvl w:ilvl="1" w:tplc="B928ACBC">
      <w:start w:val="1"/>
      <w:numFmt w:val="decimal"/>
      <w:lvlText w:val="%2."/>
      <w:lvlJc w:val="left"/>
      <w:pPr>
        <w:ind w:left="918" w:hanging="360"/>
      </w:pPr>
      <w:rPr>
        <w:spacing w:val="0"/>
        <w:w w:val="96"/>
        <w:lang w:eastAsia="en-US" w:bidi="ar-SA"/>
      </w:rPr>
    </w:lvl>
    <w:lvl w:ilvl="2" w:tplc="4E245304">
      <w:start w:val="1"/>
      <w:numFmt w:val="lowerLetter"/>
      <w:lvlText w:val="%3."/>
      <w:lvlJc w:val="left"/>
      <w:pPr>
        <w:ind w:left="935" w:hanging="360"/>
      </w:pPr>
      <w:rPr>
        <w:rFonts w:ascii="Arial" w:eastAsia="Arial" w:hAnsi="Arial" w:cs="Arial" w:hint="default"/>
        <w:b/>
        <w:bCs/>
        <w:i w:val="0"/>
        <w:iCs w:val="0"/>
        <w:spacing w:val="0"/>
        <w:w w:val="97"/>
        <w:sz w:val="20"/>
        <w:szCs w:val="20"/>
        <w:lang w:eastAsia="en-US" w:bidi="ar-SA"/>
      </w:rPr>
    </w:lvl>
    <w:lvl w:ilvl="3" w:tplc="39C0FAA2">
      <w:numFmt w:val="bullet"/>
      <w:lvlText w:val="•"/>
      <w:lvlJc w:val="left"/>
      <w:pPr>
        <w:ind w:left="940" w:hanging="360"/>
      </w:pPr>
      <w:rPr>
        <w:lang w:eastAsia="en-US" w:bidi="ar-SA"/>
      </w:rPr>
    </w:lvl>
    <w:lvl w:ilvl="4" w:tplc="D872344A">
      <w:numFmt w:val="bullet"/>
      <w:lvlText w:val="•"/>
      <w:lvlJc w:val="left"/>
      <w:pPr>
        <w:ind w:left="3314" w:hanging="360"/>
      </w:pPr>
      <w:rPr>
        <w:lang w:eastAsia="en-US" w:bidi="ar-SA"/>
      </w:rPr>
    </w:lvl>
    <w:lvl w:ilvl="5" w:tplc="89EC9B94">
      <w:numFmt w:val="bullet"/>
      <w:lvlText w:val="•"/>
      <w:lvlJc w:val="left"/>
      <w:pPr>
        <w:ind w:left="5688" w:hanging="360"/>
      </w:pPr>
      <w:rPr>
        <w:lang w:eastAsia="en-US" w:bidi="ar-SA"/>
      </w:rPr>
    </w:lvl>
    <w:lvl w:ilvl="6" w:tplc="F66E5FD8">
      <w:numFmt w:val="bullet"/>
      <w:lvlText w:val="•"/>
      <w:lvlJc w:val="left"/>
      <w:pPr>
        <w:ind w:left="8062" w:hanging="360"/>
      </w:pPr>
      <w:rPr>
        <w:lang w:eastAsia="en-US" w:bidi="ar-SA"/>
      </w:rPr>
    </w:lvl>
    <w:lvl w:ilvl="7" w:tplc="4A40D472">
      <w:numFmt w:val="bullet"/>
      <w:lvlText w:val="•"/>
      <w:lvlJc w:val="left"/>
      <w:pPr>
        <w:ind w:left="10437" w:hanging="360"/>
      </w:pPr>
      <w:rPr>
        <w:lang w:eastAsia="en-US" w:bidi="ar-SA"/>
      </w:rPr>
    </w:lvl>
    <w:lvl w:ilvl="8" w:tplc="AF2818FE">
      <w:numFmt w:val="bullet"/>
      <w:lvlText w:val="•"/>
      <w:lvlJc w:val="left"/>
      <w:pPr>
        <w:ind w:left="12811" w:hanging="360"/>
      </w:pPr>
      <w:rPr>
        <w:lang w:eastAsia="en-US" w:bidi="ar-SA"/>
      </w:rPr>
    </w:lvl>
  </w:abstractNum>
  <w:abstractNum w:abstractNumId="13">
    <w:nsid w:val="2FBA25C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2B64078"/>
    <w:multiLevelType w:val="multilevel"/>
    <w:tmpl w:val="1D6E8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5F71352"/>
    <w:multiLevelType w:val="hybridMultilevel"/>
    <w:tmpl w:val="CA105206"/>
    <w:lvl w:ilvl="0" w:tplc="3809000F">
      <w:start w:val="1"/>
      <w:numFmt w:val="decimal"/>
      <w:lvlText w:val="%1."/>
      <w:lvlJc w:val="left"/>
      <w:pPr>
        <w:ind w:left="1009" w:hanging="360"/>
      </w:pPr>
      <w:rPr>
        <w:b w:val="0"/>
        <w:bCs/>
      </w:rPr>
    </w:lvl>
    <w:lvl w:ilvl="1" w:tplc="38090019" w:tentative="1">
      <w:start w:val="1"/>
      <w:numFmt w:val="lowerLetter"/>
      <w:lvlText w:val="%2."/>
      <w:lvlJc w:val="left"/>
      <w:pPr>
        <w:ind w:left="1729" w:hanging="360"/>
      </w:pPr>
    </w:lvl>
    <w:lvl w:ilvl="2" w:tplc="3809001B" w:tentative="1">
      <w:start w:val="1"/>
      <w:numFmt w:val="lowerRoman"/>
      <w:lvlText w:val="%3."/>
      <w:lvlJc w:val="right"/>
      <w:pPr>
        <w:ind w:left="2449" w:hanging="180"/>
      </w:pPr>
    </w:lvl>
    <w:lvl w:ilvl="3" w:tplc="3809000F" w:tentative="1">
      <w:start w:val="1"/>
      <w:numFmt w:val="decimal"/>
      <w:lvlText w:val="%4."/>
      <w:lvlJc w:val="left"/>
      <w:pPr>
        <w:ind w:left="3169" w:hanging="360"/>
      </w:pPr>
    </w:lvl>
    <w:lvl w:ilvl="4" w:tplc="38090019" w:tentative="1">
      <w:start w:val="1"/>
      <w:numFmt w:val="lowerLetter"/>
      <w:lvlText w:val="%5."/>
      <w:lvlJc w:val="left"/>
      <w:pPr>
        <w:ind w:left="3889" w:hanging="360"/>
      </w:pPr>
    </w:lvl>
    <w:lvl w:ilvl="5" w:tplc="3809001B" w:tentative="1">
      <w:start w:val="1"/>
      <w:numFmt w:val="lowerRoman"/>
      <w:lvlText w:val="%6."/>
      <w:lvlJc w:val="right"/>
      <w:pPr>
        <w:ind w:left="4609" w:hanging="180"/>
      </w:pPr>
    </w:lvl>
    <w:lvl w:ilvl="6" w:tplc="3809000F" w:tentative="1">
      <w:start w:val="1"/>
      <w:numFmt w:val="decimal"/>
      <w:lvlText w:val="%7."/>
      <w:lvlJc w:val="left"/>
      <w:pPr>
        <w:ind w:left="5329" w:hanging="360"/>
      </w:pPr>
    </w:lvl>
    <w:lvl w:ilvl="7" w:tplc="38090019" w:tentative="1">
      <w:start w:val="1"/>
      <w:numFmt w:val="lowerLetter"/>
      <w:lvlText w:val="%8."/>
      <w:lvlJc w:val="left"/>
      <w:pPr>
        <w:ind w:left="6049" w:hanging="360"/>
      </w:pPr>
    </w:lvl>
    <w:lvl w:ilvl="8" w:tplc="3809001B" w:tentative="1">
      <w:start w:val="1"/>
      <w:numFmt w:val="lowerRoman"/>
      <w:lvlText w:val="%9."/>
      <w:lvlJc w:val="right"/>
      <w:pPr>
        <w:ind w:left="6769" w:hanging="180"/>
      </w:pPr>
    </w:lvl>
  </w:abstractNum>
  <w:abstractNum w:abstractNumId="16">
    <w:nsid w:val="39A10DC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070045"/>
    <w:multiLevelType w:val="hybridMultilevel"/>
    <w:tmpl w:val="7346DB8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nsid w:val="3E5D476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2696898"/>
    <w:multiLevelType w:val="hybridMultilevel"/>
    <w:tmpl w:val="5F08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6E4967"/>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1630A6"/>
    <w:multiLevelType w:val="hybridMultilevel"/>
    <w:tmpl w:val="F7425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4325C8"/>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4E804B28"/>
    <w:multiLevelType w:val="hybridMultilevel"/>
    <w:tmpl w:val="EE9433DE"/>
    <w:lvl w:ilvl="0" w:tplc="4052D8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0732C6"/>
    <w:multiLevelType w:val="hybridMultilevel"/>
    <w:tmpl w:val="0ED0995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54A45E39"/>
    <w:multiLevelType w:val="hybridMultilevel"/>
    <w:tmpl w:val="EBB6606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55CB191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664751D"/>
    <w:multiLevelType w:val="hybridMultilevel"/>
    <w:tmpl w:val="72E08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0B07F0"/>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72A1E19"/>
    <w:multiLevelType w:val="hybridMultilevel"/>
    <w:tmpl w:val="FF7605F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59BA733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nsid w:val="5C17235D"/>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5D4D2BFD"/>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F1449A6"/>
    <w:multiLevelType w:val="hybridMultilevel"/>
    <w:tmpl w:val="14E29D6C"/>
    <w:lvl w:ilvl="0" w:tplc="C276D418">
      <w:start w:val="1"/>
      <w:numFmt w:val="decimal"/>
      <w:lvlText w:val="%1."/>
      <w:lvlJc w:val="left"/>
      <w:pPr>
        <w:ind w:left="720" w:hanging="360"/>
      </w:pPr>
      <w:rPr>
        <w:rFonts w:ascii="Cambria" w:eastAsiaTheme="minorHAnsi" w:hAnsi="Bookman Old Style" w:cs="Bookman Old Styl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nsid w:val="5F3B2768"/>
    <w:multiLevelType w:val="hybridMultilevel"/>
    <w:tmpl w:val="13ECC2D2"/>
    <w:lvl w:ilvl="0" w:tplc="89FE6E86">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nsid w:val="60125DAC"/>
    <w:multiLevelType w:val="hybridMultilevel"/>
    <w:tmpl w:val="57C462F6"/>
    <w:lvl w:ilvl="0" w:tplc="F368A3B8">
      <w:start w:val="1"/>
      <w:numFmt w:val="decimal"/>
      <w:lvlText w:val="%1."/>
      <w:lvlJc w:val="left"/>
      <w:pPr>
        <w:ind w:left="249" w:hanging="360"/>
      </w:pPr>
      <w:rPr>
        <w:rFonts w:hint="default"/>
      </w:rPr>
    </w:lvl>
    <w:lvl w:ilvl="1" w:tplc="38090019" w:tentative="1">
      <w:start w:val="1"/>
      <w:numFmt w:val="lowerLetter"/>
      <w:lvlText w:val="%2."/>
      <w:lvlJc w:val="left"/>
      <w:pPr>
        <w:ind w:left="969" w:hanging="360"/>
      </w:pPr>
    </w:lvl>
    <w:lvl w:ilvl="2" w:tplc="3809001B" w:tentative="1">
      <w:start w:val="1"/>
      <w:numFmt w:val="lowerRoman"/>
      <w:lvlText w:val="%3."/>
      <w:lvlJc w:val="right"/>
      <w:pPr>
        <w:ind w:left="1689" w:hanging="180"/>
      </w:pPr>
    </w:lvl>
    <w:lvl w:ilvl="3" w:tplc="3809000F" w:tentative="1">
      <w:start w:val="1"/>
      <w:numFmt w:val="decimal"/>
      <w:lvlText w:val="%4."/>
      <w:lvlJc w:val="left"/>
      <w:pPr>
        <w:ind w:left="2409" w:hanging="360"/>
      </w:pPr>
    </w:lvl>
    <w:lvl w:ilvl="4" w:tplc="38090019" w:tentative="1">
      <w:start w:val="1"/>
      <w:numFmt w:val="lowerLetter"/>
      <w:lvlText w:val="%5."/>
      <w:lvlJc w:val="left"/>
      <w:pPr>
        <w:ind w:left="3129" w:hanging="360"/>
      </w:pPr>
    </w:lvl>
    <w:lvl w:ilvl="5" w:tplc="3809001B" w:tentative="1">
      <w:start w:val="1"/>
      <w:numFmt w:val="lowerRoman"/>
      <w:lvlText w:val="%6."/>
      <w:lvlJc w:val="right"/>
      <w:pPr>
        <w:ind w:left="3849" w:hanging="180"/>
      </w:pPr>
    </w:lvl>
    <w:lvl w:ilvl="6" w:tplc="3809000F" w:tentative="1">
      <w:start w:val="1"/>
      <w:numFmt w:val="decimal"/>
      <w:lvlText w:val="%7."/>
      <w:lvlJc w:val="left"/>
      <w:pPr>
        <w:ind w:left="4569" w:hanging="360"/>
      </w:pPr>
    </w:lvl>
    <w:lvl w:ilvl="7" w:tplc="38090019" w:tentative="1">
      <w:start w:val="1"/>
      <w:numFmt w:val="lowerLetter"/>
      <w:lvlText w:val="%8."/>
      <w:lvlJc w:val="left"/>
      <w:pPr>
        <w:ind w:left="5289" w:hanging="360"/>
      </w:pPr>
    </w:lvl>
    <w:lvl w:ilvl="8" w:tplc="3809001B" w:tentative="1">
      <w:start w:val="1"/>
      <w:numFmt w:val="lowerRoman"/>
      <w:lvlText w:val="%9."/>
      <w:lvlJc w:val="right"/>
      <w:pPr>
        <w:ind w:left="6009" w:hanging="180"/>
      </w:pPr>
    </w:lvl>
  </w:abstractNum>
  <w:abstractNum w:abstractNumId="36">
    <w:nsid w:val="603D4476"/>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21460E3"/>
    <w:multiLevelType w:val="hybridMultilevel"/>
    <w:tmpl w:val="9DDEE306"/>
    <w:lvl w:ilvl="0" w:tplc="08EA6EAE">
      <w:start w:val="1"/>
      <w:numFmt w:val="decimal"/>
      <w:lvlText w:val="%1."/>
      <w:lvlJc w:val="left"/>
      <w:pPr>
        <w:ind w:left="720" w:hanging="360"/>
      </w:pPr>
      <w:rPr>
        <w:rFonts w:asciiTheme="majorBidi" w:hAnsiTheme="majorBidi" w:cstheme="majorBid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8D128B"/>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5D7474F"/>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nsid w:val="6C095181"/>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783EE8"/>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29B77E3"/>
    <w:multiLevelType w:val="multilevel"/>
    <w:tmpl w:val="2BF00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3DD3516"/>
    <w:multiLevelType w:val="hybridMultilevel"/>
    <w:tmpl w:val="87D8CFAE"/>
    <w:lvl w:ilvl="0" w:tplc="FDB6F6CC">
      <w:start w:val="1"/>
      <w:numFmt w:val="decimal"/>
      <w:lvlText w:val="%1."/>
      <w:lvlJc w:val="left"/>
      <w:pPr>
        <w:ind w:left="720" w:hanging="360"/>
      </w:pPr>
      <w:rPr>
        <w:rFonts w:ascii="Arial" w:eastAsiaTheme="minorHAnsi" w:hAnsi="Arial" w:cs="Arial"/>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4">
    <w:nsid w:val="75725B73"/>
    <w:multiLevelType w:val="multilevel"/>
    <w:tmpl w:val="2E82A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AE97D94"/>
    <w:multiLevelType w:val="hybridMultilevel"/>
    <w:tmpl w:val="79181314"/>
    <w:lvl w:ilvl="0" w:tplc="46CEDDE4">
      <w:start w:val="1"/>
      <w:numFmt w:val="decimal"/>
      <w:lvlText w:val="%1."/>
      <w:lvlJc w:val="left"/>
      <w:pPr>
        <w:ind w:left="720" w:hanging="360"/>
      </w:pPr>
      <w:rPr>
        <w:rFonts w:asciiTheme="majorBidi" w:eastAsiaTheme="minorHAnsi" w:hAnsiTheme="majorBidi" w:cstheme="maj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nsid w:val="7B525540"/>
    <w:multiLevelType w:val="hybridMultilevel"/>
    <w:tmpl w:val="EDD6C58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nsid w:val="7D1A1639"/>
    <w:multiLevelType w:val="hybridMultilevel"/>
    <w:tmpl w:val="1BA2660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21"/>
  </w:num>
  <w:num w:numId="2">
    <w:abstractNumId w:val="23"/>
  </w:num>
  <w:num w:numId="3">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4">
    <w:abstractNumId w:val="5"/>
  </w:num>
  <w:num w:numId="5">
    <w:abstractNumId w:val="25"/>
  </w:num>
  <w:num w:numId="6">
    <w:abstractNumId w:val="24"/>
  </w:num>
  <w:num w:numId="7">
    <w:abstractNumId w:val="7"/>
  </w:num>
  <w:num w:numId="8">
    <w:abstractNumId w:val="17"/>
  </w:num>
  <w:num w:numId="9">
    <w:abstractNumId w:val="47"/>
  </w:num>
  <w:num w:numId="10">
    <w:abstractNumId w:val="45"/>
  </w:num>
  <w:num w:numId="11">
    <w:abstractNumId w:val="15"/>
  </w:num>
  <w:num w:numId="12">
    <w:abstractNumId w:val="15"/>
  </w:num>
  <w:num w:numId="13">
    <w:abstractNumId w:val="35"/>
  </w:num>
  <w:num w:numId="14">
    <w:abstractNumId w:val="11"/>
  </w:num>
  <w:num w:numId="15">
    <w:abstractNumId w:val="6"/>
  </w:num>
  <w:num w:numId="16">
    <w:abstractNumId w:val="16"/>
  </w:num>
  <w:num w:numId="17">
    <w:abstractNumId w:val="10"/>
  </w:num>
  <w:num w:numId="18">
    <w:abstractNumId w:val="32"/>
  </w:num>
  <w:num w:numId="19">
    <w:abstractNumId w:val="41"/>
  </w:num>
  <w:num w:numId="20">
    <w:abstractNumId w:val="28"/>
  </w:num>
  <w:num w:numId="21">
    <w:abstractNumId w:val="42"/>
  </w:num>
  <w:num w:numId="22">
    <w:abstractNumId w:val="38"/>
  </w:num>
  <w:num w:numId="23">
    <w:abstractNumId w:val="36"/>
  </w:num>
  <w:num w:numId="24">
    <w:abstractNumId w:val="20"/>
  </w:num>
  <w:num w:numId="25">
    <w:abstractNumId w:val="26"/>
  </w:num>
  <w:num w:numId="26">
    <w:abstractNumId w:val="13"/>
  </w:num>
  <w:num w:numId="27">
    <w:abstractNumId w:val="40"/>
  </w:num>
  <w:num w:numId="28">
    <w:abstractNumId w:val="18"/>
  </w:num>
  <w:num w:numId="29">
    <w:abstractNumId w:val="8"/>
  </w:num>
  <w:num w:numId="30">
    <w:abstractNumId w:val="34"/>
  </w:num>
  <w:num w:numId="31">
    <w:abstractNumId w:val="31"/>
  </w:num>
  <w:num w:numId="32">
    <w:abstractNumId w:val="22"/>
  </w:num>
  <w:num w:numId="33">
    <w:abstractNumId w:val="3"/>
  </w:num>
  <w:num w:numId="34">
    <w:abstractNumId w:val="46"/>
  </w:num>
  <w:num w:numId="35">
    <w:abstractNumId w:val="2"/>
  </w:num>
  <w:num w:numId="36">
    <w:abstractNumId w:val="29"/>
  </w:num>
  <w:num w:numId="37">
    <w:abstractNumId w:val="33"/>
  </w:num>
  <w:num w:numId="38">
    <w:abstractNumId w:val="9"/>
  </w:num>
  <w:num w:numId="39">
    <w:abstractNumId w:val="1"/>
  </w:num>
  <w:num w:numId="40">
    <w:abstractNumId w:val="27"/>
  </w:num>
  <w:num w:numId="41">
    <w:abstractNumId w:val="39"/>
  </w:num>
  <w:num w:numId="42">
    <w:abstractNumId w:val="0"/>
  </w:num>
  <w:num w:numId="43">
    <w:abstractNumId w:val="30"/>
  </w:num>
  <w:num w:numId="44">
    <w:abstractNumId w:val="43"/>
  </w:num>
  <w:num w:numId="45">
    <w:abstractNumId w:val="4"/>
  </w:num>
  <w:num w:numId="46">
    <w:abstractNumId w:val="19"/>
  </w:num>
  <w:num w:numId="47">
    <w:abstractNumId w:val="44"/>
  </w:num>
  <w:num w:numId="48">
    <w:abstractNumId w:val="37"/>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MwMzKxAGFTMyNjJR2l4NTi4sz8PJACw1oAXIfySywAAAA="/>
  </w:docVars>
  <w:rsids>
    <w:rsidRoot w:val="005774C5"/>
    <w:rsid w:val="00005BE7"/>
    <w:rsid w:val="00034DF1"/>
    <w:rsid w:val="0005788A"/>
    <w:rsid w:val="00062898"/>
    <w:rsid w:val="00076E24"/>
    <w:rsid w:val="000F3D13"/>
    <w:rsid w:val="00117DBC"/>
    <w:rsid w:val="001222A2"/>
    <w:rsid w:val="00130398"/>
    <w:rsid w:val="001510F7"/>
    <w:rsid w:val="00163428"/>
    <w:rsid w:val="00164356"/>
    <w:rsid w:val="001911BA"/>
    <w:rsid w:val="001A596E"/>
    <w:rsid w:val="001A6F33"/>
    <w:rsid w:val="001B1FB4"/>
    <w:rsid w:val="001C4CD9"/>
    <w:rsid w:val="00205C84"/>
    <w:rsid w:val="00231839"/>
    <w:rsid w:val="00236E69"/>
    <w:rsid w:val="00240798"/>
    <w:rsid w:val="00240A84"/>
    <w:rsid w:val="00244FAC"/>
    <w:rsid w:val="00245E3C"/>
    <w:rsid w:val="0026505B"/>
    <w:rsid w:val="0027401A"/>
    <w:rsid w:val="00276004"/>
    <w:rsid w:val="002944FA"/>
    <w:rsid w:val="002A2545"/>
    <w:rsid w:val="002B1749"/>
    <w:rsid w:val="002B65AB"/>
    <w:rsid w:val="002B6B8F"/>
    <w:rsid w:val="002D2507"/>
    <w:rsid w:val="0031671C"/>
    <w:rsid w:val="00321A6C"/>
    <w:rsid w:val="003379C1"/>
    <w:rsid w:val="0035618F"/>
    <w:rsid w:val="00360768"/>
    <w:rsid w:val="00382287"/>
    <w:rsid w:val="0038513B"/>
    <w:rsid w:val="00387FA7"/>
    <w:rsid w:val="00393053"/>
    <w:rsid w:val="0039353A"/>
    <w:rsid w:val="00395C33"/>
    <w:rsid w:val="00397CC6"/>
    <w:rsid w:val="003A7432"/>
    <w:rsid w:val="003B0947"/>
    <w:rsid w:val="003C2FB8"/>
    <w:rsid w:val="003C44A6"/>
    <w:rsid w:val="003D0BED"/>
    <w:rsid w:val="00432583"/>
    <w:rsid w:val="00486E09"/>
    <w:rsid w:val="004930CC"/>
    <w:rsid w:val="004B7896"/>
    <w:rsid w:val="004D6D3B"/>
    <w:rsid w:val="004E3CB1"/>
    <w:rsid w:val="004E77BF"/>
    <w:rsid w:val="00542A90"/>
    <w:rsid w:val="00545CF1"/>
    <w:rsid w:val="00552314"/>
    <w:rsid w:val="00563370"/>
    <w:rsid w:val="00571341"/>
    <w:rsid w:val="005774C5"/>
    <w:rsid w:val="00580DF6"/>
    <w:rsid w:val="00584806"/>
    <w:rsid w:val="00591580"/>
    <w:rsid w:val="005C2D69"/>
    <w:rsid w:val="005C43C3"/>
    <w:rsid w:val="005C7A70"/>
    <w:rsid w:val="005D1ABE"/>
    <w:rsid w:val="005D1E7B"/>
    <w:rsid w:val="005D4B63"/>
    <w:rsid w:val="005D7288"/>
    <w:rsid w:val="005D72D0"/>
    <w:rsid w:val="005F06DB"/>
    <w:rsid w:val="00603BDD"/>
    <w:rsid w:val="006225F0"/>
    <w:rsid w:val="00644150"/>
    <w:rsid w:val="006529ED"/>
    <w:rsid w:val="0069486E"/>
    <w:rsid w:val="006A3A8E"/>
    <w:rsid w:val="006D1F59"/>
    <w:rsid w:val="006E7F79"/>
    <w:rsid w:val="006F2C0F"/>
    <w:rsid w:val="00704970"/>
    <w:rsid w:val="0070742E"/>
    <w:rsid w:val="00715FBF"/>
    <w:rsid w:val="007265AA"/>
    <w:rsid w:val="00752D78"/>
    <w:rsid w:val="00757A69"/>
    <w:rsid w:val="00762F1D"/>
    <w:rsid w:val="007664B8"/>
    <w:rsid w:val="00795C37"/>
    <w:rsid w:val="007A54EC"/>
    <w:rsid w:val="007A6544"/>
    <w:rsid w:val="007E371F"/>
    <w:rsid w:val="007F063B"/>
    <w:rsid w:val="00805D9D"/>
    <w:rsid w:val="0081683F"/>
    <w:rsid w:val="00832AD3"/>
    <w:rsid w:val="00833B6B"/>
    <w:rsid w:val="00834A69"/>
    <w:rsid w:val="0084388A"/>
    <w:rsid w:val="00865C41"/>
    <w:rsid w:val="00880A1D"/>
    <w:rsid w:val="008A1380"/>
    <w:rsid w:val="008D36A7"/>
    <w:rsid w:val="008D71A9"/>
    <w:rsid w:val="008E7035"/>
    <w:rsid w:val="00903D71"/>
    <w:rsid w:val="009109E1"/>
    <w:rsid w:val="009146E4"/>
    <w:rsid w:val="00917BF9"/>
    <w:rsid w:val="00917E79"/>
    <w:rsid w:val="00922A01"/>
    <w:rsid w:val="009263E8"/>
    <w:rsid w:val="009533CE"/>
    <w:rsid w:val="00976FED"/>
    <w:rsid w:val="00983E8D"/>
    <w:rsid w:val="00987EB0"/>
    <w:rsid w:val="00994E4C"/>
    <w:rsid w:val="009A12A1"/>
    <w:rsid w:val="009B547B"/>
    <w:rsid w:val="009C2C00"/>
    <w:rsid w:val="009C3CE5"/>
    <w:rsid w:val="009D5105"/>
    <w:rsid w:val="009D6D52"/>
    <w:rsid w:val="00A007F6"/>
    <w:rsid w:val="00A27398"/>
    <w:rsid w:val="00A27BCF"/>
    <w:rsid w:val="00A31262"/>
    <w:rsid w:val="00A32E90"/>
    <w:rsid w:val="00A3309B"/>
    <w:rsid w:val="00A35F59"/>
    <w:rsid w:val="00A55DF1"/>
    <w:rsid w:val="00A75328"/>
    <w:rsid w:val="00A77051"/>
    <w:rsid w:val="00A77FD1"/>
    <w:rsid w:val="00A95292"/>
    <w:rsid w:val="00A973D4"/>
    <w:rsid w:val="00A978D6"/>
    <w:rsid w:val="00AB4EBE"/>
    <w:rsid w:val="00AD0C13"/>
    <w:rsid w:val="00B050D5"/>
    <w:rsid w:val="00B135F2"/>
    <w:rsid w:val="00B3566B"/>
    <w:rsid w:val="00B373D7"/>
    <w:rsid w:val="00B6539D"/>
    <w:rsid w:val="00B9508F"/>
    <w:rsid w:val="00BA1BD3"/>
    <w:rsid w:val="00BB1BF0"/>
    <w:rsid w:val="00C105F5"/>
    <w:rsid w:val="00C150B7"/>
    <w:rsid w:val="00C16A71"/>
    <w:rsid w:val="00C567DF"/>
    <w:rsid w:val="00C80C48"/>
    <w:rsid w:val="00C95B3B"/>
    <w:rsid w:val="00CB1E61"/>
    <w:rsid w:val="00CC16E4"/>
    <w:rsid w:val="00CD0913"/>
    <w:rsid w:val="00CE29EA"/>
    <w:rsid w:val="00CE40C7"/>
    <w:rsid w:val="00CF7E80"/>
    <w:rsid w:val="00D011DA"/>
    <w:rsid w:val="00D20AD5"/>
    <w:rsid w:val="00D243CD"/>
    <w:rsid w:val="00D42F8D"/>
    <w:rsid w:val="00D433C6"/>
    <w:rsid w:val="00D62C9D"/>
    <w:rsid w:val="00D906A7"/>
    <w:rsid w:val="00D95050"/>
    <w:rsid w:val="00D95F94"/>
    <w:rsid w:val="00DA51D1"/>
    <w:rsid w:val="00DA5A9A"/>
    <w:rsid w:val="00DB4F7F"/>
    <w:rsid w:val="00DB5A69"/>
    <w:rsid w:val="00DC3468"/>
    <w:rsid w:val="00DD2388"/>
    <w:rsid w:val="00DE614A"/>
    <w:rsid w:val="00E06B36"/>
    <w:rsid w:val="00E14AB9"/>
    <w:rsid w:val="00E156AB"/>
    <w:rsid w:val="00E2141E"/>
    <w:rsid w:val="00E3048D"/>
    <w:rsid w:val="00E4795D"/>
    <w:rsid w:val="00E53A70"/>
    <w:rsid w:val="00E572AB"/>
    <w:rsid w:val="00E61987"/>
    <w:rsid w:val="00E6262A"/>
    <w:rsid w:val="00E771C6"/>
    <w:rsid w:val="00E869F3"/>
    <w:rsid w:val="00EB5754"/>
    <w:rsid w:val="00EB64FF"/>
    <w:rsid w:val="00EE67A3"/>
    <w:rsid w:val="00EF12DE"/>
    <w:rsid w:val="00EF3A54"/>
    <w:rsid w:val="00EF4E6F"/>
    <w:rsid w:val="00F03DCB"/>
    <w:rsid w:val="00F22BA9"/>
    <w:rsid w:val="00F35994"/>
    <w:rsid w:val="00F50786"/>
    <w:rsid w:val="00F568BF"/>
    <w:rsid w:val="00F714DA"/>
    <w:rsid w:val="00F80D6E"/>
    <w:rsid w:val="00F96B30"/>
    <w:rsid w:val="00FB553B"/>
    <w:rsid w:val="00FC2CE2"/>
    <w:rsid w:val="00FC3452"/>
    <w:rsid w:val="00FE2BF0"/>
    <w:rsid w:val="00FE3D21"/>
    <w:rsid w:val="00FF7050"/>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5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semiHidden/>
    <w:unhideWhenUsed/>
    <w:rsid w:val="0058480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63B"/>
  </w:style>
  <w:style w:type="paragraph" w:styleId="Heading1">
    <w:name w:val="heading 1"/>
    <w:basedOn w:val="Normal"/>
    <w:next w:val="Normal"/>
    <w:link w:val="Heading1Char"/>
    <w:uiPriority w:val="9"/>
    <w:qFormat/>
    <w:rsid w:val="007E37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643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52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14"/>
  </w:style>
  <w:style w:type="paragraph" w:styleId="Footer">
    <w:name w:val="footer"/>
    <w:basedOn w:val="Normal"/>
    <w:link w:val="FooterChar"/>
    <w:uiPriority w:val="99"/>
    <w:unhideWhenUsed/>
    <w:rsid w:val="00552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314"/>
  </w:style>
  <w:style w:type="paragraph" w:styleId="BalloonText">
    <w:name w:val="Balloon Text"/>
    <w:basedOn w:val="Normal"/>
    <w:link w:val="BalloonTextChar"/>
    <w:uiPriority w:val="99"/>
    <w:semiHidden/>
    <w:unhideWhenUsed/>
    <w:rsid w:val="009B54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547B"/>
    <w:rPr>
      <w:rFonts w:ascii="Tahoma" w:hAnsi="Tahoma" w:cs="Tahoma"/>
      <w:sz w:val="16"/>
      <w:szCs w:val="16"/>
    </w:rPr>
  </w:style>
  <w:style w:type="paragraph" w:styleId="ListParagraph">
    <w:name w:val="List Paragraph"/>
    <w:basedOn w:val="Normal"/>
    <w:uiPriority w:val="34"/>
    <w:qFormat/>
    <w:rsid w:val="00E06B36"/>
    <w:pPr>
      <w:ind w:left="720"/>
      <w:contextualSpacing/>
    </w:pPr>
  </w:style>
  <w:style w:type="character" w:styleId="Hyperlink">
    <w:name w:val="Hyperlink"/>
    <w:basedOn w:val="DefaultParagraphFont"/>
    <w:uiPriority w:val="99"/>
    <w:unhideWhenUsed/>
    <w:rsid w:val="00B3566B"/>
    <w:rPr>
      <w:color w:val="0563C1" w:themeColor="hyperlink"/>
      <w:u w:val="single"/>
    </w:rPr>
  </w:style>
  <w:style w:type="paragraph" w:customStyle="1" w:styleId="Default">
    <w:name w:val="Default"/>
    <w:rsid w:val="005C43C3"/>
    <w:pPr>
      <w:autoSpaceDE w:val="0"/>
      <w:autoSpaceDN w:val="0"/>
      <w:adjustRightInd w:val="0"/>
      <w:spacing w:after="0" w:line="240" w:lineRule="auto"/>
    </w:pPr>
    <w:rPr>
      <w:rFonts w:ascii="Bookman Old Style" w:hAnsi="Bookman Old Style" w:cs="Bookman Old Style"/>
      <w:color w:val="000000"/>
      <w:sz w:val="24"/>
      <w:szCs w:val="24"/>
      <w:lang w:val="en-ID"/>
    </w:rPr>
  </w:style>
  <w:style w:type="character" w:customStyle="1" w:styleId="Heading1Char">
    <w:name w:val="Heading 1 Char"/>
    <w:basedOn w:val="DefaultParagraphFont"/>
    <w:link w:val="Heading1"/>
    <w:uiPriority w:val="9"/>
    <w:rsid w:val="007E371F"/>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7E371F"/>
    <w:rPr>
      <w:color w:val="605E5C"/>
      <w:shd w:val="clear" w:color="auto" w:fill="E1DFDD"/>
    </w:rPr>
  </w:style>
  <w:style w:type="character" w:customStyle="1" w:styleId="Heading2Char">
    <w:name w:val="Heading 2 Char"/>
    <w:basedOn w:val="DefaultParagraphFont"/>
    <w:link w:val="Heading2"/>
    <w:uiPriority w:val="9"/>
    <w:rsid w:val="00164356"/>
    <w:rPr>
      <w:rFonts w:asciiTheme="majorHAnsi" w:eastAsiaTheme="majorEastAsia" w:hAnsiTheme="majorHAnsi" w:cstheme="majorBidi"/>
      <w:color w:val="2E74B5" w:themeColor="accent1" w:themeShade="BF"/>
      <w:sz w:val="26"/>
      <w:szCs w:val="26"/>
    </w:rPr>
  </w:style>
  <w:style w:type="character" w:customStyle="1" w:styleId="value">
    <w:name w:val="value"/>
    <w:basedOn w:val="DefaultParagraphFont"/>
    <w:rsid w:val="00164356"/>
  </w:style>
  <w:style w:type="character" w:customStyle="1" w:styleId="A2">
    <w:name w:val="A2"/>
    <w:uiPriority w:val="99"/>
    <w:rsid w:val="00B135F2"/>
    <w:rPr>
      <w:rFonts w:cs="Garamond"/>
      <w:color w:val="000000"/>
      <w:sz w:val="25"/>
      <w:szCs w:val="25"/>
    </w:rPr>
  </w:style>
  <w:style w:type="character" w:styleId="Strong">
    <w:name w:val="Strong"/>
    <w:basedOn w:val="DefaultParagraphFont"/>
    <w:uiPriority w:val="22"/>
    <w:qFormat/>
    <w:rsid w:val="00832AD3"/>
    <w:rPr>
      <w:b/>
      <w:bCs/>
    </w:rPr>
  </w:style>
  <w:style w:type="paragraph" w:customStyle="1" w:styleId="TableParagraph">
    <w:name w:val="Table Paragraph"/>
    <w:basedOn w:val="Normal"/>
    <w:uiPriority w:val="1"/>
    <w:qFormat/>
    <w:rsid w:val="004D6D3B"/>
    <w:pPr>
      <w:widowControl w:val="0"/>
      <w:autoSpaceDE w:val="0"/>
      <w:autoSpaceDN w:val="0"/>
      <w:spacing w:after="0" w:line="240" w:lineRule="auto"/>
    </w:pPr>
    <w:rPr>
      <w:rFonts w:ascii="Calibri" w:eastAsia="Calibri" w:hAnsi="Calibri" w:cs="Calibri"/>
      <w:lang w:val="id"/>
    </w:rPr>
  </w:style>
  <w:style w:type="paragraph" w:styleId="NormalWeb">
    <w:name w:val="Normal (Web)"/>
    <w:basedOn w:val="Normal"/>
    <w:uiPriority w:val="99"/>
    <w:semiHidden/>
    <w:unhideWhenUsed/>
    <w:rsid w:val="005848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193917">
      <w:bodyDiv w:val="1"/>
      <w:marLeft w:val="0"/>
      <w:marRight w:val="0"/>
      <w:marTop w:val="0"/>
      <w:marBottom w:val="0"/>
      <w:divBdr>
        <w:top w:val="none" w:sz="0" w:space="0" w:color="auto"/>
        <w:left w:val="none" w:sz="0" w:space="0" w:color="auto"/>
        <w:bottom w:val="none" w:sz="0" w:space="0" w:color="auto"/>
        <w:right w:val="none" w:sz="0" w:space="0" w:color="auto"/>
      </w:divBdr>
    </w:div>
    <w:div w:id="1249463220">
      <w:bodyDiv w:val="1"/>
      <w:marLeft w:val="0"/>
      <w:marRight w:val="0"/>
      <w:marTop w:val="0"/>
      <w:marBottom w:val="0"/>
      <w:divBdr>
        <w:top w:val="none" w:sz="0" w:space="0" w:color="auto"/>
        <w:left w:val="none" w:sz="0" w:space="0" w:color="auto"/>
        <w:bottom w:val="none" w:sz="0" w:space="0" w:color="auto"/>
        <w:right w:val="none" w:sz="0" w:space="0" w:color="auto"/>
      </w:divBdr>
    </w:div>
    <w:div w:id="2051683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042E1-895B-4797-A8DF-1D143EB1B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1662</TotalTime>
  <Pages>11</Pages>
  <Words>4999</Words>
  <Characters>28498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alimulmu</dc:creator>
  <cp:lastModifiedBy>MIF</cp:lastModifiedBy>
  <cp:revision>69</cp:revision>
  <cp:lastPrinted>2025-10-01T17:02:00Z</cp:lastPrinted>
  <dcterms:created xsi:type="dcterms:W3CDTF">2025-09-27T04:53:00Z</dcterms:created>
  <dcterms:modified xsi:type="dcterms:W3CDTF">2026-10-20T07:32:00Z</dcterms:modified>
</cp:coreProperties>
</file>