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545CF1" w:rsidRDefault="005774C5" w:rsidP="005774C5">
      <w:pPr>
        <w:rPr>
          <w:rFonts w:ascii="Arial" w:hAnsi="Arial" w:cs="Arial"/>
          <w:b/>
          <w:sz w:val="24"/>
          <w:szCs w:val="24"/>
          <w:lang w:val="id-ID"/>
        </w:rPr>
      </w:pPr>
    </w:p>
    <w:tbl>
      <w:tblPr>
        <w:tblStyle w:val="TableGrid"/>
        <w:tblW w:w="16835" w:type="dxa"/>
        <w:tblLayout w:type="fixed"/>
        <w:tblLook w:val="04A0" w:firstRow="1" w:lastRow="0" w:firstColumn="1" w:lastColumn="0" w:noHBand="0" w:noVBand="1"/>
      </w:tblPr>
      <w:tblGrid>
        <w:gridCol w:w="805"/>
        <w:gridCol w:w="613"/>
        <w:gridCol w:w="1042"/>
        <w:gridCol w:w="58"/>
        <w:gridCol w:w="879"/>
        <w:gridCol w:w="2127"/>
        <w:gridCol w:w="1559"/>
        <w:gridCol w:w="1559"/>
        <w:gridCol w:w="1843"/>
        <w:gridCol w:w="1417"/>
        <w:gridCol w:w="142"/>
        <w:gridCol w:w="1985"/>
        <w:gridCol w:w="154"/>
        <w:gridCol w:w="1263"/>
        <w:gridCol w:w="709"/>
        <w:gridCol w:w="680"/>
      </w:tblGrid>
      <w:tr w:rsidR="00163428" w:rsidRPr="00545CF1" w14:paraId="23FF0908" w14:textId="7617E35F" w:rsidTr="00163428">
        <w:trPr>
          <w:trHeight w:val="1656"/>
        </w:trPr>
        <w:tc>
          <w:tcPr>
            <w:tcW w:w="1418" w:type="dxa"/>
            <w:gridSpan w:val="2"/>
            <w:shd w:val="clear" w:color="auto" w:fill="D9D9D9" w:themeFill="background1" w:themeFillShade="D9"/>
          </w:tcPr>
          <w:p w14:paraId="7BC7CCAB" w14:textId="5D292F00" w:rsidR="00163428" w:rsidRPr="00545CF1" w:rsidRDefault="00163428" w:rsidP="009B547B">
            <w:pPr>
              <w:jc w:val="center"/>
              <w:rPr>
                <w:rFonts w:ascii="Arial" w:hAnsi="Arial" w:cs="Arial"/>
                <w:b/>
                <w:sz w:val="20"/>
                <w:szCs w:val="20"/>
              </w:rPr>
            </w:pPr>
            <w:r w:rsidRPr="00545CF1">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1"/>
            <w:shd w:val="clear" w:color="auto" w:fill="D9D9D9" w:themeFill="background1" w:themeFillShade="D9"/>
            <w:vAlign w:val="center"/>
          </w:tcPr>
          <w:p w14:paraId="0E9C2ECF" w14:textId="4CDF06C1" w:rsidR="00163428" w:rsidRPr="00545CF1"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UNIVERSITAS ISLAM INTERNASIONAL DARULLUGHAH WADDA’WAH</w:t>
            </w:r>
          </w:p>
          <w:p w14:paraId="18BC7F03" w14:textId="1CC513C1" w:rsidR="00163428" w:rsidRPr="00545CF1" w:rsidRDefault="00163428" w:rsidP="00163428">
            <w:pPr>
              <w:spacing w:line="276" w:lineRule="auto"/>
              <w:rPr>
                <w:rFonts w:ascii="Arial" w:hAnsi="Arial" w:cs="Arial"/>
                <w:b/>
                <w:color w:val="000000" w:themeColor="text1"/>
                <w:sz w:val="32"/>
                <w:szCs w:val="20"/>
                <w:lang w:val="id-ID"/>
              </w:rPr>
            </w:pPr>
            <w:r w:rsidRPr="00545CF1">
              <w:rPr>
                <w:rFonts w:ascii="Arial" w:hAnsi="Arial" w:cs="Arial"/>
                <w:b/>
                <w:color w:val="000000" w:themeColor="text1"/>
                <w:sz w:val="32"/>
                <w:szCs w:val="20"/>
              </w:rPr>
              <w:t>FAKULTAS</w:t>
            </w:r>
            <w:r w:rsidRPr="00545CF1">
              <w:rPr>
                <w:rFonts w:ascii="Arial" w:hAnsi="Arial" w:cs="Arial"/>
                <w:b/>
                <w:color w:val="000000" w:themeColor="text1"/>
                <w:sz w:val="32"/>
                <w:szCs w:val="20"/>
                <w:lang w:val="id-ID"/>
              </w:rPr>
              <w:t xml:space="preserve"> </w:t>
            </w:r>
            <w:r w:rsidR="00005BE7" w:rsidRPr="00545CF1">
              <w:rPr>
                <w:rFonts w:ascii="Arial" w:hAnsi="Arial" w:cs="Arial"/>
                <w:b/>
                <w:color w:val="000000" w:themeColor="text1"/>
                <w:sz w:val="32"/>
                <w:szCs w:val="20"/>
                <w:lang w:val="id-ID"/>
              </w:rPr>
              <w:t>ADAB</w:t>
            </w:r>
          </w:p>
          <w:p w14:paraId="57C48260" w14:textId="51E5180D" w:rsidR="00163428" w:rsidRPr="00F50786"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 xml:space="preserve">PROGRAM STUDI </w:t>
            </w:r>
            <w:r w:rsidR="00F50786">
              <w:rPr>
                <w:rFonts w:ascii="Arial" w:hAnsi="Arial" w:cs="Arial"/>
                <w:b/>
                <w:color w:val="000000" w:themeColor="text1"/>
                <w:sz w:val="32"/>
                <w:szCs w:val="20"/>
                <w:lang w:val="id-ID"/>
              </w:rPr>
              <w:t xml:space="preserve">SEJARAH </w:t>
            </w:r>
            <w:r w:rsidR="00F50786">
              <w:rPr>
                <w:rFonts w:ascii="Arial" w:hAnsi="Arial" w:cs="Arial"/>
                <w:b/>
                <w:color w:val="000000" w:themeColor="text1"/>
                <w:sz w:val="32"/>
                <w:szCs w:val="20"/>
              </w:rPr>
              <w:t>PERADABAN ISLAM</w:t>
            </w:r>
          </w:p>
        </w:tc>
        <w:tc>
          <w:tcPr>
            <w:tcW w:w="2652" w:type="dxa"/>
            <w:gridSpan w:val="3"/>
            <w:shd w:val="clear" w:color="auto" w:fill="D9D9D9" w:themeFill="background1" w:themeFillShade="D9"/>
            <w:vAlign w:val="center"/>
          </w:tcPr>
          <w:p w14:paraId="4A0050EE" w14:textId="601FE421" w:rsidR="00163428" w:rsidRPr="0036439E" w:rsidRDefault="00163428">
            <w:pPr>
              <w:rPr>
                <w:rFonts w:ascii="Arial" w:hAnsi="Arial" w:cs="Arial"/>
                <w:b/>
                <w:color w:val="000000" w:themeColor="text1"/>
                <w:sz w:val="32"/>
                <w:szCs w:val="20"/>
              </w:rPr>
            </w:pPr>
            <w:r w:rsidRPr="00545CF1">
              <w:rPr>
                <w:rFonts w:ascii="Arial" w:hAnsi="Arial" w:cs="Arial"/>
                <w:b/>
                <w:color w:val="000000" w:themeColor="text1"/>
                <w:sz w:val="24"/>
                <w:szCs w:val="24"/>
                <w:lang w:val="id-ID"/>
              </w:rPr>
              <w:t>Kode Dok</w:t>
            </w:r>
            <w:r w:rsidRPr="00545CF1">
              <w:rPr>
                <w:rFonts w:ascii="Arial" w:hAnsi="Arial" w:cs="Arial"/>
                <w:b/>
                <w:color w:val="000000" w:themeColor="text1"/>
                <w:sz w:val="24"/>
                <w:szCs w:val="24"/>
              </w:rPr>
              <w:t>umen</w:t>
            </w:r>
            <w:r w:rsidR="0036439E">
              <w:rPr>
                <w:rFonts w:ascii="Arial" w:hAnsi="Arial" w:cs="Arial"/>
                <w:b/>
                <w:color w:val="000000" w:themeColor="text1"/>
                <w:sz w:val="24"/>
                <w:szCs w:val="24"/>
                <w:lang w:val="id-ID"/>
              </w:rPr>
              <w:t xml:space="preserve"> RPS: LPM.03/202</w:t>
            </w:r>
            <w:r w:rsidR="0036439E">
              <w:rPr>
                <w:rFonts w:ascii="Arial" w:hAnsi="Arial" w:cs="Arial"/>
                <w:b/>
                <w:color w:val="000000" w:themeColor="text1"/>
                <w:sz w:val="24"/>
                <w:szCs w:val="24"/>
              </w:rPr>
              <w:t>3</w:t>
            </w:r>
          </w:p>
          <w:p w14:paraId="0D7AB1C5" w14:textId="77777777" w:rsidR="00163428" w:rsidRPr="00545CF1" w:rsidRDefault="00163428" w:rsidP="00163428">
            <w:pPr>
              <w:spacing w:line="276" w:lineRule="auto"/>
              <w:rPr>
                <w:rFonts w:ascii="Arial" w:hAnsi="Arial" w:cs="Arial"/>
                <w:b/>
                <w:color w:val="000000" w:themeColor="text1"/>
                <w:sz w:val="32"/>
                <w:szCs w:val="20"/>
                <w:lang w:val="id-ID"/>
              </w:rPr>
            </w:pPr>
          </w:p>
        </w:tc>
      </w:tr>
      <w:tr w:rsidR="00E61987" w:rsidRPr="00545CF1" w14:paraId="46317D9D" w14:textId="28CA713F" w:rsidTr="00A007F6">
        <w:tc>
          <w:tcPr>
            <w:tcW w:w="16835" w:type="dxa"/>
            <w:gridSpan w:val="16"/>
            <w:shd w:val="clear" w:color="auto" w:fill="C5E0B3" w:themeFill="accent6" w:themeFillTint="66"/>
          </w:tcPr>
          <w:p w14:paraId="79674597" w14:textId="2C7FD009" w:rsidR="00E61987" w:rsidRPr="00545CF1" w:rsidRDefault="00E6198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RENCANA PEMBELAJARAN SEMESTER</w:t>
            </w:r>
          </w:p>
        </w:tc>
      </w:tr>
      <w:tr w:rsidR="00E61987" w:rsidRPr="00545CF1" w14:paraId="479201D6" w14:textId="09E5AB8B" w:rsidTr="0035618F">
        <w:tc>
          <w:tcPr>
            <w:tcW w:w="2460" w:type="dxa"/>
            <w:gridSpan w:val="3"/>
          </w:tcPr>
          <w:p w14:paraId="73ACD184" w14:textId="77777777" w:rsidR="00E61987" w:rsidRPr="00545CF1" w:rsidRDefault="00E61987" w:rsidP="006225F0">
            <w:pPr>
              <w:jc w:val="center"/>
              <w:rPr>
                <w:rFonts w:ascii="Arial" w:hAnsi="Arial" w:cs="Arial"/>
                <w:b/>
                <w:sz w:val="20"/>
                <w:szCs w:val="20"/>
              </w:rPr>
            </w:pPr>
            <w:r w:rsidRPr="00545CF1">
              <w:rPr>
                <w:rFonts w:ascii="Arial" w:hAnsi="Arial" w:cs="Arial"/>
                <w:b/>
                <w:color w:val="000000" w:themeColor="text1"/>
                <w:sz w:val="20"/>
                <w:szCs w:val="20"/>
              </w:rPr>
              <w:t>MATA KULIAH</w:t>
            </w:r>
          </w:p>
        </w:tc>
        <w:tc>
          <w:tcPr>
            <w:tcW w:w="3064" w:type="dxa"/>
            <w:gridSpan w:val="3"/>
          </w:tcPr>
          <w:p w14:paraId="47EE9ADB" w14:textId="77777777" w:rsidR="00E61987" w:rsidRPr="00545CF1" w:rsidRDefault="00E61987" w:rsidP="009B547B">
            <w:pPr>
              <w:jc w:val="center"/>
              <w:rPr>
                <w:rFonts w:ascii="Arial" w:hAnsi="Arial" w:cs="Arial"/>
                <w:b/>
                <w:sz w:val="20"/>
                <w:szCs w:val="20"/>
                <w:lang w:val="id-ID"/>
              </w:rPr>
            </w:pPr>
            <w:r w:rsidRPr="00545CF1">
              <w:rPr>
                <w:rFonts w:ascii="Arial" w:hAnsi="Arial" w:cs="Arial"/>
                <w:b/>
                <w:sz w:val="20"/>
                <w:szCs w:val="20"/>
              </w:rPr>
              <w:t>KODE</w:t>
            </w:r>
            <w:r w:rsidRPr="00545CF1">
              <w:rPr>
                <w:rFonts w:ascii="Arial" w:hAnsi="Arial" w:cs="Arial"/>
                <w:b/>
                <w:sz w:val="20"/>
                <w:szCs w:val="20"/>
                <w:lang w:val="id-ID"/>
              </w:rPr>
              <w:t xml:space="preserve"> MATA KULIAH</w:t>
            </w:r>
          </w:p>
        </w:tc>
        <w:tc>
          <w:tcPr>
            <w:tcW w:w="3118" w:type="dxa"/>
            <w:gridSpan w:val="2"/>
            <w:tcBorders>
              <w:bottom w:val="single" w:sz="4" w:space="0" w:color="auto"/>
            </w:tcBorders>
          </w:tcPr>
          <w:p w14:paraId="27B79E99" w14:textId="77777777" w:rsidR="00E61987" w:rsidRPr="00545CF1" w:rsidRDefault="00E61987" w:rsidP="009B547B">
            <w:pPr>
              <w:jc w:val="center"/>
              <w:rPr>
                <w:rFonts w:ascii="Arial" w:hAnsi="Arial" w:cs="Arial"/>
                <w:b/>
                <w:color w:val="000000" w:themeColor="text1"/>
                <w:sz w:val="20"/>
                <w:szCs w:val="20"/>
              </w:rPr>
            </w:pPr>
            <w:r w:rsidRPr="00545CF1">
              <w:rPr>
                <w:rFonts w:ascii="Arial" w:hAnsi="Arial" w:cs="Arial"/>
                <w:b/>
                <w:color w:val="000000" w:themeColor="text1"/>
                <w:sz w:val="20"/>
                <w:szCs w:val="20"/>
              </w:rPr>
              <w:t>BOBOT (SKS)</w:t>
            </w:r>
          </w:p>
        </w:tc>
        <w:tc>
          <w:tcPr>
            <w:tcW w:w="3402" w:type="dxa"/>
            <w:gridSpan w:val="3"/>
          </w:tcPr>
          <w:p w14:paraId="4A4C21A8" w14:textId="77777777" w:rsidR="00E61987" w:rsidRPr="00545CF1" w:rsidRDefault="00E61987"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SEMESTER</w:t>
            </w:r>
          </w:p>
        </w:tc>
        <w:tc>
          <w:tcPr>
            <w:tcW w:w="4791" w:type="dxa"/>
            <w:gridSpan w:val="5"/>
          </w:tcPr>
          <w:p w14:paraId="4AF2A65F" w14:textId="773A5327" w:rsidR="00E61987" w:rsidRPr="00545CF1" w:rsidRDefault="00163428"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TANGGAL PENGESAHAN</w:t>
            </w:r>
          </w:p>
        </w:tc>
      </w:tr>
      <w:tr w:rsidR="00E61987" w:rsidRPr="00545CF1" w14:paraId="5BD98729" w14:textId="59E5712A" w:rsidTr="0035618F">
        <w:trPr>
          <w:trHeight w:val="353"/>
        </w:trPr>
        <w:tc>
          <w:tcPr>
            <w:tcW w:w="2460" w:type="dxa"/>
            <w:gridSpan w:val="3"/>
          </w:tcPr>
          <w:p w14:paraId="475D4EE0" w14:textId="2F074929" w:rsidR="00E61987" w:rsidRPr="003C2FB8" w:rsidRDefault="00B6539D" w:rsidP="00A007F6">
            <w:pPr>
              <w:rPr>
                <w:rFonts w:asciiTheme="majorBidi" w:hAnsiTheme="majorBidi" w:cstheme="majorBidi"/>
                <w:sz w:val="20"/>
                <w:szCs w:val="20"/>
              </w:rPr>
            </w:pPr>
            <w:r>
              <w:rPr>
                <w:rFonts w:asciiTheme="majorBidi" w:hAnsiTheme="majorBidi" w:cstheme="majorBidi"/>
                <w:sz w:val="20"/>
                <w:szCs w:val="20"/>
              </w:rPr>
              <w:t>Filsafat Sejarah</w:t>
            </w:r>
          </w:p>
        </w:tc>
        <w:tc>
          <w:tcPr>
            <w:tcW w:w="3064" w:type="dxa"/>
            <w:gridSpan w:val="3"/>
          </w:tcPr>
          <w:p w14:paraId="61A7C2F0" w14:textId="15845821" w:rsidR="00E61987" w:rsidRPr="00B6539D" w:rsidRDefault="00B6539D" w:rsidP="00A978D6">
            <w:pPr>
              <w:jc w:val="center"/>
              <w:rPr>
                <w:rFonts w:asciiTheme="majorBidi" w:hAnsiTheme="majorBidi" w:cstheme="majorBidi"/>
                <w:sz w:val="20"/>
                <w:szCs w:val="20"/>
              </w:rPr>
            </w:pPr>
            <w:r w:rsidRPr="00B6539D">
              <w:rPr>
                <w:rFonts w:asciiTheme="majorBidi" w:hAnsiTheme="majorBidi" w:cstheme="majorBidi"/>
                <w:spacing w:val="-2"/>
                <w:w w:val="115"/>
                <w:sz w:val="20"/>
              </w:rPr>
              <w:t>S8512413</w:t>
            </w:r>
          </w:p>
        </w:tc>
        <w:tc>
          <w:tcPr>
            <w:tcW w:w="1559" w:type="dxa"/>
            <w:tcBorders>
              <w:bottom w:val="nil"/>
            </w:tcBorders>
          </w:tcPr>
          <w:p w14:paraId="078B039A" w14:textId="53C8B0F8"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 xml:space="preserve">Teori </w:t>
            </w:r>
          </w:p>
          <w:p w14:paraId="7BEE49AD" w14:textId="1620E8AD"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w:t>
            </w:r>
            <w:r w:rsidR="00005BE7" w:rsidRPr="003C2FB8">
              <w:rPr>
                <w:rFonts w:asciiTheme="majorBidi" w:hAnsiTheme="majorBidi" w:cstheme="majorBidi"/>
                <w:sz w:val="20"/>
                <w:szCs w:val="20"/>
              </w:rPr>
              <w:t>2</w:t>
            </w:r>
            <w:r w:rsidRPr="003C2FB8">
              <w:rPr>
                <w:rFonts w:asciiTheme="majorBidi" w:hAnsiTheme="majorBidi" w:cstheme="majorBidi"/>
                <w:sz w:val="20"/>
                <w:szCs w:val="20"/>
              </w:rPr>
              <w:t xml:space="preserve"> SKS)</w:t>
            </w:r>
          </w:p>
        </w:tc>
        <w:tc>
          <w:tcPr>
            <w:tcW w:w="1559" w:type="dxa"/>
            <w:tcBorders>
              <w:bottom w:val="nil"/>
            </w:tcBorders>
          </w:tcPr>
          <w:p w14:paraId="221DAA57" w14:textId="77777777"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Praktikum</w:t>
            </w:r>
          </w:p>
          <w:p w14:paraId="61C69B0E" w14:textId="2BB33C66"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(0 SKS)</w:t>
            </w:r>
          </w:p>
        </w:tc>
        <w:tc>
          <w:tcPr>
            <w:tcW w:w="3402" w:type="dxa"/>
            <w:gridSpan w:val="3"/>
          </w:tcPr>
          <w:p w14:paraId="7F8D5F8A" w14:textId="257F32C5" w:rsidR="00E61987" w:rsidRPr="003C2FB8" w:rsidRDefault="00B6539D" w:rsidP="00DB5A69">
            <w:pPr>
              <w:jc w:val="center"/>
              <w:rPr>
                <w:rFonts w:asciiTheme="majorBidi" w:hAnsiTheme="majorBidi" w:cstheme="majorBidi"/>
                <w:sz w:val="20"/>
                <w:szCs w:val="20"/>
              </w:rPr>
            </w:pPr>
            <w:r>
              <w:rPr>
                <w:rFonts w:asciiTheme="majorBidi" w:hAnsiTheme="majorBidi" w:cstheme="majorBidi"/>
                <w:sz w:val="20"/>
                <w:szCs w:val="20"/>
              </w:rPr>
              <w:t>3</w:t>
            </w:r>
            <w:r w:rsidR="00005BE7" w:rsidRPr="003C2FB8">
              <w:rPr>
                <w:rFonts w:asciiTheme="majorBidi" w:hAnsiTheme="majorBidi" w:cstheme="majorBidi"/>
                <w:sz w:val="20"/>
                <w:szCs w:val="20"/>
              </w:rPr>
              <w:t xml:space="preserve"> (</w:t>
            </w:r>
            <w:r>
              <w:rPr>
                <w:rFonts w:asciiTheme="majorBidi" w:hAnsiTheme="majorBidi" w:cstheme="majorBidi"/>
                <w:sz w:val="20"/>
                <w:szCs w:val="20"/>
              </w:rPr>
              <w:t>Tiga</w:t>
            </w:r>
            <w:r w:rsidR="00005BE7" w:rsidRPr="003C2FB8">
              <w:rPr>
                <w:rFonts w:asciiTheme="majorBidi" w:hAnsiTheme="majorBidi" w:cstheme="majorBidi"/>
                <w:sz w:val="20"/>
                <w:szCs w:val="20"/>
              </w:rPr>
              <w:t>)</w:t>
            </w:r>
          </w:p>
        </w:tc>
        <w:tc>
          <w:tcPr>
            <w:tcW w:w="4791" w:type="dxa"/>
            <w:gridSpan w:val="5"/>
          </w:tcPr>
          <w:p w14:paraId="52332C40" w14:textId="352079D1" w:rsidR="00E61987" w:rsidRPr="00545CF1" w:rsidRDefault="0036439E" w:rsidP="00034DF1">
            <w:pPr>
              <w:jc w:val="center"/>
              <w:rPr>
                <w:rFonts w:ascii="Arial" w:hAnsi="Arial" w:cs="Arial"/>
                <w:sz w:val="20"/>
                <w:szCs w:val="20"/>
              </w:rPr>
            </w:pPr>
            <w:r>
              <w:rPr>
                <w:rFonts w:ascii="Arial" w:hAnsi="Arial" w:cs="Arial"/>
                <w:sz w:val="20"/>
                <w:szCs w:val="20"/>
              </w:rPr>
              <w:t>10 Oktober 2023</w:t>
            </w:r>
          </w:p>
        </w:tc>
      </w:tr>
      <w:tr w:rsidR="00E61987" w:rsidRPr="00545CF1" w14:paraId="72CC6535" w14:textId="103584D8" w:rsidTr="00163428">
        <w:trPr>
          <w:trHeight w:val="287"/>
        </w:trPr>
        <w:tc>
          <w:tcPr>
            <w:tcW w:w="2460" w:type="dxa"/>
            <w:gridSpan w:val="3"/>
            <w:vMerge w:val="restart"/>
          </w:tcPr>
          <w:p w14:paraId="43231BB7" w14:textId="77777777" w:rsidR="00E61987" w:rsidRPr="00545CF1" w:rsidRDefault="00E61987" w:rsidP="00A007F6">
            <w:pPr>
              <w:rPr>
                <w:rFonts w:ascii="Arial" w:hAnsi="Arial" w:cs="Arial"/>
                <w:b/>
                <w:sz w:val="20"/>
                <w:szCs w:val="20"/>
              </w:rPr>
            </w:pPr>
            <w:r w:rsidRPr="00545CF1">
              <w:rPr>
                <w:rFonts w:ascii="Arial" w:hAnsi="Arial" w:cs="Arial"/>
                <w:b/>
                <w:sz w:val="20"/>
                <w:szCs w:val="20"/>
              </w:rPr>
              <w:t>OTORITAS</w:t>
            </w:r>
          </w:p>
          <w:p w14:paraId="34EB23EE" w14:textId="77777777" w:rsidR="00E61987" w:rsidRPr="00545CF1" w:rsidRDefault="00E61987" w:rsidP="00A007F6">
            <w:pPr>
              <w:rPr>
                <w:rFonts w:ascii="Arial" w:hAnsi="Arial" w:cs="Arial"/>
                <w:sz w:val="20"/>
                <w:szCs w:val="20"/>
              </w:rPr>
            </w:pPr>
          </w:p>
          <w:p w14:paraId="3BCE433E" w14:textId="77777777" w:rsidR="00E61987" w:rsidRPr="00545CF1" w:rsidRDefault="00E61987" w:rsidP="00A007F6">
            <w:pPr>
              <w:rPr>
                <w:rFonts w:ascii="Arial" w:hAnsi="Arial" w:cs="Arial"/>
                <w:sz w:val="20"/>
                <w:szCs w:val="20"/>
              </w:rPr>
            </w:pPr>
          </w:p>
          <w:p w14:paraId="72F67CEF" w14:textId="77777777" w:rsidR="00E61987" w:rsidRPr="00545CF1" w:rsidRDefault="00E61987" w:rsidP="00A007F6">
            <w:pPr>
              <w:rPr>
                <w:rFonts w:ascii="Arial" w:hAnsi="Arial" w:cs="Arial"/>
                <w:sz w:val="20"/>
                <w:szCs w:val="20"/>
              </w:rPr>
            </w:pPr>
          </w:p>
          <w:p w14:paraId="7523CDBD" w14:textId="77777777" w:rsidR="00E61987" w:rsidRPr="00545CF1" w:rsidRDefault="00E61987" w:rsidP="00A007F6">
            <w:pPr>
              <w:rPr>
                <w:rFonts w:ascii="Arial" w:hAnsi="Arial" w:cs="Arial"/>
                <w:sz w:val="20"/>
                <w:szCs w:val="20"/>
              </w:rPr>
            </w:pPr>
          </w:p>
        </w:tc>
        <w:tc>
          <w:tcPr>
            <w:tcW w:w="6182" w:type="dxa"/>
            <w:gridSpan w:val="5"/>
          </w:tcPr>
          <w:p w14:paraId="7998C1AB" w14:textId="3216F322" w:rsidR="00E61987" w:rsidRPr="00545CF1" w:rsidRDefault="00E61987" w:rsidP="009B547B">
            <w:pPr>
              <w:jc w:val="center"/>
              <w:rPr>
                <w:rFonts w:ascii="Arial" w:hAnsi="Arial" w:cs="Arial"/>
                <w:sz w:val="20"/>
                <w:szCs w:val="20"/>
                <w:lang w:val="id-ID"/>
              </w:rPr>
            </w:pPr>
            <w:r w:rsidRPr="00545CF1">
              <w:rPr>
                <w:rFonts w:ascii="Arial" w:hAnsi="Arial" w:cs="Arial"/>
                <w:sz w:val="20"/>
                <w:szCs w:val="20"/>
              </w:rPr>
              <w:t>Dosen</w:t>
            </w:r>
            <w:r w:rsidRPr="00545CF1">
              <w:rPr>
                <w:rFonts w:ascii="Arial" w:hAnsi="Arial" w:cs="Arial"/>
                <w:sz w:val="20"/>
                <w:szCs w:val="20"/>
                <w:lang w:val="id-ID"/>
              </w:rPr>
              <w:t xml:space="preserve"> </w:t>
            </w:r>
            <w:r w:rsidR="00C80C48" w:rsidRPr="00545CF1">
              <w:rPr>
                <w:rFonts w:ascii="Arial" w:hAnsi="Arial" w:cs="Arial"/>
                <w:sz w:val="20"/>
                <w:szCs w:val="20"/>
              </w:rPr>
              <w:t>Pengampu M</w:t>
            </w:r>
            <w:r w:rsidR="002944FA" w:rsidRPr="00545CF1">
              <w:rPr>
                <w:rFonts w:ascii="Arial" w:hAnsi="Arial" w:cs="Arial"/>
                <w:sz w:val="20"/>
                <w:szCs w:val="20"/>
              </w:rPr>
              <w:t xml:space="preserve">ata </w:t>
            </w:r>
            <w:r w:rsidR="00C80C48" w:rsidRPr="00545CF1">
              <w:rPr>
                <w:rFonts w:ascii="Arial" w:hAnsi="Arial" w:cs="Arial"/>
                <w:sz w:val="20"/>
                <w:szCs w:val="20"/>
              </w:rPr>
              <w:t>K</w:t>
            </w:r>
            <w:r w:rsidR="002944FA" w:rsidRPr="00545CF1">
              <w:rPr>
                <w:rFonts w:ascii="Arial" w:hAnsi="Arial" w:cs="Arial"/>
                <w:sz w:val="20"/>
                <w:szCs w:val="20"/>
              </w:rPr>
              <w:t>uliah</w:t>
            </w:r>
          </w:p>
        </w:tc>
        <w:tc>
          <w:tcPr>
            <w:tcW w:w="3402" w:type="dxa"/>
            <w:gridSpan w:val="3"/>
          </w:tcPr>
          <w:p w14:paraId="744AC09E" w14:textId="7F0DE11A" w:rsidR="00E61987" w:rsidRPr="00545CF1" w:rsidRDefault="007577AC" w:rsidP="002944FA">
            <w:pPr>
              <w:ind w:left="-112" w:right="-109"/>
              <w:jc w:val="center"/>
              <w:rPr>
                <w:rFonts w:ascii="Arial" w:hAnsi="Arial" w:cs="Arial"/>
                <w:sz w:val="20"/>
                <w:szCs w:val="20"/>
              </w:rPr>
            </w:pPr>
            <w:r>
              <w:rPr>
                <w:noProof/>
              </w:rPr>
              <w:drawing>
                <wp:anchor distT="0" distB="0" distL="114300" distR="114300" simplePos="0" relativeHeight="251668480" behindDoc="0" locked="0" layoutInCell="1" allowOverlap="1" wp14:anchorId="49C83F0A" wp14:editId="52819E60">
                  <wp:simplePos x="0" y="0"/>
                  <wp:positionH relativeFrom="column">
                    <wp:posOffset>-9525</wp:posOffset>
                  </wp:positionH>
                  <wp:positionV relativeFrom="paragraph">
                    <wp:posOffset>97790</wp:posOffset>
                  </wp:positionV>
                  <wp:extent cx="944245" cy="9442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545CF1">
              <w:rPr>
                <w:rFonts w:ascii="Arial" w:hAnsi="Arial" w:cs="Arial"/>
                <w:sz w:val="20"/>
                <w:szCs w:val="20"/>
                <w:lang w:val="id-ID"/>
              </w:rPr>
              <w:t>Gugus Jaminan Mutu (GJM)</w:t>
            </w:r>
            <w:r w:rsidR="002944FA" w:rsidRPr="00545CF1">
              <w:rPr>
                <w:rFonts w:ascii="Arial" w:hAnsi="Arial" w:cs="Arial"/>
                <w:sz w:val="20"/>
                <w:szCs w:val="20"/>
              </w:rPr>
              <w:t xml:space="preserve"> PRODI</w:t>
            </w:r>
          </w:p>
        </w:tc>
        <w:tc>
          <w:tcPr>
            <w:tcW w:w="4791" w:type="dxa"/>
            <w:gridSpan w:val="5"/>
          </w:tcPr>
          <w:p w14:paraId="70361407" w14:textId="1DEDDB99" w:rsidR="00E61987" w:rsidRPr="00545CF1" w:rsidRDefault="007577AC"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6F4201A6" wp14:editId="490E3F6B">
                  <wp:simplePos x="0" y="0"/>
                  <wp:positionH relativeFrom="column">
                    <wp:posOffset>186690</wp:posOffset>
                  </wp:positionH>
                  <wp:positionV relativeFrom="paragraph">
                    <wp:posOffset>107950</wp:posOffset>
                  </wp:positionV>
                  <wp:extent cx="993140" cy="935355"/>
                  <wp:effectExtent l="0" t="0" r="0" b="0"/>
                  <wp:wrapNone/>
                  <wp:docPr id="6" name="Picture 6"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545CF1">
              <w:rPr>
                <w:rFonts w:ascii="Arial" w:hAnsi="Arial" w:cs="Arial"/>
                <w:sz w:val="20"/>
                <w:szCs w:val="20"/>
              </w:rPr>
              <w:t xml:space="preserve">Ketua </w:t>
            </w:r>
            <w:r w:rsidR="002944FA" w:rsidRPr="00545CF1">
              <w:rPr>
                <w:rFonts w:ascii="Arial" w:hAnsi="Arial" w:cs="Arial"/>
                <w:sz w:val="20"/>
                <w:szCs w:val="20"/>
              </w:rPr>
              <w:t>Program Studi</w:t>
            </w:r>
          </w:p>
        </w:tc>
      </w:tr>
      <w:tr w:rsidR="00E61987" w:rsidRPr="00545CF1" w14:paraId="242979E2" w14:textId="65AB4E45" w:rsidTr="00163428">
        <w:tc>
          <w:tcPr>
            <w:tcW w:w="2460" w:type="dxa"/>
            <w:gridSpan w:val="3"/>
            <w:vMerge/>
          </w:tcPr>
          <w:p w14:paraId="26538D2E" w14:textId="77777777" w:rsidR="00E61987" w:rsidRPr="00545CF1" w:rsidRDefault="00E61987" w:rsidP="00A007F6">
            <w:pPr>
              <w:rPr>
                <w:rFonts w:ascii="Arial" w:hAnsi="Arial" w:cs="Arial"/>
                <w:sz w:val="20"/>
                <w:szCs w:val="20"/>
              </w:rPr>
            </w:pPr>
          </w:p>
        </w:tc>
        <w:tc>
          <w:tcPr>
            <w:tcW w:w="6182" w:type="dxa"/>
            <w:gridSpan w:val="5"/>
          </w:tcPr>
          <w:p w14:paraId="6E5BD8FA" w14:textId="4B99B246" w:rsidR="00E61987" w:rsidRPr="00545CF1" w:rsidRDefault="00B6539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62590B9B" wp14:editId="6DA37F76">
                      <wp:simplePos x="0" y="0"/>
                      <wp:positionH relativeFrom="column">
                        <wp:posOffset>1189355</wp:posOffset>
                      </wp:positionH>
                      <wp:positionV relativeFrom="paragraph">
                        <wp:posOffset>81915</wp:posOffset>
                      </wp:positionV>
                      <wp:extent cx="1524000" cy="65829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829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46CB4BD" id="Freeform 3" o:spid="_x0000_s1026" style="position:absolute;margin-left:93.65pt;margin-top:6.45pt;width:120pt;height:51.8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600075;76200,581025;123825,561975;161925,542925;209550,533400;266700,514350;352425,476250;390525,457200;419100,447675;466725,428625;561975,381000;638175,361950;666750,352425;714375,342900;771525,323850;809625,314325;847725,295275;904875,276225;942975,257175;1009650,238125;1057275,219075;1152525,190500;1257300,142875;1295400,133350;1400175,76200;1495425,19050;1524000,0;1514475,28575;1485900,47625;1428750,104775;1371600,142875;1343025,161925;1295400,209550;1276350,238125;1238250,266700;1209675,304800;1181100,333375;1162050,361950;1104900,419100;1057275,476250;1047750,504825;990600,561975;952500,619125;933450,647700;971550,628650;1028700,581025;1057275,571500;1114425,542925;1066800,590550;1009650,628650;990600,657225;1047750,638175;1104900,600075;1095375,628650;1066800,647700;1133475,609600;1190625,581025;1133475,619125;1104900,638175;1152525,628650;1209675,609600;1238250,600075;1314450,581025;1362075,561975" o:connectangles="0,0,0,0,0,0,0,0,0,0,0,0,0,0,0,0,0,0,0,0,0,0,0,0,0,0,0,0,0,0,0,0,0,0,0,0,0,0,0,0,0,0,0,0,0,0,0,0,0,0,0,0,0,0,0,0,0,0,0,0,0,0,0,0"/>
                    </v:shape>
                  </w:pict>
                </mc:Fallback>
              </mc:AlternateContent>
            </w:r>
          </w:p>
          <w:p w14:paraId="7658B90A" w14:textId="7893619C" w:rsidR="00E61987" w:rsidRDefault="00E61987" w:rsidP="00A007F6">
            <w:pPr>
              <w:jc w:val="center"/>
              <w:rPr>
                <w:rFonts w:ascii="Arial" w:hAnsi="Arial" w:cs="Arial"/>
                <w:sz w:val="20"/>
                <w:szCs w:val="20"/>
                <w:lang w:val="id-ID"/>
              </w:rPr>
            </w:pPr>
          </w:p>
          <w:p w14:paraId="49148CB7" w14:textId="59C961E7" w:rsidR="00FB553B" w:rsidRDefault="00FB553B" w:rsidP="00A007F6">
            <w:pPr>
              <w:jc w:val="center"/>
              <w:rPr>
                <w:rFonts w:ascii="Arial" w:hAnsi="Arial" w:cs="Arial"/>
                <w:sz w:val="20"/>
                <w:szCs w:val="20"/>
                <w:lang w:val="id-ID"/>
              </w:rPr>
            </w:pPr>
          </w:p>
          <w:p w14:paraId="1DBDAFF7" w14:textId="3F752EB4" w:rsidR="00FB553B" w:rsidRDefault="00FB553B" w:rsidP="00A007F6">
            <w:pPr>
              <w:jc w:val="center"/>
              <w:rPr>
                <w:rFonts w:ascii="Arial" w:hAnsi="Arial" w:cs="Arial"/>
                <w:sz w:val="20"/>
                <w:szCs w:val="20"/>
                <w:lang w:val="id-ID"/>
              </w:rPr>
            </w:pPr>
          </w:p>
          <w:p w14:paraId="0D8D875C" w14:textId="4215EBDC" w:rsidR="00FB553B" w:rsidRPr="00FB553B" w:rsidRDefault="00B6539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5E06291E" wp14:editId="6DF4C05C">
                      <wp:simplePos x="0" y="0"/>
                      <wp:positionH relativeFrom="column">
                        <wp:posOffset>1684655</wp:posOffset>
                      </wp:positionH>
                      <wp:positionV relativeFrom="paragraph">
                        <wp:posOffset>24859</wp:posOffset>
                      </wp:positionV>
                      <wp:extent cx="771525" cy="53881"/>
                      <wp:effectExtent l="0" t="0" r="28575" b="22860"/>
                      <wp:wrapNone/>
                      <wp:docPr id="4" name="Freeform 4"/>
                      <wp:cNvGraphicFramePr/>
                      <a:graphic xmlns:a="http://schemas.openxmlformats.org/drawingml/2006/main">
                        <a:graphicData uri="http://schemas.microsoft.com/office/word/2010/wordprocessingShape">
                          <wps:wsp>
                            <wps:cNvSpPr/>
                            <wps:spPr>
                              <a:xfrm>
                                <a:off x="0" y="0"/>
                                <a:ext cx="771525" cy="53881"/>
                              </a:xfrm>
                              <a:custGeom>
                                <a:avLst/>
                                <a:gdLst>
                                  <a:gd name="connsiteX0" fmla="*/ 0 w 771525"/>
                                  <a:gd name="connsiteY0" fmla="*/ 34831 h 53881"/>
                                  <a:gd name="connsiteX1" fmla="*/ 47625 w 771525"/>
                                  <a:gd name="connsiteY1" fmla="*/ 25306 h 53881"/>
                                  <a:gd name="connsiteX2" fmla="*/ 76200 w 771525"/>
                                  <a:gd name="connsiteY2" fmla="*/ 15781 h 53881"/>
                                  <a:gd name="connsiteX3" fmla="*/ 171450 w 771525"/>
                                  <a:gd name="connsiteY3" fmla="*/ 25306 h 53881"/>
                                  <a:gd name="connsiteX4" fmla="*/ 304800 w 771525"/>
                                  <a:gd name="connsiteY4" fmla="*/ 34831 h 53881"/>
                                  <a:gd name="connsiteX5" fmla="*/ 771525 w 771525"/>
                                  <a:gd name="connsiteY5" fmla="*/ 53881 h 538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1525" h="53881">
                                    <a:moveTo>
                                      <a:pt x="0" y="34831"/>
                                    </a:moveTo>
                                    <a:cubicBezTo>
                                      <a:pt x="15875" y="31656"/>
                                      <a:pt x="31919" y="29233"/>
                                      <a:pt x="47625" y="25306"/>
                                    </a:cubicBezTo>
                                    <a:cubicBezTo>
                                      <a:pt x="57365" y="22871"/>
                                      <a:pt x="66160" y="15781"/>
                                      <a:pt x="76200" y="15781"/>
                                    </a:cubicBezTo>
                                    <a:cubicBezTo>
                                      <a:pt x="108108" y="15781"/>
                                      <a:pt x="139652" y="22656"/>
                                      <a:pt x="171450" y="25306"/>
                                    </a:cubicBezTo>
                                    <a:cubicBezTo>
                                      <a:pt x="215859" y="29007"/>
                                      <a:pt x="260260" y="33394"/>
                                      <a:pt x="304800" y="34831"/>
                                    </a:cubicBezTo>
                                    <a:cubicBezTo>
                                      <a:pt x="771940" y="49900"/>
                                      <a:pt x="654053" y="-63591"/>
                                      <a:pt x="771525" y="53881"/>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BEEF729" id="Freeform 4" o:spid="_x0000_s1026" style="position:absolute;margin-left:132.65pt;margin-top:1.95pt;width:60.75pt;height: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71525,53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" path="m,34831c15875,31656,31919,29233,47625,25306v9740,-2435,18535,-9525,28575,-9525c108108,15781,139652,22656,171450,25306v44409,3701,88810,8088,133350,9525c771940,49900,654053,-63591,771525,53881e" filled="f" strokecolor="black [3200]" strokeweight="1.5pt">
                      <v:stroke joinstyle="miter"/>
                      <v:path arrowok="t" o:connecttype="custom" o:connectlocs="0,34831;47625,25306;76200,15781;171450,25306;304800,34831;771525,53881" o:connectangles="0,0,0,0,0,0"/>
                    </v:shape>
                  </w:pict>
                </mc:Fallback>
              </mc:AlternateContent>
            </w:r>
          </w:p>
          <w:p w14:paraId="44BFAD1E" w14:textId="6A21498B" w:rsidR="00E61987" w:rsidRPr="00545CF1" w:rsidRDefault="00FB553B" w:rsidP="00976FED">
            <w:pPr>
              <w:jc w:val="center"/>
              <w:rPr>
                <w:rFonts w:ascii="Arial" w:hAnsi="Arial" w:cs="Arial"/>
                <w:sz w:val="20"/>
                <w:szCs w:val="20"/>
                <w:lang w:val="id-ID"/>
              </w:rPr>
            </w:pPr>
            <w:r>
              <w:rPr>
                <w:rFonts w:ascii="Arial" w:hAnsi="Arial" w:cs="Arial"/>
                <w:sz w:val="20"/>
                <w:szCs w:val="20"/>
              </w:rPr>
              <w:t>Abdur Rahman</w:t>
            </w:r>
            <w:r w:rsidR="00005BE7" w:rsidRPr="00545CF1">
              <w:rPr>
                <w:rFonts w:ascii="Arial" w:hAnsi="Arial" w:cs="Arial"/>
                <w:sz w:val="20"/>
                <w:szCs w:val="20"/>
              </w:rPr>
              <w:t>, M.Hum</w:t>
            </w:r>
          </w:p>
        </w:tc>
        <w:tc>
          <w:tcPr>
            <w:tcW w:w="3402" w:type="dxa"/>
            <w:gridSpan w:val="3"/>
          </w:tcPr>
          <w:p w14:paraId="2E0D8662" w14:textId="7AC0F4F1" w:rsidR="00E61987" w:rsidRPr="00545CF1" w:rsidRDefault="00F95F07" w:rsidP="00A007F6">
            <w:pPr>
              <w:jc w:val="center"/>
              <w:rPr>
                <w:rFonts w:ascii="Arial" w:hAnsi="Arial" w:cs="Arial"/>
                <w:sz w:val="20"/>
                <w:szCs w:val="20"/>
              </w:rPr>
            </w:pPr>
            <w:r>
              <w:rPr>
                <w:b/>
                <w:bCs/>
                <w:noProof/>
              </w:rPr>
              <w:drawing>
                <wp:anchor distT="0" distB="0" distL="114300" distR="114300" simplePos="0" relativeHeight="251664384" behindDoc="1" locked="0" layoutInCell="1" allowOverlap="1" wp14:anchorId="2773C49A" wp14:editId="5781B34A">
                  <wp:simplePos x="0" y="0"/>
                  <wp:positionH relativeFrom="column">
                    <wp:posOffset>240665</wp:posOffset>
                  </wp:positionH>
                  <wp:positionV relativeFrom="paragraph">
                    <wp:posOffset>82550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2B8A989F" w:rsidR="00E61987" w:rsidRPr="00545CF1" w:rsidRDefault="00E61987" w:rsidP="00A007F6">
            <w:pPr>
              <w:jc w:val="center"/>
              <w:rPr>
                <w:rFonts w:ascii="Arial" w:hAnsi="Arial" w:cs="Arial"/>
                <w:sz w:val="20"/>
                <w:szCs w:val="20"/>
              </w:rPr>
            </w:pPr>
          </w:p>
          <w:p w14:paraId="7D86E98C" w14:textId="1CBC316D" w:rsidR="00163428" w:rsidRPr="00545CF1" w:rsidRDefault="00163428" w:rsidP="00A007F6">
            <w:pPr>
              <w:jc w:val="center"/>
              <w:rPr>
                <w:rFonts w:ascii="Arial" w:hAnsi="Arial" w:cs="Arial"/>
                <w:sz w:val="20"/>
                <w:szCs w:val="20"/>
              </w:rPr>
            </w:pPr>
          </w:p>
          <w:p w14:paraId="33E0AEE5" w14:textId="6E6401A0" w:rsidR="00E61987" w:rsidRPr="00545CF1" w:rsidRDefault="00E61987" w:rsidP="00976FED">
            <w:pPr>
              <w:jc w:val="center"/>
              <w:rPr>
                <w:rFonts w:ascii="Arial" w:hAnsi="Arial" w:cs="Arial"/>
                <w:b/>
                <w:sz w:val="20"/>
                <w:szCs w:val="20"/>
                <w:lang w:val="id-ID"/>
              </w:rPr>
            </w:pPr>
          </w:p>
          <w:p w14:paraId="4DA26467" w14:textId="77777777" w:rsidR="00E61987" w:rsidRPr="00545CF1" w:rsidRDefault="00E61987" w:rsidP="00976FED">
            <w:pPr>
              <w:jc w:val="center"/>
              <w:rPr>
                <w:rFonts w:ascii="Arial" w:hAnsi="Arial" w:cs="Arial"/>
                <w:sz w:val="20"/>
                <w:szCs w:val="20"/>
                <w:lang w:val="id-ID"/>
              </w:rPr>
            </w:pPr>
          </w:p>
          <w:p w14:paraId="1B4E413D" w14:textId="3C5C5A24" w:rsidR="00E61987" w:rsidRPr="00545CF1" w:rsidRDefault="00005BE7" w:rsidP="00976FED">
            <w:pPr>
              <w:jc w:val="center"/>
              <w:rPr>
                <w:rFonts w:ascii="Arial" w:hAnsi="Arial" w:cs="Arial"/>
                <w:sz w:val="20"/>
                <w:szCs w:val="20"/>
              </w:rPr>
            </w:pPr>
            <w:r w:rsidRPr="00545CF1">
              <w:rPr>
                <w:rFonts w:ascii="Arial" w:hAnsi="Arial" w:cs="Arial"/>
                <w:sz w:val="20"/>
                <w:szCs w:val="20"/>
              </w:rPr>
              <w:t>Rakai Hino Galeswangi</w:t>
            </w:r>
            <w:r w:rsidR="00DA5A9A" w:rsidRPr="00545CF1">
              <w:rPr>
                <w:rFonts w:ascii="Arial" w:hAnsi="Arial" w:cs="Arial"/>
                <w:sz w:val="20"/>
                <w:szCs w:val="20"/>
              </w:rPr>
              <w:t>, M.Pd.</w:t>
            </w:r>
          </w:p>
        </w:tc>
        <w:tc>
          <w:tcPr>
            <w:tcW w:w="4791" w:type="dxa"/>
            <w:gridSpan w:val="5"/>
          </w:tcPr>
          <w:p w14:paraId="1777DE08" w14:textId="6F66D42C" w:rsidR="00E61987" w:rsidRPr="00545CF1" w:rsidRDefault="00F95F07"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4F8BE65B" wp14:editId="56E69B96">
                      <wp:simplePos x="0" y="0"/>
                      <wp:positionH relativeFrom="column">
                        <wp:posOffset>751840</wp:posOffset>
                      </wp:positionH>
                      <wp:positionV relativeFrom="paragraph">
                        <wp:posOffset>80645</wp:posOffset>
                      </wp:positionV>
                      <wp:extent cx="1524000" cy="657860"/>
                      <wp:effectExtent l="0" t="19050" r="38100" b="27940"/>
                      <wp:wrapNone/>
                      <wp:docPr id="5" name="Freeform 5"/>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5" o:spid="_x0000_s1026" style="position:absolute;margin-left:59.2pt;margin-top:6.35pt;width:120pt;height:51.8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3C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319A2B77" w:rsidR="00E61987" w:rsidRPr="00545CF1" w:rsidRDefault="00E61987" w:rsidP="00A35F59">
            <w:pPr>
              <w:jc w:val="center"/>
              <w:rPr>
                <w:rFonts w:ascii="Arial" w:hAnsi="Arial" w:cs="Arial"/>
                <w:b/>
                <w:sz w:val="20"/>
                <w:szCs w:val="20"/>
              </w:rPr>
            </w:pPr>
            <w:bookmarkStart w:id="0" w:name="_GoBack"/>
            <w:bookmarkEnd w:id="0"/>
          </w:p>
          <w:p w14:paraId="101B1D13" w14:textId="6A95B5C6" w:rsidR="00E61987" w:rsidRPr="00545CF1" w:rsidRDefault="00E61987" w:rsidP="00A35F59">
            <w:pPr>
              <w:jc w:val="center"/>
              <w:rPr>
                <w:rFonts w:ascii="Arial" w:hAnsi="Arial" w:cs="Arial"/>
                <w:b/>
                <w:sz w:val="20"/>
                <w:szCs w:val="20"/>
                <w:lang w:val="id-ID"/>
              </w:rPr>
            </w:pPr>
          </w:p>
          <w:p w14:paraId="7B371EAA" w14:textId="77777777" w:rsidR="00E61987" w:rsidRPr="00545CF1" w:rsidRDefault="00E61987" w:rsidP="00A35F59">
            <w:pPr>
              <w:jc w:val="center"/>
              <w:rPr>
                <w:rFonts w:ascii="Arial" w:hAnsi="Arial" w:cs="Arial"/>
                <w:sz w:val="20"/>
                <w:szCs w:val="20"/>
                <w:lang w:val="id-ID"/>
              </w:rPr>
            </w:pPr>
          </w:p>
          <w:p w14:paraId="0CA06BE1" w14:textId="77777777" w:rsidR="00E61987" w:rsidRPr="00545CF1" w:rsidRDefault="00E61987" w:rsidP="00A35F59">
            <w:pPr>
              <w:rPr>
                <w:rFonts w:ascii="Arial" w:hAnsi="Arial" w:cs="Arial"/>
                <w:sz w:val="20"/>
                <w:szCs w:val="20"/>
                <w:lang w:val="id-ID"/>
              </w:rPr>
            </w:pPr>
          </w:p>
          <w:p w14:paraId="77E6A579" w14:textId="01B33F69" w:rsidR="00E61987" w:rsidRPr="00545CF1" w:rsidRDefault="0036439E" w:rsidP="0036439E">
            <w:pPr>
              <w:jc w:val="center"/>
              <w:rPr>
                <w:rFonts w:ascii="Arial" w:hAnsi="Arial" w:cs="Arial"/>
                <w:sz w:val="20"/>
                <w:szCs w:val="20"/>
              </w:rPr>
            </w:pPr>
            <w:r>
              <w:rPr>
                <w:rFonts w:ascii="Arial" w:hAnsi="Arial" w:cs="Arial"/>
                <w:sz w:val="20"/>
                <w:szCs w:val="20"/>
              </w:rPr>
              <w:t>Abdur Rahman, M. Hum</w:t>
            </w:r>
          </w:p>
        </w:tc>
      </w:tr>
      <w:tr w:rsidR="003B0947" w:rsidRPr="00545CF1" w14:paraId="3F24EF5C" w14:textId="66670F30" w:rsidTr="00A007F6">
        <w:tc>
          <w:tcPr>
            <w:tcW w:w="2460" w:type="dxa"/>
            <w:gridSpan w:val="3"/>
            <w:vMerge w:val="restart"/>
          </w:tcPr>
          <w:p w14:paraId="663599D5"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Capaian</w:t>
            </w:r>
          </w:p>
          <w:p w14:paraId="315B6C34"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Pembelajaran (CP)</w:t>
            </w:r>
          </w:p>
          <w:p w14:paraId="1B52C8FB"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1ABE8493" w14:textId="1D5C0B99" w:rsidR="003B0947" w:rsidRPr="00545CF1" w:rsidRDefault="003B0947" w:rsidP="00163428">
            <w:pPr>
              <w:rPr>
                <w:rFonts w:ascii="Arial" w:hAnsi="Arial" w:cs="Arial"/>
                <w:b/>
                <w:sz w:val="20"/>
                <w:szCs w:val="20"/>
              </w:rPr>
            </w:pPr>
            <w:r w:rsidRPr="00545CF1">
              <w:rPr>
                <w:rFonts w:ascii="Arial" w:hAnsi="Arial" w:cs="Arial"/>
                <w:b/>
                <w:sz w:val="20"/>
                <w:szCs w:val="20"/>
              </w:rPr>
              <w:t>VISI P</w:t>
            </w:r>
            <w:r w:rsidR="00163428" w:rsidRPr="00545CF1">
              <w:rPr>
                <w:rFonts w:ascii="Arial" w:hAnsi="Arial" w:cs="Arial"/>
                <w:b/>
                <w:sz w:val="20"/>
                <w:szCs w:val="20"/>
              </w:rPr>
              <w:t>RODI</w:t>
            </w:r>
            <w:r w:rsidRPr="00545CF1">
              <w:rPr>
                <w:rFonts w:ascii="Arial" w:hAnsi="Arial" w:cs="Arial"/>
                <w:b/>
                <w:sz w:val="20"/>
                <w:szCs w:val="20"/>
              </w:rPr>
              <w:t xml:space="preserve"> </w:t>
            </w:r>
          </w:p>
        </w:tc>
      </w:tr>
      <w:tr w:rsidR="003B0947" w:rsidRPr="00545CF1" w14:paraId="023825D4" w14:textId="19F0B09B" w:rsidTr="00A007F6">
        <w:tc>
          <w:tcPr>
            <w:tcW w:w="2460" w:type="dxa"/>
            <w:gridSpan w:val="3"/>
            <w:vMerge/>
          </w:tcPr>
          <w:p w14:paraId="4B96CF8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FFFFFF" w:themeFill="background1"/>
          </w:tcPr>
          <w:p w14:paraId="169E389D" w14:textId="3EECCFD4" w:rsidR="003B0947" w:rsidRPr="003C2FB8" w:rsidRDefault="00833B6B" w:rsidP="00A35F59">
            <w:pPr>
              <w:rPr>
                <w:rFonts w:asciiTheme="majorBidi" w:hAnsiTheme="majorBidi" w:cstheme="majorBidi"/>
                <w:bCs/>
                <w:sz w:val="20"/>
                <w:szCs w:val="20"/>
                <w:lang w:val="id-ID"/>
              </w:rPr>
            </w:pPr>
            <w:r w:rsidRPr="003C2FB8">
              <w:rPr>
                <w:rFonts w:asciiTheme="majorBidi" w:hAnsiTheme="majorBidi" w:cstheme="majorBidi"/>
                <w:bCs/>
                <w:sz w:val="20"/>
                <w:szCs w:val="20"/>
                <w:lang w:val="id-ID"/>
              </w:rPr>
              <w:t>Unggul dalam ilmu Sejarah Peradaban Islam Melayu Nusantara yang kompetitif, be</w:t>
            </w:r>
            <w:r w:rsidR="00FB553B" w:rsidRPr="003C2FB8">
              <w:rPr>
                <w:rFonts w:asciiTheme="majorBidi" w:hAnsiTheme="majorBidi" w:cstheme="majorBidi"/>
                <w:bCs/>
                <w:sz w:val="20"/>
                <w:szCs w:val="20"/>
                <w:lang w:val="id-ID"/>
              </w:rPr>
              <w:t xml:space="preserve">rwawasan global dan bereputasi </w:t>
            </w:r>
            <w:r w:rsidR="00FB553B" w:rsidRPr="003C2FB8">
              <w:rPr>
                <w:rFonts w:asciiTheme="majorBidi" w:hAnsiTheme="majorBidi" w:cstheme="majorBidi"/>
                <w:bCs/>
                <w:sz w:val="20"/>
                <w:szCs w:val="20"/>
              </w:rPr>
              <w:t>I</w:t>
            </w:r>
            <w:r w:rsidRPr="003C2FB8">
              <w:rPr>
                <w:rFonts w:asciiTheme="majorBidi" w:hAnsiTheme="majorBidi" w:cstheme="majorBidi"/>
                <w:bCs/>
                <w:sz w:val="20"/>
                <w:szCs w:val="20"/>
                <w:lang w:val="id-ID"/>
              </w:rPr>
              <w:t>nternasional 2040.</w:t>
            </w:r>
          </w:p>
          <w:p w14:paraId="41B3DC70" w14:textId="0694246B" w:rsidR="003B0947" w:rsidRPr="00545CF1" w:rsidRDefault="003B0947" w:rsidP="00A35F59">
            <w:pPr>
              <w:rPr>
                <w:rFonts w:ascii="Arial" w:hAnsi="Arial" w:cs="Arial"/>
                <w:b/>
                <w:color w:val="FF0000"/>
                <w:sz w:val="20"/>
                <w:szCs w:val="20"/>
                <w:lang w:val="id-ID"/>
              </w:rPr>
            </w:pPr>
          </w:p>
        </w:tc>
      </w:tr>
      <w:tr w:rsidR="003B0947" w:rsidRPr="003C2FB8" w14:paraId="613E7F3D" w14:textId="2C1C7C05" w:rsidTr="00A007F6">
        <w:tc>
          <w:tcPr>
            <w:tcW w:w="2460" w:type="dxa"/>
            <w:gridSpan w:val="3"/>
            <w:vMerge/>
          </w:tcPr>
          <w:p w14:paraId="37D61EA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D0CECE" w:themeFill="background2" w:themeFillShade="E6"/>
          </w:tcPr>
          <w:p w14:paraId="5BCEA2A8" w14:textId="134FBFCD" w:rsidR="003B0947" w:rsidRPr="003C2FB8" w:rsidRDefault="003B0947" w:rsidP="00A007F6">
            <w:pPr>
              <w:rPr>
                <w:rFonts w:asciiTheme="majorBidi" w:hAnsiTheme="majorBidi" w:cstheme="majorBidi"/>
                <w:b/>
                <w:sz w:val="20"/>
                <w:szCs w:val="20"/>
              </w:rPr>
            </w:pPr>
            <w:r w:rsidRPr="003C2FB8">
              <w:rPr>
                <w:rFonts w:asciiTheme="majorBidi" w:hAnsiTheme="majorBidi" w:cstheme="majorBidi"/>
                <w:b/>
                <w:sz w:val="20"/>
                <w:szCs w:val="20"/>
              </w:rPr>
              <w:t>CPL-PRODI</w:t>
            </w:r>
          </w:p>
        </w:tc>
      </w:tr>
      <w:tr w:rsidR="003B0947" w:rsidRPr="003C2FB8" w14:paraId="4EF7CF68" w14:textId="2142F4E1" w:rsidTr="001222A2">
        <w:tc>
          <w:tcPr>
            <w:tcW w:w="2460" w:type="dxa"/>
            <w:gridSpan w:val="3"/>
            <w:vMerge/>
          </w:tcPr>
          <w:p w14:paraId="06FF66FB" w14:textId="77777777" w:rsidR="003B0947" w:rsidRPr="00545CF1" w:rsidRDefault="003B0947" w:rsidP="00A007F6">
            <w:pPr>
              <w:rPr>
                <w:rFonts w:ascii="Arial" w:hAnsi="Arial" w:cs="Arial"/>
                <w:sz w:val="20"/>
                <w:szCs w:val="20"/>
              </w:rPr>
            </w:pPr>
          </w:p>
        </w:tc>
        <w:tc>
          <w:tcPr>
            <w:tcW w:w="937" w:type="dxa"/>
            <w:gridSpan w:val="2"/>
          </w:tcPr>
          <w:p w14:paraId="1CDC9CCB" w14:textId="77777777" w:rsidR="00B6539D" w:rsidRPr="00CF7E80" w:rsidRDefault="00B6539D" w:rsidP="004D6D3B">
            <w:pPr>
              <w:spacing w:line="276" w:lineRule="auto"/>
              <w:rPr>
                <w:rFonts w:asciiTheme="majorBidi" w:hAnsiTheme="majorBidi" w:cstheme="majorBidi"/>
                <w:sz w:val="20"/>
                <w:szCs w:val="20"/>
              </w:rPr>
            </w:pPr>
            <w:r w:rsidRPr="00CF7E80">
              <w:rPr>
                <w:rFonts w:asciiTheme="majorBidi" w:hAnsiTheme="majorBidi" w:cstheme="majorBidi"/>
                <w:sz w:val="20"/>
                <w:szCs w:val="20"/>
              </w:rPr>
              <w:t>P1</w:t>
            </w:r>
          </w:p>
          <w:p w14:paraId="139B6C3C" w14:textId="77777777" w:rsidR="00B6539D" w:rsidRPr="00CF7E80" w:rsidRDefault="00B6539D" w:rsidP="004D6D3B">
            <w:pPr>
              <w:spacing w:line="276" w:lineRule="auto"/>
              <w:rPr>
                <w:rFonts w:asciiTheme="majorBidi" w:hAnsiTheme="majorBidi" w:cstheme="majorBidi"/>
                <w:sz w:val="20"/>
                <w:szCs w:val="20"/>
              </w:rPr>
            </w:pPr>
            <w:r w:rsidRPr="00CF7E80">
              <w:rPr>
                <w:rFonts w:asciiTheme="majorBidi" w:hAnsiTheme="majorBidi" w:cstheme="majorBidi"/>
                <w:sz w:val="20"/>
                <w:szCs w:val="20"/>
              </w:rPr>
              <w:t>P2</w:t>
            </w:r>
          </w:p>
          <w:p w14:paraId="281360FD" w14:textId="587B1C20" w:rsidR="00CF7E80" w:rsidRPr="00CF7E80" w:rsidRDefault="00CF7E80" w:rsidP="00CF7E80">
            <w:pPr>
              <w:spacing w:line="276" w:lineRule="auto"/>
              <w:rPr>
                <w:rFonts w:asciiTheme="majorBidi" w:hAnsiTheme="majorBidi" w:cstheme="majorBidi"/>
                <w:sz w:val="20"/>
                <w:szCs w:val="20"/>
              </w:rPr>
            </w:pPr>
            <w:r w:rsidRPr="00CF7E80">
              <w:rPr>
                <w:rFonts w:asciiTheme="majorBidi" w:hAnsiTheme="majorBidi" w:cstheme="majorBidi"/>
                <w:sz w:val="20"/>
                <w:szCs w:val="20"/>
              </w:rPr>
              <w:t>P4</w:t>
            </w:r>
          </w:p>
          <w:p w14:paraId="512CB18E" w14:textId="77777777" w:rsidR="00CF7E80" w:rsidRPr="00CF7E80" w:rsidRDefault="00CF7E80" w:rsidP="004D6D3B">
            <w:pPr>
              <w:spacing w:line="276" w:lineRule="auto"/>
              <w:rPr>
                <w:rFonts w:asciiTheme="majorBidi" w:hAnsiTheme="majorBidi" w:cstheme="majorBidi"/>
                <w:sz w:val="20"/>
                <w:szCs w:val="20"/>
              </w:rPr>
            </w:pPr>
            <w:r w:rsidRPr="00CF7E80">
              <w:rPr>
                <w:rFonts w:asciiTheme="majorBidi" w:hAnsiTheme="majorBidi" w:cstheme="majorBidi"/>
                <w:sz w:val="20"/>
                <w:szCs w:val="20"/>
              </w:rPr>
              <w:t>KU2</w:t>
            </w:r>
          </w:p>
          <w:p w14:paraId="1C457E62" w14:textId="77777777" w:rsidR="00CF7E80" w:rsidRPr="00CF7E80" w:rsidRDefault="00CF7E80" w:rsidP="004D6D3B">
            <w:pPr>
              <w:spacing w:line="276" w:lineRule="auto"/>
              <w:rPr>
                <w:rFonts w:asciiTheme="majorBidi" w:hAnsiTheme="majorBidi" w:cstheme="majorBidi"/>
                <w:sz w:val="20"/>
                <w:szCs w:val="20"/>
              </w:rPr>
            </w:pPr>
            <w:r w:rsidRPr="00CF7E80">
              <w:rPr>
                <w:rFonts w:asciiTheme="majorBidi" w:hAnsiTheme="majorBidi" w:cstheme="majorBidi"/>
                <w:sz w:val="20"/>
                <w:szCs w:val="20"/>
              </w:rPr>
              <w:t>KU7</w:t>
            </w:r>
          </w:p>
          <w:p w14:paraId="001C4FFB" w14:textId="77777777" w:rsidR="00CF7E80" w:rsidRPr="00CF7E80" w:rsidRDefault="00CF7E80" w:rsidP="004D6D3B">
            <w:pPr>
              <w:spacing w:line="276" w:lineRule="auto"/>
              <w:rPr>
                <w:rFonts w:asciiTheme="majorBidi" w:hAnsiTheme="majorBidi" w:cstheme="majorBidi"/>
                <w:sz w:val="20"/>
                <w:szCs w:val="20"/>
              </w:rPr>
            </w:pPr>
          </w:p>
          <w:p w14:paraId="3606E040" w14:textId="77777777" w:rsidR="00CF7E80" w:rsidRPr="00CF7E80" w:rsidRDefault="00CF7E80" w:rsidP="004D6D3B">
            <w:pPr>
              <w:spacing w:line="276" w:lineRule="auto"/>
              <w:rPr>
                <w:rFonts w:asciiTheme="majorBidi" w:hAnsiTheme="majorBidi" w:cstheme="majorBidi"/>
                <w:sz w:val="20"/>
                <w:szCs w:val="20"/>
              </w:rPr>
            </w:pPr>
            <w:r w:rsidRPr="00CF7E80">
              <w:rPr>
                <w:rFonts w:asciiTheme="majorBidi" w:hAnsiTheme="majorBidi" w:cstheme="majorBidi"/>
                <w:sz w:val="20"/>
                <w:szCs w:val="20"/>
              </w:rPr>
              <w:t>KK2</w:t>
            </w:r>
          </w:p>
          <w:p w14:paraId="5709DB78" w14:textId="77777777" w:rsidR="00CF7E80" w:rsidRPr="00CF7E80" w:rsidRDefault="00CF7E80" w:rsidP="004D6D3B">
            <w:pPr>
              <w:spacing w:line="276" w:lineRule="auto"/>
              <w:rPr>
                <w:rFonts w:asciiTheme="majorBidi" w:hAnsiTheme="majorBidi" w:cstheme="majorBidi"/>
                <w:sz w:val="20"/>
                <w:szCs w:val="20"/>
              </w:rPr>
            </w:pPr>
          </w:p>
          <w:p w14:paraId="022C2D12" w14:textId="77777777" w:rsidR="00CF7E80" w:rsidRDefault="00B6539D" w:rsidP="00F35994">
            <w:pPr>
              <w:spacing w:line="276" w:lineRule="auto"/>
              <w:rPr>
                <w:rFonts w:ascii="Arial" w:hAnsi="Arial" w:cs="Arial"/>
                <w:sz w:val="20"/>
                <w:szCs w:val="20"/>
                <w:lang w:val="id-ID"/>
              </w:rPr>
            </w:pPr>
            <w:r w:rsidRPr="00CF7E80">
              <w:rPr>
                <w:rFonts w:asciiTheme="majorBidi" w:hAnsiTheme="majorBidi" w:cstheme="majorBidi"/>
                <w:spacing w:val="-2"/>
                <w:sz w:val="20"/>
                <w:szCs w:val="20"/>
              </w:rPr>
              <w:t xml:space="preserve"> </w:t>
            </w:r>
            <w:r w:rsidRPr="00CF7E80">
              <w:rPr>
                <w:rFonts w:asciiTheme="majorBidi" w:hAnsiTheme="majorBidi" w:cstheme="majorBidi"/>
                <w:spacing w:val="-5"/>
                <w:sz w:val="20"/>
                <w:szCs w:val="20"/>
              </w:rPr>
              <w:t>KK4</w:t>
            </w:r>
          </w:p>
          <w:p w14:paraId="092D3120" w14:textId="37EFB62A" w:rsidR="00F35994" w:rsidRPr="00CF7E80" w:rsidRDefault="00F35994" w:rsidP="00F35994">
            <w:pPr>
              <w:spacing w:line="276" w:lineRule="auto"/>
              <w:rPr>
                <w:rFonts w:ascii="Arial" w:hAnsi="Arial" w:cs="Arial"/>
                <w:sz w:val="20"/>
                <w:szCs w:val="20"/>
                <w:lang w:val="id-ID"/>
              </w:rPr>
            </w:pPr>
          </w:p>
        </w:tc>
        <w:tc>
          <w:tcPr>
            <w:tcW w:w="13438" w:type="dxa"/>
            <w:gridSpan w:val="11"/>
          </w:tcPr>
          <w:p w14:paraId="4A8BFD0F" w14:textId="77777777" w:rsidR="00F500FA" w:rsidRPr="00F500FA" w:rsidRDefault="00B6539D"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w w:val="130"/>
                <w:sz w:val="20"/>
                <w:szCs w:val="20"/>
              </w:rPr>
              <w:t>Menguasai</w:t>
            </w:r>
            <w:r w:rsidRPr="00F500FA">
              <w:rPr>
                <w:rFonts w:asciiTheme="majorBidi" w:hAnsiTheme="majorBidi" w:cstheme="majorBidi"/>
                <w:spacing w:val="80"/>
                <w:w w:val="130"/>
                <w:sz w:val="20"/>
                <w:szCs w:val="20"/>
              </w:rPr>
              <w:t xml:space="preserve"> </w:t>
            </w:r>
            <w:r w:rsidRPr="00F500FA">
              <w:rPr>
                <w:rFonts w:asciiTheme="majorBidi" w:hAnsiTheme="majorBidi" w:cstheme="majorBidi"/>
                <w:w w:val="130"/>
                <w:sz w:val="20"/>
                <w:szCs w:val="20"/>
              </w:rPr>
              <w:t>Ilmu</w:t>
            </w:r>
            <w:r w:rsidRPr="00F500FA">
              <w:rPr>
                <w:rFonts w:asciiTheme="majorBidi" w:hAnsiTheme="majorBidi" w:cstheme="majorBidi"/>
                <w:spacing w:val="80"/>
                <w:w w:val="130"/>
                <w:sz w:val="20"/>
                <w:szCs w:val="20"/>
              </w:rPr>
              <w:t xml:space="preserve"> </w:t>
            </w:r>
            <w:r w:rsidRPr="00F500FA">
              <w:rPr>
                <w:rFonts w:asciiTheme="majorBidi" w:hAnsiTheme="majorBidi" w:cstheme="majorBidi"/>
                <w:w w:val="130"/>
                <w:sz w:val="20"/>
                <w:szCs w:val="20"/>
              </w:rPr>
              <w:t>sejarah</w:t>
            </w:r>
            <w:r w:rsidRPr="00F500FA">
              <w:rPr>
                <w:rFonts w:asciiTheme="majorBidi" w:hAnsiTheme="majorBidi" w:cstheme="majorBidi"/>
                <w:spacing w:val="80"/>
                <w:w w:val="130"/>
                <w:sz w:val="20"/>
                <w:szCs w:val="20"/>
              </w:rPr>
              <w:t xml:space="preserve"> </w:t>
            </w:r>
            <w:r w:rsidRPr="00F500FA">
              <w:rPr>
                <w:rFonts w:asciiTheme="majorBidi" w:hAnsiTheme="majorBidi" w:cstheme="majorBidi"/>
                <w:w w:val="130"/>
                <w:sz w:val="20"/>
                <w:szCs w:val="20"/>
              </w:rPr>
              <w:t>peradaban</w:t>
            </w:r>
            <w:r w:rsidRPr="00F500FA">
              <w:rPr>
                <w:rFonts w:asciiTheme="majorBidi" w:hAnsiTheme="majorBidi" w:cstheme="majorBidi"/>
                <w:spacing w:val="80"/>
                <w:w w:val="130"/>
                <w:sz w:val="20"/>
                <w:szCs w:val="20"/>
              </w:rPr>
              <w:t xml:space="preserve"> </w:t>
            </w:r>
            <w:r w:rsidRPr="00F500FA">
              <w:rPr>
                <w:rFonts w:asciiTheme="majorBidi" w:hAnsiTheme="majorBidi" w:cstheme="majorBidi"/>
                <w:w w:val="130"/>
                <w:sz w:val="20"/>
                <w:szCs w:val="20"/>
              </w:rPr>
              <w:t>Islam</w:t>
            </w:r>
            <w:r w:rsidRPr="00F500FA">
              <w:rPr>
                <w:rFonts w:asciiTheme="majorBidi" w:hAnsiTheme="majorBidi" w:cstheme="majorBidi"/>
                <w:spacing w:val="80"/>
                <w:w w:val="130"/>
                <w:sz w:val="20"/>
                <w:szCs w:val="20"/>
              </w:rPr>
              <w:t xml:space="preserve"> </w:t>
            </w:r>
            <w:r w:rsidRPr="00F500FA">
              <w:rPr>
                <w:rFonts w:asciiTheme="majorBidi" w:hAnsiTheme="majorBidi" w:cstheme="majorBidi"/>
                <w:w w:val="130"/>
                <w:sz w:val="20"/>
                <w:szCs w:val="20"/>
              </w:rPr>
              <w:t>sebagai</w:t>
            </w:r>
            <w:r w:rsidRPr="00F500FA">
              <w:rPr>
                <w:rFonts w:asciiTheme="majorBidi" w:hAnsiTheme="majorBidi" w:cstheme="majorBidi"/>
                <w:spacing w:val="80"/>
                <w:w w:val="130"/>
                <w:sz w:val="20"/>
                <w:szCs w:val="20"/>
              </w:rPr>
              <w:t xml:space="preserve"> </w:t>
            </w:r>
            <w:r w:rsidRPr="00F500FA">
              <w:rPr>
                <w:rFonts w:asciiTheme="majorBidi" w:hAnsiTheme="majorBidi" w:cstheme="majorBidi"/>
                <w:w w:val="130"/>
                <w:sz w:val="20"/>
                <w:szCs w:val="20"/>
              </w:rPr>
              <w:t>ilmu</w:t>
            </w:r>
            <w:r w:rsidRPr="00F500FA">
              <w:rPr>
                <w:rFonts w:asciiTheme="majorBidi" w:hAnsiTheme="majorBidi" w:cstheme="majorBidi"/>
                <w:spacing w:val="80"/>
                <w:w w:val="130"/>
                <w:sz w:val="20"/>
                <w:szCs w:val="20"/>
              </w:rPr>
              <w:t xml:space="preserve"> </w:t>
            </w:r>
            <w:r w:rsidRPr="00F500FA">
              <w:rPr>
                <w:rFonts w:asciiTheme="majorBidi" w:hAnsiTheme="majorBidi" w:cstheme="majorBidi"/>
                <w:spacing w:val="-2"/>
                <w:w w:val="130"/>
                <w:sz w:val="20"/>
                <w:szCs w:val="20"/>
              </w:rPr>
              <w:t>humaniora</w:t>
            </w:r>
          </w:p>
          <w:p w14:paraId="79501B63" w14:textId="77777777" w:rsidR="00F500FA" w:rsidRPr="00F500FA" w:rsidRDefault="00B6539D"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w w:val="130"/>
                <w:sz w:val="20"/>
                <w:szCs w:val="20"/>
              </w:rPr>
              <w:t>Menguasai ilmu-ilmu sosial dan humaniora yang lain sebagi ilmu bantu sejarah</w:t>
            </w:r>
          </w:p>
          <w:p w14:paraId="6282D04A" w14:textId="77777777" w:rsidR="00F500FA" w:rsidRPr="00F500FA" w:rsidRDefault="00B6539D"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w w:val="130"/>
                <w:sz w:val="20"/>
                <w:szCs w:val="20"/>
              </w:rPr>
              <w:t>Memiliki</w:t>
            </w:r>
            <w:r w:rsidRPr="00F500FA">
              <w:rPr>
                <w:rFonts w:asciiTheme="majorBidi" w:hAnsiTheme="majorBidi" w:cstheme="majorBidi"/>
                <w:spacing w:val="67"/>
                <w:w w:val="130"/>
                <w:sz w:val="20"/>
                <w:szCs w:val="20"/>
              </w:rPr>
              <w:t xml:space="preserve"> </w:t>
            </w:r>
            <w:r w:rsidRPr="00F500FA">
              <w:rPr>
                <w:rFonts w:asciiTheme="majorBidi" w:hAnsiTheme="majorBidi" w:cstheme="majorBidi"/>
                <w:w w:val="130"/>
                <w:sz w:val="20"/>
                <w:szCs w:val="20"/>
              </w:rPr>
              <w:t>pengetahuan</w:t>
            </w:r>
            <w:r w:rsidRPr="00F500FA">
              <w:rPr>
                <w:rFonts w:asciiTheme="majorBidi" w:hAnsiTheme="majorBidi" w:cstheme="majorBidi"/>
                <w:spacing w:val="69"/>
                <w:w w:val="130"/>
                <w:sz w:val="20"/>
                <w:szCs w:val="20"/>
              </w:rPr>
              <w:t xml:space="preserve"> </w:t>
            </w:r>
            <w:r w:rsidRPr="00F500FA">
              <w:rPr>
                <w:rFonts w:asciiTheme="majorBidi" w:hAnsiTheme="majorBidi" w:cstheme="majorBidi"/>
                <w:w w:val="130"/>
                <w:sz w:val="20"/>
                <w:szCs w:val="20"/>
              </w:rPr>
              <w:t>dan</w:t>
            </w:r>
            <w:r w:rsidRPr="00F500FA">
              <w:rPr>
                <w:rFonts w:asciiTheme="majorBidi" w:hAnsiTheme="majorBidi" w:cstheme="majorBidi"/>
                <w:spacing w:val="68"/>
                <w:w w:val="130"/>
                <w:sz w:val="20"/>
                <w:szCs w:val="20"/>
              </w:rPr>
              <w:t xml:space="preserve"> </w:t>
            </w:r>
            <w:r w:rsidRPr="00F500FA">
              <w:rPr>
                <w:rFonts w:asciiTheme="majorBidi" w:hAnsiTheme="majorBidi" w:cstheme="majorBidi"/>
                <w:w w:val="130"/>
                <w:sz w:val="20"/>
                <w:szCs w:val="20"/>
              </w:rPr>
              <w:t>wawasan</w:t>
            </w:r>
            <w:r w:rsidRPr="00F500FA">
              <w:rPr>
                <w:rFonts w:asciiTheme="majorBidi" w:hAnsiTheme="majorBidi" w:cstheme="majorBidi"/>
                <w:spacing w:val="69"/>
                <w:w w:val="130"/>
                <w:sz w:val="20"/>
                <w:szCs w:val="20"/>
              </w:rPr>
              <w:t xml:space="preserve"> </w:t>
            </w:r>
            <w:r w:rsidRPr="00F500FA">
              <w:rPr>
                <w:rFonts w:asciiTheme="majorBidi" w:hAnsiTheme="majorBidi" w:cstheme="majorBidi"/>
                <w:w w:val="130"/>
                <w:sz w:val="20"/>
                <w:szCs w:val="20"/>
              </w:rPr>
              <w:t>tentang</w:t>
            </w:r>
            <w:r w:rsidRPr="00F500FA">
              <w:rPr>
                <w:rFonts w:asciiTheme="majorBidi" w:hAnsiTheme="majorBidi" w:cstheme="majorBidi"/>
                <w:spacing w:val="71"/>
                <w:w w:val="130"/>
                <w:sz w:val="20"/>
                <w:szCs w:val="20"/>
              </w:rPr>
              <w:t xml:space="preserve"> </w:t>
            </w:r>
            <w:r w:rsidRPr="00F500FA">
              <w:rPr>
                <w:rFonts w:asciiTheme="majorBidi" w:hAnsiTheme="majorBidi" w:cstheme="majorBidi"/>
                <w:w w:val="130"/>
                <w:sz w:val="20"/>
                <w:szCs w:val="20"/>
              </w:rPr>
              <w:t>dasar-</w:t>
            </w:r>
            <w:r w:rsidRPr="00F500FA">
              <w:rPr>
                <w:rFonts w:asciiTheme="majorBidi" w:hAnsiTheme="majorBidi" w:cstheme="majorBidi"/>
                <w:spacing w:val="-2"/>
                <w:w w:val="130"/>
                <w:sz w:val="20"/>
                <w:szCs w:val="20"/>
              </w:rPr>
              <w:t xml:space="preserve">dasar </w:t>
            </w:r>
            <w:r w:rsidRPr="00F500FA">
              <w:rPr>
                <w:rFonts w:asciiTheme="majorBidi" w:hAnsiTheme="majorBidi" w:cstheme="majorBidi"/>
                <w:w w:val="130"/>
                <w:sz w:val="20"/>
                <w:szCs w:val="20"/>
              </w:rPr>
              <w:t>ilmu</w:t>
            </w:r>
            <w:r w:rsidRPr="00F500FA">
              <w:rPr>
                <w:rFonts w:asciiTheme="majorBidi" w:hAnsiTheme="majorBidi" w:cstheme="majorBidi"/>
                <w:spacing w:val="9"/>
                <w:w w:val="130"/>
                <w:sz w:val="20"/>
                <w:szCs w:val="20"/>
              </w:rPr>
              <w:t xml:space="preserve"> </w:t>
            </w:r>
            <w:r w:rsidRPr="00F500FA">
              <w:rPr>
                <w:rFonts w:asciiTheme="majorBidi" w:hAnsiTheme="majorBidi" w:cstheme="majorBidi"/>
                <w:w w:val="130"/>
                <w:sz w:val="20"/>
                <w:szCs w:val="20"/>
              </w:rPr>
              <w:t>budaya</w:t>
            </w:r>
            <w:r w:rsidRPr="00F500FA">
              <w:rPr>
                <w:rFonts w:asciiTheme="majorBidi" w:hAnsiTheme="majorBidi" w:cstheme="majorBidi"/>
                <w:spacing w:val="13"/>
                <w:w w:val="130"/>
                <w:sz w:val="20"/>
                <w:szCs w:val="20"/>
              </w:rPr>
              <w:t xml:space="preserve"> </w:t>
            </w:r>
            <w:r w:rsidRPr="00F500FA">
              <w:rPr>
                <w:rFonts w:asciiTheme="majorBidi" w:hAnsiTheme="majorBidi" w:cstheme="majorBidi"/>
                <w:w w:val="130"/>
                <w:sz w:val="20"/>
                <w:szCs w:val="20"/>
              </w:rPr>
              <w:t>serta</w:t>
            </w:r>
            <w:r w:rsidRPr="00F500FA">
              <w:rPr>
                <w:rFonts w:asciiTheme="majorBidi" w:hAnsiTheme="majorBidi" w:cstheme="majorBidi"/>
                <w:spacing w:val="10"/>
                <w:w w:val="130"/>
                <w:sz w:val="20"/>
                <w:szCs w:val="20"/>
              </w:rPr>
              <w:t xml:space="preserve"> </w:t>
            </w:r>
            <w:r w:rsidRPr="00F500FA">
              <w:rPr>
                <w:rFonts w:asciiTheme="majorBidi" w:hAnsiTheme="majorBidi" w:cstheme="majorBidi"/>
                <w:w w:val="130"/>
                <w:sz w:val="20"/>
                <w:szCs w:val="20"/>
              </w:rPr>
              <w:t>terkait</w:t>
            </w:r>
            <w:r w:rsidRPr="00F500FA">
              <w:rPr>
                <w:rFonts w:asciiTheme="majorBidi" w:hAnsiTheme="majorBidi" w:cstheme="majorBidi"/>
                <w:spacing w:val="8"/>
                <w:w w:val="130"/>
                <w:sz w:val="20"/>
                <w:szCs w:val="20"/>
              </w:rPr>
              <w:t xml:space="preserve"> </w:t>
            </w:r>
            <w:r w:rsidRPr="00F500FA">
              <w:rPr>
                <w:rFonts w:asciiTheme="majorBidi" w:hAnsiTheme="majorBidi" w:cstheme="majorBidi"/>
                <w:w w:val="130"/>
                <w:sz w:val="20"/>
                <w:szCs w:val="20"/>
              </w:rPr>
              <w:t>teori</w:t>
            </w:r>
            <w:r w:rsidRPr="00F500FA">
              <w:rPr>
                <w:rFonts w:asciiTheme="majorBidi" w:hAnsiTheme="majorBidi" w:cstheme="majorBidi"/>
                <w:spacing w:val="16"/>
                <w:w w:val="130"/>
                <w:sz w:val="20"/>
                <w:szCs w:val="20"/>
              </w:rPr>
              <w:t xml:space="preserve"> </w:t>
            </w:r>
            <w:r w:rsidRPr="00F500FA">
              <w:rPr>
                <w:rFonts w:asciiTheme="majorBidi" w:hAnsiTheme="majorBidi" w:cstheme="majorBidi"/>
                <w:w w:val="130"/>
                <w:sz w:val="20"/>
                <w:szCs w:val="20"/>
              </w:rPr>
              <w:t>penelitian</w:t>
            </w:r>
            <w:r w:rsidRPr="00F500FA">
              <w:rPr>
                <w:rFonts w:asciiTheme="majorBidi" w:hAnsiTheme="majorBidi" w:cstheme="majorBidi"/>
                <w:spacing w:val="15"/>
                <w:w w:val="130"/>
                <w:sz w:val="20"/>
                <w:szCs w:val="20"/>
              </w:rPr>
              <w:t xml:space="preserve"> </w:t>
            </w:r>
            <w:r w:rsidRPr="00F500FA">
              <w:rPr>
                <w:rFonts w:asciiTheme="majorBidi" w:hAnsiTheme="majorBidi" w:cstheme="majorBidi"/>
                <w:w w:val="130"/>
                <w:sz w:val="20"/>
                <w:szCs w:val="20"/>
              </w:rPr>
              <w:t>peradaban</w:t>
            </w:r>
            <w:r w:rsidRPr="00F500FA">
              <w:rPr>
                <w:rFonts w:asciiTheme="majorBidi" w:hAnsiTheme="majorBidi" w:cstheme="majorBidi"/>
                <w:spacing w:val="7"/>
                <w:w w:val="130"/>
                <w:sz w:val="20"/>
                <w:szCs w:val="20"/>
              </w:rPr>
              <w:t xml:space="preserve"> </w:t>
            </w:r>
            <w:r w:rsidRPr="00F500FA">
              <w:rPr>
                <w:rFonts w:asciiTheme="majorBidi" w:hAnsiTheme="majorBidi" w:cstheme="majorBidi"/>
                <w:spacing w:val="-2"/>
                <w:w w:val="130"/>
                <w:sz w:val="20"/>
                <w:szCs w:val="20"/>
              </w:rPr>
              <w:t>Islam</w:t>
            </w:r>
          </w:p>
          <w:p w14:paraId="70722C7D" w14:textId="77777777" w:rsidR="00F500FA" w:rsidRPr="00F500FA" w:rsidRDefault="00CF7E80"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spacing w:val="-4"/>
                <w:w w:val="130"/>
                <w:sz w:val="20"/>
                <w:szCs w:val="20"/>
              </w:rPr>
              <w:t>Mampu</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menunjukkan</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kinerja</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mandiri,</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bermutu</w:t>
            </w:r>
            <w:r w:rsidRPr="00F500FA">
              <w:rPr>
                <w:rFonts w:asciiTheme="majorBidi" w:hAnsiTheme="majorBidi" w:cstheme="majorBidi"/>
                <w:sz w:val="20"/>
                <w:szCs w:val="20"/>
              </w:rPr>
              <w:tab/>
            </w:r>
            <w:r w:rsidRPr="00F500FA">
              <w:rPr>
                <w:rFonts w:asciiTheme="majorBidi" w:hAnsiTheme="majorBidi" w:cstheme="majorBidi"/>
                <w:spacing w:val="-5"/>
                <w:w w:val="130"/>
                <w:sz w:val="20"/>
                <w:szCs w:val="20"/>
              </w:rPr>
              <w:t xml:space="preserve">dan </w:t>
            </w:r>
            <w:r w:rsidRPr="00F500FA">
              <w:rPr>
                <w:rFonts w:asciiTheme="majorBidi" w:hAnsiTheme="majorBidi" w:cstheme="majorBidi"/>
                <w:spacing w:val="-2"/>
                <w:w w:val="130"/>
                <w:sz w:val="20"/>
                <w:szCs w:val="20"/>
              </w:rPr>
              <w:t>Terukur</w:t>
            </w:r>
          </w:p>
          <w:p w14:paraId="3B5E2178" w14:textId="77777777" w:rsidR="00F500FA" w:rsidRPr="00F500FA" w:rsidRDefault="00CF7E80"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w w:val="130"/>
                <w:sz w:val="20"/>
                <w:szCs w:val="20"/>
              </w:rPr>
              <w:t xml:space="preserve">Mampu berkolaborasi dalam team, menunjukkan kemampuan kreatif </w:t>
            </w:r>
            <w:r w:rsidRPr="00F500FA">
              <w:rPr>
                <w:rFonts w:asciiTheme="majorBidi" w:hAnsiTheme="majorBidi" w:cstheme="majorBidi"/>
                <w:i/>
                <w:w w:val="130"/>
                <w:sz w:val="20"/>
                <w:szCs w:val="20"/>
              </w:rPr>
              <w:t>(creativity skill)</w:t>
            </w:r>
            <w:r w:rsidRPr="00F500FA">
              <w:rPr>
                <w:rFonts w:asciiTheme="majorBidi" w:hAnsiTheme="majorBidi" w:cstheme="majorBidi"/>
                <w:w w:val="130"/>
                <w:sz w:val="20"/>
                <w:szCs w:val="20"/>
              </w:rPr>
              <w:t xml:space="preserve">, inovatif </w:t>
            </w:r>
            <w:r w:rsidRPr="00F500FA">
              <w:rPr>
                <w:rFonts w:asciiTheme="majorBidi" w:hAnsiTheme="majorBidi" w:cstheme="majorBidi"/>
                <w:i/>
                <w:w w:val="130"/>
                <w:sz w:val="20"/>
                <w:szCs w:val="20"/>
              </w:rPr>
              <w:t>(innovation skill)</w:t>
            </w:r>
            <w:r w:rsidRPr="00F500FA">
              <w:rPr>
                <w:rFonts w:asciiTheme="majorBidi" w:hAnsiTheme="majorBidi" w:cstheme="majorBidi"/>
                <w:w w:val="130"/>
                <w:sz w:val="20"/>
                <w:szCs w:val="20"/>
              </w:rPr>
              <w:t xml:space="preserve">, berpikir kritis </w:t>
            </w:r>
            <w:r w:rsidRPr="00F500FA">
              <w:rPr>
                <w:rFonts w:asciiTheme="majorBidi" w:hAnsiTheme="majorBidi" w:cstheme="majorBidi"/>
                <w:i/>
                <w:w w:val="130"/>
                <w:sz w:val="20"/>
                <w:szCs w:val="20"/>
              </w:rPr>
              <w:t xml:space="preserve">(critical thinking) </w:t>
            </w:r>
            <w:r w:rsidRPr="00F500FA">
              <w:rPr>
                <w:rFonts w:asciiTheme="majorBidi" w:hAnsiTheme="majorBidi" w:cstheme="majorBidi"/>
                <w:w w:val="130"/>
                <w:sz w:val="20"/>
                <w:szCs w:val="20"/>
              </w:rPr>
              <w:t>dan pemecahan masalah</w:t>
            </w:r>
            <w:r w:rsidRPr="00F500FA">
              <w:rPr>
                <w:rFonts w:asciiTheme="majorBidi" w:hAnsiTheme="majorBidi" w:cstheme="majorBidi"/>
                <w:spacing w:val="53"/>
                <w:w w:val="130"/>
                <w:sz w:val="20"/>
                <w:szCs w:val="20"/>
              </w:rPr>
              <w:t xml:space="preserve">  </w:t>
            </w:r>
            <w:r w:rsidRPr="00F500FA">
              <w:rPr>
                <w:rFonts w:asciiTheme="majorBidi" w:hAnsiTheme="majorBidi" w:cstheme="majorBidi"/>
                <w:i/>
                <w:w w:val="130"/>
                <w:sz w:val="20"/>
                <w:szCs w:val="20"/>
              </w:rPr>
              <w:t>(problem</w:t>
            </w:r>
            <w:r w:rsidRPr="00F500FA">
              <w:rPr>
                <w:rFonts w:asciiTheme="majorBidi" w:hAnsiTheme="majorBidi" w:cstheme="majorBidi"/>
                <w:i/>
                <w:spacing w:val="51"/>
                <w:w w:val="130"/>
                <w:sz w:val="20"/>
                <w:szCs w:val="20"/>
              </w:rPr>
              <w:t xml:space="preserve">  </w:t>
            </w:r>
            <w:r w:rsidRPr="00F500FA">
              <w:rPr>
                <w:rFonts w:asciiTheme="majorBidi" w:hAnsiTheme="majorBidi" w:cstheme="majorBidi"/>
                <w:i/>
                <w:w w:val="130"/>
                <w:sz w:val="20"/>
                <w:szCs w:val="20"/>
              </w:rPr>
              <w:t>solving</w:t>
            </w:r>
            <w:r w:rsidRPr="00F500FA">
              <w:rPr>
                <w:rFonts w:asciiTheme="majorBidi" w:hAnsiTheme="majorBidi" w:cstheme="majorBidi"/>
                <w:i/>
                <w:spacing w:val="53"/>
                <w:w w:val="130"/>
                <w:sz w:val="20"/>
                <w:szCs w:val="20"/>
              </w:rPr>
              <w:t xml:space="preserve">  </w:t>
            </w:r>
            <w:r w:rsidRPr="00F500FA">
              <w:rPr>
                <w:rFonts w:asciiTheme="majorBidi" w:hAnsiTheme="majorBidi" w:cstheme="majorBidi"/>
                <w:i/>
                <w:w w:val="130"/>
                <w:sz w:val="20"/>
                <w:szCs w:val="20"/>
              </w:rPr>
              <w:t>skill)</w:t>
            </w:r>
            <w:r w:rsidRPr="00F500FA">
              <w:rPr>
                <w:rFonts w:asciiTheme="majorBidi" w:hAnsiTheme="majorBidi" w:cstheme="majorBidi"/>
                <w:i/>
                <w:spacing w:val="52"/>
                <w:w w:val="130"/>
                <w:sz w:val="20"/>
                <w:szCs w:val="20"/>
              </w:rPr>
              <w:t xml:space="preserve">  </w:t>
            </w:r>
            <w:r w:rsidRPr="00F500FA">
              <w:rPr>
                <w:rFonts w:asciiTheme="majorBidi" w:hAnsiTheme="majorBidi" w:cstheme="majorBidi"/>
                <w:w w:val="130"/>
                <w:sz w:val="20"/>
                <w:szCs w:val="20"/>
              </w:rPr>
              <w:t>dalam</w:t>
            </w:r>
            <w:r w:rsidRPr="00F500FA">
              <w:rPr>
                <w:rFonts w:asciiTheme="majorBidi" w:hAnsiTheme="majorBidi" w:cstheme="majorBidi"/>
                <w:spacing w:val="54"/>
                <w:w w:val="130"/>
                <w:sz w:val="20"/>
                <w:szCs w:val="20"/>
              </w:rPr>
              <w:t xml:space="preserve">  </w:t>
            </w:r>
            <w:r w:rsidRPr="00F500FA">
              <w:rPr>
                <w:rFonts w:asciiTheme="majorBidi" w:hAnsiTheme="majorBidi" w:cstheme="majorBidi"/>
                <w:spacing w:val="-2"/>
                <w:w w:val="130"/>
                <w:sz w:val="20"/>
                <w:szCs w:val="20"/>
              </w:rPr>
              <w:t>pengembangan</w:t>
            </w:r>
            <w:r w:rsidRPr="00F500FA">
              <w:rPr>
                <w:rFonts w:asciiTheme="majorBidi" w:hAnsiTheme="majorBidi" w:cstheme="majorBidi"/>
                <w:sz w:val="20"/>
                <w:szCs w:val="20"/>
              </w:rPr>
              <w:t xml:space="preserve"> </w:t>
            </w:r>
            <w:r w:rsidRPr="00F500FA">
              <w:rPr>
                <w:rFonts w:asciiTheme="majorBidi" w:hAnsiTheme="majorBidi" w:cstheme="majorBidi"/>
                <w:w w:val="130"/>
                <w:sz w:val="20"/>
                <w:szCs w:val="20"/>
              </w:rPr>
              <w:t>keilmuan</w:t>
            </w:r>
            <w:r w:rsidRPr="00F500FA">
              <w:rPr>
                <w:rFonts w:asciiTheme="majorBidi" w:hAnsiTheme="majorBidi" w:cstheme="majorBidi"/>
                <w:spacing w:val="30"/>
                <w:w w:val="130"/>
                <w:sz w:val="20"/>
                <w:szCs w:val="20"/>
              </w:rPr>
              <w:t xml:space="preserve"> </w:t>
            </w:r>
            <w:r w:rsidRPr="00F500FA">
              <w:rPr>
                <w:rFonts w:asciiTheme="majorBidi" w:hAnsiTheme="majorBidi" w:cstheme="majorBidi"/>
                <w:w w:val="130"/>
                <w:sz w:val="20"/>
                <w:szCs w:val="20"/>
              </w:rPr>
              <w:t>dan</w:t>
            </w:r>
            <w:r w:rsidRPr="00F500FA">
              <w:rPr>
                <w:rFonts w:asciiTheme="majorBidi" w:hAnsiTheme="majorBidi" w:cstheme="majorBidi"/>
                <w:spacing w:val="30"/>
                <w:w w:val="130"/>
                <w:sz w:val="20"/>
                <w:szCs w:val="20"/>
              </w:rPr>
              <w:t xml:space="preserve"> </w:t>
            </w:r>
            <w:r w:rsidRPr="00F500FA">
              <w:rPr>
                <w:rFonts w:asciiTheme="majorBidi" w:hAnsiTheme="majorBidi" w:cstheme="majorBidi"/>
                <w:w w:val="130"/>
                <w:sz w:val="20"/>
                <w:szCs w:val="20"/>
              </w:rPr>
              <w:t>pelaksanaan</w:t>
            </w:r>
            <w:r w:rsidRPr="00F500FA">
              <w:rPr>
                <w:rFonts w:asciiTheme="majorBidi" w:hAnsiTheme="majorBidi" w:cstheme="majorBidi"/>
                <w:spacing w:val="30"/>
                <w:w w:val="130"/>
                <w:sz w:val="20"/>
                <w:szCs w:val="20"/>
              </w:rPr>
              <w:t xml:space="preserve"> </w:t>
            </w:r>
            <w:r w:rsidRPr="00F500FA">
              <w:rPr>
                <w:rFonts w:asciiTheme="majorBidi" w:hAnsiTheme="majorBidi" w:cstheme="majorBidi"/>
                <w:w w:val="130"/>
                <w:sz w:val="20"/>
                <w:szCs w:val="20"/>
              </w:rPr>
              <w:t>tugas</w:t>
            </w:r>
            <w:r w:rsidRPr="00F500FA">
              <w:rPr>
                <w:rFonts w:asciiTheme="majorBidi" w:hAnsiTheme="majorBidi" w:cstheme="majorBidi"/>
                <w:spacing w:val="34"/>
                <w:w w:val="130"/>
                <w:sz w:val="20"/>
                <w:szCs w:val="20"/>
              </w:rPr>
              <w:t xml:space="preserve"> </w:t>
            </w:r>
            <w:r w:rsidRPr="00F500FA">
              <w:rPr>
                <w:rFonts w:asciiTheme="majorBidi" w:hAnsiTheme="majorBidi" w:cstheme="majorBidi"/>
                <w:w w:val="130"/>
                <w:sz w:val="20"/>
                <w:szCs w:val="20"/>
              </w:rPr>
              <w:t>di</w:t>
            </w:r>
            <w:r w:rsidRPr="00F500FA">
              <w:rPr>
                <w:rFonts w:asciiTheme="majorBidi" w:hAnsiTheme="majorBidi" w:cstheme="majorBidi"/>
                <w:spacing w:val="38"/>
                <w:w w:val="130"/>
                <w:sz w:val="20"/>
                <w:szCs w:val="20"/>
              </w:rPr>
              <w:t xml:space="preserve"> </w:t>
            </w:r>
            <w:r w:rsidRPr="00F500FA">
              <w:rPr>
                <w:rFonts w:asciiTheme="majorBidi" w:hAnsiTheme="majorBidi" w:cstheme="majorBidi"/>
                <w:w w:val="130"/>
                <w:sz w:val="20"/>
                <w:szCs w:val="20"/>
              </w:rPr>
              <w:t>dunia</w:t>
            </w:r>
            <w:r w:rsidRPr="00F500FA">
              <w:rPr>
                <w:rFonts w:asciiTheme="majorBidi" w:hAnsiTheme="majorBidi" w:cstheme="majorBidi"/>
                <w:spacing w:val="30"/>
                <w:w w:val="130"/>
                <w:sz w:val="20"/>
                <w:szCs w:val="20"/>
              </w:rPr>
              <w:t xml:space="preserve"> </w:t>
            </w:r>
            <w:r w:rsidRPr="00F500FA">
              <w:rPr>
                <w:rFonts w:asciiTheme="majorBidi" w:hAnsiTheme="majorBidi" w:cstheme="majorBidi"/>
                <w:spacing w:val="-2"/>
                <w:w w:val="130"/>
                <w:sz w:val="20"/>
                <w:szCs w:val="20"/>
              </w:rPr>
              <w:t>kerja</w:t>
            </w:r>
          </w:p>
          <w:p w14:paraId="4FC3C460" w14:textId="77777777" w:rsidR="00F500FA" w:rsidRPr="00F500FA" w:rsidRDefault="00CF7E80"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spacing w:val="-4"/>
                <w:w w:val="130"/>
                <w:sz w:val="20"/>
                <w:szCs w:val="20"/>
              </w:rPr>
              <w:t>Mampu</w:t>
            </w:r>
            <w:r w:rsidRPr="00F500FA">
              <w:rPr>
                <w:rFonts w:asciiTheme="majorBidi" w:hAnsiTheme="majorBidi" w:cstheme="majorBidi"/>
                <w:sz w:val="20"/>
                <w:szCs w:val="20"/>
              </w:rPr>
              <w:tab/>
            </w:r>
            <w:r w:rsidRPr="00F500FA">
              <w:rPr>
                <w:rFonts w:asciiTheme="majorBidi" w:hAnsiTheme="majorBidi" w:cstheme="majorBidi"/>
                <w:color w:val="343434"/>
                <w:spacing w:val="-2"/>
                <w:w w:val="130"/>
                <w:sz w:val="20"/>
                <w:szCs w:val="20"/>
              </w:rPr>
              <w:t>m</w:t>
            </w:r>
            <w:r w:rsidRPr="00F500FA">
              <w:rPr>
                <w:rFonts w:asciiTheme="majorBidi" w:hAnsiTheme="majorBidi" w:cstheme="majorBidi"/>
                <w:spacing w:val="-2"/>
                <w:w w:val="130"/>
                <w:sz w:val="20"/>
                <w:szCs w:val="20"/>
              </w:rPr>
              <w:t>enemukan</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sumber-sumber</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dalam</w:t>
            </w:r>
            <w:r w:rsidRPr="00F500FA">
              <w:rPr>
                <w:rFonts w:asciiTheme="majorBidi" w:hAnsiTheme="majorBidi" w:cstheme="majorBidi"/>
                <w:sz w:val="20"/>
                <w:szCs w:val="20"/>
              </w:rPr>
              <w:tab/>
            </w:r>
            <w:r w:rsidRPr="00F500FA">
              <w:rPr>
                <w:rFonts w:asciiTheme="majorBidi" w:hAnsiTheme="majorBidi" w:cstheme="majorBidi"/>
                <w:spacing w:val="-2"/>
                <w:w w:val="130"/>
                <w:sz w:val="20"/>
                <w:szCs w:val="20"/>
              </w:rPr>
              <w:t xml:space="preserve">sejarah </w:t>
            </w:r>
            <w:r w:rsidRPr="00F500FA">
              <w:rPr>
                <w:rFonts w:asciiTheme="majorBidi" w:hAnsiTheme="majorBidi" w:cstheme="majorBidi"/>
                <w:w w:val="130"/>
                <w:sz w:val="20"/>
                <w:szCs w:val="20"/>
              </w:rPr>
              <w:t>kebudayaan</w:t>
            </w:r>
            <w:r w:rsidRPr="00F500FA">
              <w:rPr>
                <w:rFonts w:asciiTheme="majorBidi" w:hAnsiTheme="majorBidi" w:cstheme="majorBidi"/>
                <w:spacing w:val="49"/>
                <w:w w:val="130"/>
                <w:sz w:val="20"/>
                <w:szCs w:val="20"/>
              </w:rPr>
              <w:t xml:space="preserve"> </w:t>
            </w:r>
            <w:r w:rsidRPr="00F500FA">
              <w:rPr>
                <w:rFonts w:asciiTheme="majorBidi" w:hAnsiTheme="majorBidi" w:cstheme="majorBidi"/>
                <w:w w:val="130"/>
                <w:sz w:val="20"/>
                <w:szCs w:val="20"/>
              </w:rPr>
              <w:t>Islam</w:t>
            </w:r>
            <w:r w:rsidRPr="00F500FA">
              <w:rPr>
                <w:rFonts w:asciiTheme="majorBidi" w:hAnsiTheme="majorBidi" w:cstheme="majorBidi"/>
                <w:spacing w:val="54"/>
                <w:w w:val="130"/>
                <w:sz w:val="20"/>
                <w:szCs w:val="20"/>
              </w:rPr>
              <w:t xml:space="preserve"> </w:t>
            </w:r>
            <w:r w:rsidRPr="00F500FA">
              <w:rPr>
                <w:rFonts w:asciiTheme="majorBidi" w:hAnsiTheme="majorBidi" w:cstheme="majorBidi"/>
                <w:w w:val="130"/>
                <w:sz w:val="20"/>
                <w:szCs w:val="20"/>
              </w:rPr>
              <w:t>berdasarkan</w:t>
            </w:r>
            <w:r w:rsidRPr="00F500FA">
              <w:rPr>
                <w:rFonts w:asciiTheme="majorBidi" w:hAnsiTheme="majorBidi" w:cstheme="majorBidi"/>
                <w:spacing w:val="45"/>
                <w:w w:val="130"/>
                <w:sz w:val="20"/>
                <w:szCs w:val="20"/>
              </w:rPr>
              <w:t xml:space="preserve"> </w:t>
            </w:r>
            <w:r w:rsidRPr="00F500FA">
              <w:rPr>
                <w:rFonts w:asciiTheme="majorBidi" w:hAnsiTheme="majorBidi" w:cstheme="majorBidi"/>
                <w:w w:val="130"/>
                <w:sz w:val="20"/>
                <w:szCs w:val="20"/>
              </w:rPr>
              <w:t>pendekatan</w:t>
            </w:r>
            <w:r w:rsidRPr="00F500FA">
              <w:rPr>
                <w:rFonts w:asciiTheme="majorBidi" w:hAnsiTheme="majorBidi" w:cstheme="majorBidi"/>
                <w:spacing w:val="49"/>
                <w:w w:val="130"/>
                <w:sz w:val="20"/>
                <w:szCs w:val="20"/>
              </w:rPr>
              <w:t xml:space="preserve"> </w:t>
            </w:r>
            <w:r w:rsidRPr="00F500FA">
              <w:rPr>
                <w:rFonts w:asciiTheme="majorBidi" w:hAnsiTheme="majorBidi" w:cstheme="majorBidi"/>
                <w:w w:val="130"/>
                <w:sz w:val="20"/>
                <w:szCs w:val="20"/>
              </w:rPr>
              <w:t>dan</w:t>
            </w:r>
            <w:r w:rsidRPr="00F500FA">
              <w:rPr>
                <w:rFonts w:asciiTheme="majorBidi" w:hAnsiTheme="majorBidi" w:cstheme="majorBidi"/>
                <w:spacing w:val="49"/>
                <w:w w:val="130"/>
                <w:sz w:val="20"/>
                <w:szCs w:val="20"/>
              </w:rPr>
              <w:t xml:space="preserve"> </w:t>
            </w:r>
            <w:r w:rsidRPr="00F500FA">
              <w:rPr>
                <w:rFonts w:asciiTheme="majorBidi" w:hAnsiTheme="majorBidi" w:cstheme="majorBidi"/>
                <w:spacing w:val="-2"/>
                <w:w w:val="130"/>
                <w:sz w:val="20"/>
                <w:szCs w:val="20"/>
              </w:rPr>
              <w:t>kerangka</w:t>
            </w:r>
            <w:r w:rsidRPr="00F500FA">
              <w:rPr>
                <w:rFonts w:asciiTheme="majorBidi" w:hAnsiTheme="majorBidi" w:cstheme="majorBidi"/>
                <w:sz w:val="20"/>
                <w:szCs w:val="20"/>
              </w:rPr>
              <w:t xml:space="preserve"> </w:t>
            </w:r>
            <w:r w:rsidRPr="00F500FA">
              <w:rPr>
                <w:rFonts w:asciiTheme="majorBidi" w:hAnsiTheme="majorBidi" w:cstheme="majorBidi"/>
                <w:w w:val="130"/>
                <w:sz w:val="20"/>
                <w:szCs w:val="20"/>
              </w:rPr>
              <w:t>kerja</w:t>
            </w:r>
            <w:r w:rsidRPr="00F500FA">
              <w:rPr>
                <w:rFonts w:asciiTheme="majorBidi" w:hAnsiTheme="majorBidi" w:cstheme="majorBidi"/>
                <w:spacing w:val="22"/>
                <w:w w:val="130"/>
                <w:sz w:val="20"/>
                <w:szCs w:val="20"/>
              </w:rPr>
              <w:t xml:space="preserve"> </w:t>
            </w:r>
            <w:r w:rsidRPr="00F500FA">
              <w:rPr>
                <w:rFonts w:asciiTheme="majorBidi" w:hAnsiTheme="majorBidi" w:cstheme="majorBidi"/>
                <w:w w:val="130"/>
                <w:sz w:val="20"/>
                <w:szCs w:val="20"/>
              </w:rPr>
              <w:t>keilmuan</w:t>
            </w:r>
            <w:r w:rsidRPr="00F500FA">
              <w:rPr>
                <w:rFonts w:asciiTheme="majorBidi" w:hAnsiTheme="majorBidi" w:cstheme="majorBidi"/>
                <w:spacing w:val="22"/>
                <w:w w:val="130"/>
                <w:sz w:val="20"/>
                <w:szCs w:val="20"/>
              </w:rPr>
              <w:t xml:space="preserve"> </w:t>
            </w:r>
            <w:r w:rsidRPr="00F500FA">
              <w:rPr>
                <w:rFonts w:asciiTheme="majorBidi" w:hAnsiTheme="majorBidi" w:cstheme="majorBidi"/>
                <w:w w:val="130"/>
                <w:sz w:val="20"/>
                <w:szCs w:val="20"/>
              </w:rPr>
              <w:t>sejarah</w:t>
            </w:r>
            <w:r w:rsidRPr="00F500FA">
              <w:rPr>
                <w:rFonts w:asciiTheme="majorBidi" w:hAnsiTheme="majorBidi" w:cstheme="majorBidi"/>
                <w:spacing w:val="26"/>
                <w:w w:val="130"/>
                <w:sz w:val="20"/>
                <w:szCs w:val="20"/>
              </w:rPr>
              <w:t xml:space="preserve"> </w:t>
            </w:r>
            <w:r w:rsidRPr="00F500FA">
              <w:rPr>
                <w:rFonts w:asciiTheme="majorBidi" w:hAnsiTheme="majorBidi" w:cstheme="majorBidi"/>
                <w:w w:val="130"/>
                <w:sz w:val="20"/>
                <w:szCs w:val="20"/>
              </w:rPr>
              <w:t>peradaban</w:t>
            </w:r>
            <w:r w:rsidRPr="00F500FA">
              <w:rPr>
                <w:rFonts w:asciiTheme="majorBidi" w:hAnsiTheme="majorBidi" w:cstheme="majorBidi"/>
                <w:spacing w:val="22"/>
                <w:w w:val="130"/>
                <w:sz w:val="20"/>
                <w:szCs w:val="20"/>
              </w:rPr>
              <w:t xml:space="preserve"> </w:t>
            </w:r>
            <w:r w:rsidRPr="00F500FA">
              <w:rPr>
                <w:rFonts w:asciiTheme="majorBidi" w:hAnsiTheme="majorBidi" w:cstheme="majorBidi"/>
                <w:spacing w:val="-4"/>
                <w:w w:val="130"/>
                <w:sz w:val="20"/>
                <w:szCs w:val="20"/>
              </w:rPr>
              <w:t>Islam</w:t>
            </w:r>
          </w:p>
          <w:p w14:paraId="20B91A28" w14:textId="79A87CAC" w:rsidR="003B0947" w:rsidRPr="00F500FA" w:rsidRDefault="004D6D3B" w:rsidP="00553383">
            <w:pPr>
              <w:pStyle w:val="ListParagraph"/>
              <w:numPr>
                <w:ilvl w:val="0"/>
                <w:numId w:val="7"/>
              </w:numPr>
              <w:ind w:left="319"/>
              <w:jc w:val="both"/>
              <w:rPr>
                <w:rFonts w:asciiTheme="majorBidi" w:hAnsiTheme="majorBidi" w:cstheme="majorBidi"/>
                <w:sz w:val="20"/>
                <w:szCs w:val="20"/>
                <w:lang w:val="id-ID"/>
              </w:rPr>
            </w:pPr>
            <w:r w:rsidRPr="00F500FA">
              <w:rPr>
                <w:rFonts w:asciiTheme="majorBidi" w:hAnsiTheme="majorBidi" w:cstheme="majorBidi"/>
                <w:w w:val="130"/>
                <w:sz w:val="20"/>
                <w:szCs w:val="20"/>
                <w:lang w:val="id-ID"/>
              </w:rPr>
              <w:t>Mampu</w:t>
            </w:r>
            <w:r w:rsidRPr="00F500FA">
              <w:rPr>
                <w:rFonts w:asciiTheme="majorBidi" w:hAnsiTheme="majorBidi" w:cstheme="majorBidi"/>
                <w:spacing w:val="80"/>
                <w:w w:val="130"/>
                <w:sz w:val="20"/>
                <w:szCs w:val="20"/>
                <w:lang w:val="id-ID"/>
              </w:rPr>
              <w:t xml:space="preserve"> </w:t>
            </w:r>
            <w:r w:rsidRPr="00F500FA">
              <w:rPr>
                <w:rFonts w:asciiTheme="majorBidi" w:hAnsiTheme="majorBidi" w:cstheme="majorBidi"/>
                <w:w w:val="130"/>
                <w:sz w:val="20"/>
                <w:szCs w:val="20"/>
                <w:lang w:val="id-ID"/>
              </w:rPr>
              <w:t>memanfaatkan</w:t>
            </w:r>
            <w:r w:rsidRPr="00F500FA">
              <w:rPr>
                <w:rFonts w:asciiTheme="majorBidi" w:hAnsiTheme="majorBidi" w:cstheme="majorBidi"/>
                <w:spacing w:val="80"/>
                <w:w w:val="130"/>
                <w:sz w:val="20"/>
                <w:szCs w:val="20"/>
                <w:lang w:val="id-ID"/>
              </w:rPr>
              <w:t xml:space="preserve"> </w:t>
            </w:r>
            <w:r w:rsidRPr="00F500FA">
              <w:rPr>
                <w:rFonts w:asciiTheme="majorBidi" w:hAnsiTheme="majorBidi" w:cstheme="majorBidi"/>
                <w:w w:val="130"/>
                <w:sz w:val="20"/>
                <w:szCs w:val="20"/>
                <w:lang w:val="id-ID"/>
              </w:rPr>
              <w:t>naskah</w:t>
            </w:r>
            <w:r w:rsidRPr="00F500FA">
              <w:rPr>
                <w:rFonts w:asciiTheme="majorBidi" w:hAnsiTheme="majorBidi" w:cstheme="majorBidi"/>
                <w:spacing w:val="80"/>
                <w:w w:val="130"/>
                <w:sz w:val="20"/>
                <w:szCs w:val="20"/>
                <w:lang w:val="id-ID"/>
              </w:rPr>
              <w:t xml:space="preserve"> </w:t>
            </w:r>
            <w:r w:rsidRPr="00F500FA">
              <w:rPr>
                <w:rFonts w:asciiTheme="majorBidi" w:hAnsiTheme="majorBidi" w:cstheme="majorBidi"/>
                <w:w w:val="130"/>
                <w:sz w:val="20"/>
                <w:szCs w:val="20"/>
                <w:lang w:val="id-ID"/>
              </w:rPr>
              <w:t>sebagai</w:t>
            </w:r>
            <w:r w:rsidRPr="00F500FA">
              <w:rPr>
                <w:rFonts w:asciiTheme="majorBidi" w:hAnsiTheme="majorBidi" w:cstheme="majorBidi"/>
                <w:spacing w:val="80"/>
                <w:w w:val="130"/>
                <w:sz w:val="20"/>
                <w:szCs w:val="20"/>
                <w:lang w:val="id-ID"/>
              </w:rPr>
              <w:t xml:space="preserve"> </w:t>
            </w:r>
            <w:r w:rsidRPr="00F500FA">
              <w:rPr>
                <w:rFonts w:asciiTheme="majorBidi" w:hAnsiTheme="majorBidi" w:cstheme="majorBidi"/>
                <w:w w:val="130"/>
                <w:sz w:val="20"/>
                <w:szCs w:val="20"/>
                <w:lang w:val="id-ID"/>
              </w:rPr>
              <w:t>sumber</w:t>
            </w:r>
            <w:r w:rsidRPr="00F500FA">
              <w:rPr>
                <w:rFonts w:asciiTheme="majorBidi" w:hAnsiTheme="majorBidi" w:cstheme="majorBidi"/>
                <w:spacing w:val="80"/>
                <w:w w:val="130"/>
                <w:sz w:val="20"/>
                <w:szCs w:val="20"/>
                <w:lang w:val="id-ID"/>
              </w:rPr>
              <w:t xml:space="preserve"> </w:t>
            </w:r>
            <w:r w:rsidRPr="00F500FA">
              <w:rPr>
                <w:rFonts w:asciiTheme="majorBidi" w:hAnsiTheme="majorBidi" w:cstheme="majorBidi"/>
                <w:w w:val="130"/>
                <w:sz w:val="20"/>
                <w:szCs w:val="20"/>
                <w:lang w:val="id-ID"/>
              </w:rPr>
              <w:t>sejarah</w:t>
            </w:r>
            <w:r w:rsidRPr="00F500FA">
              <w:rPr>
                <w:rFonts w:asciiTheme="majorBidi" w:hAnsiTheme="majorBidi" w:cstheme="majorBidi"/>
                <w:spacing w:val="80"/>
                <w:w w:val="130"/>
                <w:sz w:val="20"/>
                <w:szCs w:val="20"/>
                <w:lang w:val="id-ID"/>
              </w:rPr>
              <w:t xml:space="preserve"> </w:t>
            </w:r>
            <w:r w:rsidRPr="00F500FA">
              <w:rPr>
                <w:rFonts w:asciiTheme="majorBidi" w:hAnsiTheme="majorBidi" w:cstheme="majorBidi"/>
                <w:w w:val="130"/>
                <w:sz w:val="20"/>
                <w:szCs w:val="20"/>
                <w:lang w:val="id-ID"/>
              </w:rPr>
              <w:t>peradaban Islam</w:t>
            </w:r>
          </w:p>
        </w:tc>
      </w:tr>
      <w:tr w:rsidR="003B0947" w:rsidRPr="00545CF1" w14:paraId="74A925A7" w14:textId="782D2FC5" w:rsidTr="00A007F6">
        <w:tc>
          <w:tcPr>
            <w:tcW w:w="2460" w:type="dxa"/>
            <w:gridSpan w:val="3"/>
            <w:vMerge/>
          </w:tcPr>
          <w:p w14:paraId="13DCAE50"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788E7E17" w14:textId="5C93F3C9" w:rsidR="003B0947" w:rsidRPr="00F500FA" w:rsidRDefault="003B0947" w:rsidP="002944FA">
            <w:pPr>
              <w:rPr>
                <w:rFonts w:asciiTheme="majorBidi" w:hAnsiTheme="majorBidi" w:cstheme="majorBidi"/>
                <w:b/>
                <w:sz w:val="20"/>
                <w:szCs w:val="20"/>
              </w:rPr>
            </w:pPr>
            <w:r w:rsidRPr="00F500FA">
              <w:rPr>
                <w:rFonts w:asciiTheme="majorBidi" w:hAnsiTheme="majorBidi" w:cstheme="majorBidi"/>
                <w:b/>
                <w:sz w:val="20"/>
                <w:szCs w:val="20"/>
              </w:rPr>
              <w:t xml:space="preserve">CP-MK  </w:t>
            </w:r>
          </w:p>
        </w:tc>
      </w:tr>
      <w:tr w:rsidR="003B0947" w:rsidRPr="00545CF1" w14:paraId="3B75E736" w14:textId="0D883D5B" w:rsidTr="005F06DB">
        <w:trPr>
          <w:trHeight w:val="3438"/>
        </w:trPr>
        <w:tc>
          <w:tcPr>
            <w:tcW w:w="2460" w:type="dxa"/>
            <w:gridSpan w:val="3"/>
            <w:vMerge/>
          </w:tcPr>
          <w:p w14:paraId="199BDDEE" w14:textId="77777777" w:rsidR="003B0947" w:rsidRPr="00545CF1" w:rsidRDefault="003B0947" w:rsidP="00A007F6">
            <w:pPr>
              <w:rPr>
                <w:rFonts w:ascii="Arial" w:hAnsi="Arial" w:cs="Arial"/>
                <w:sz w:val="20"/>
                <w:szCs w:val="20"/>
              </w:rPr>
            </w:pPr>
          </w:p>
        </w:tc>
        <w:tc>
          <w:tcPr>
            <w:tcW w:w="14375" w:type="dxa"/>
            <w:gridSpan w:val="13"/>
            <w:shd w:val="clear" w:color="auto" w:fill="FFFFFF" w:themeFill="background1"/>
          </w:tcPr>
          <w:p w14:paraId="0E556738" w14:textId="36F37B03" w:rsidR="007F063B" w:rsidRPr="007F063B" w:rsidRDefault="007F063B" w:rsidP="007F063B">
            <w:pPr>
              <w:pStyle w:val="ListParagraph"/>
              <w:numPr>
                <w:ilvl w:val="0"/>
                <w:numId w:val="10"/>
              </w:numPr>
              <w:spacing w:after="160" w:line="259" w:lineRule="auto"/>
              <w:ind w:left="495"/>
              <w:jc w:val="both"/>
              <w:rPr>
                <w:rFonts w:asciiTheme="majorBidi" w:hAnsiTheme="majorBidi" w:cstheme="majorBidi"/>
                <w:sz w:val="20"/>
                <w:szCs w:val="20"/>
                <w:lang w:val="id-ID"/>
              </w:rPr>
            </w:pPr>
            <w:r>
              <w:rPr>
                <w:rFonts w:asciiTheme="majorBidi" w:hAnsiTheme="majorBidi" w:cstheme="majorBidi"/>
                <w:sz w:val="20"/>
                <w:szCs w:val="20"/>
              </w:rPr>
              <w:t xml:space="preserve">Mampu menjelaskan, menguraikan dan menganalisis </w:t>
            </w:r>
            <w:r w:rsidRPr="007F063B">
              <w:rPr>
                <w:rFonts w:asciiTheme="majorBidi" w:hAnsiTheme="majorBidi" w:cstheme="majorBidi"/>
                <w:sz w:val="20"/>
                <w:szCs w:val="20"/>
              </w:rPr>
              <w:t>Filsafat Sejarah</w:t>
            </w:r>
            <w:r w:rsidRPr="007F063B">
              <w:rPr>
                <w:rFonts w:asciiTheme="majorBidi" w:hAnsiTheme="majorBidi" w:cstheme="majorBidi"/>
                <w:sz w:val="20"/>
                <w:szCs w:val="20"/>
                <w:lang w:val="id-ID"/>
              </w:rPr>
              <w:t xml:space="preserve">, RPS, Orientasi, CPL dan CPMK, tata tertib perkuliahan, metode perkuliahan, kriteria penilaian Matakuliah </w:t>
            </w:r>
            <w:r w:rsidRPr="007F063B">
              <w:rPr>
                <w:rFonts w:asciiTheme="majorBidi" w:hAnsiTheme="majorBidi" w:cstheme="majorBidi"/>
                <w:sz w:val="20"/>
                <w:szCs w:val="20"/>
              </w:rPr>
              <w:t>Filsafat Sejarah</w:t>
            </w:r>
            <w:r w:rsidRPr="007F063B">
              <w:rPr>
                <w:rFonts w:asciiTheme="majorBidi" w:hAnsiTheme="majorBidi" w:cstheme="majorBidi"/>
                <w:sz w:val="20"/>
                <w:szCs w:val="20"/>
                <w:lang w:val="id-ID"/>
              </w:rPr>
              <w:t xml:space="preserve"> dan Kontrak kelas</w:t>
            </w:r>
          </w:p>
          <w:p w14:paraId="7D65873D" w14:textId="4DB5DA3C"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Definisi, pembagian (Kritis &amp; Spekulatif), dan hubungan dengan Ilmu Sejarah</w:t>
            </w:r>
          </w:p>
          <w:p w14:paraId="3B021C55" w14:textId="39FB0EE5"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hAnsiTheme="majorBidi" w:cstheme="majorBidi"/>
                <w:sz w:val="20"/>
                <w:szCs w:val="20"/>
              </w:rPr>
              <w:t xml:space="preserve"> Sejarah Perkembangan dan Problematika kajian Filsafat Sejarah</w:t>
            </w:r>
            <w:r w:rsidR="001911BA">
              <w:rPr>
                <w:rFonts w:asciiTheme="majorBidi" w:hAnsiTheme="majorBidi" w:cstheme="majorBidi"/>
                <w:sz w:val="20"/>
                <w:szCs w:val="20"/>
              </w:rPr>
              <w:t xml:space="preserve">: </w:t>
            </w:r>
            <w:r w:rsidR="001911BA" w:rsidRPr="003C2FB8">
              <w:rPr>
                <w:rFonts w:asciiTheme="majorBidi" w:hAnsiTheme="majorBidi" w:cstheme="majorBidi"/>
                <w:sz w:val="20"/>
                <w:szCs w:val="20"/>
              </w:rPr>
              <w:t>Masa Klasik, Pertengahan dan masa Modern</w:t>
            </w:r>
          </w:p>
          <w:p w14:paraId="5B05B561" w14:textId="30C0FDD0"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Kritis I (Objektivitas &amp; Kebenaran): Masalah objektivitas, Relativisme Historis, dan peran sejarawan sebagai subjek</w:t>
            </w:r>
          </w:p>
          <w:p w14:paraId="050C358A" w14:textId="0AE3E75B"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Kritis II (Kausalitas &amp; Penjelasan): Model-model penjelasan (Hempel, Dray), konsep Kausalitas Historis (sebab-akibat) dan dampaknya pada SPI</w:t>
            </w:r>
          </w:p>
          <w:p w14:paraId="406EA6CE" w14:textId="36D579B0"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Kritis III (Narasi &amp; Struktur): Peran bahasa (White), Imajinasi Historis, dan </w:t>
            </w:r>
            <w:r w:rsidRPr="007F063B">
              <w:rPr>
                <w:rFonts w:asciiTheme="majorBidi" w:eastAsia="Times New Roman" w:hAnsiTheme="majorBidi" w:cstheme="majorBidi"/>
                <w:i/>
                <w:iCs/>
                <w:sz w:val="20"/>
                <w:szCs w:val="20"/>
              </w:rPr>
              <w:t>Historisitas</w:t>
            </w:r>
            <w:r w:rsidRPr="007F063B">
              <w:rPr>
                <w:rFonts w:asciiTheme="majorBidi" w:eastAsia="Times New Roman" w:hAnsiTheme="majorBidi" w:cstheme="majorBidi"/>
                <w:sz w:val="20"/>
                <w:szCs w:val="20"/>
              </w:rPr>
              <w:t xml:space="preserve"> versus </w:t>
            </w:r>
            <w:r w:rsidRPr="007F063B">
              <w:rPr>
                <w:rFonts w:asciiTheme="majorBidi" w:eastAsia="Times New Roman" w:hAnsiTheme="majorBidi" w:cstheme="majorBidi"/>
                <w:i/>
                <w:iCs/>
                <w:sz w:val="20"/>
                <w:szCs w:val="20"/>
              </w:rPr>
              <w:t>Faktualitas</w:t>
            </w:r>
          </w:p>
          <w:p w14:paraId="70020519" w14:textId="759611E6"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Spekulatif I (Siklus &amp; Takdir): Teori Siklus Peradaban (Vico, Spengler, Toynbee) dan relevansinya dengan naik-turunnya SPI</w:t>
            </w:r>
          </w:p>
          <w:p w14:paraId="188A8F3D" w14:textId="7A72275E"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Spekulatif II (Progres &amp; Tujuan): Ide Progres Sejarah (Hegel, Comte) dan konsep </w:t>
            </w:r>
            <w:r w:rsidRPr="007F063B">
              <w:rPr>
                <w:rFonts w:asciiTheme="majorBidi" w:eastAsia="Times New Roman" w:hAnsiTheme="majorBidi" w:cstheme="majorBidi"/>
                <w:i/>
                <w:iCs/>
                <w:sz w:val="20"/>
                <w:szCs w:val="20"/>
              </w:rPr>
              <w:t>akhir sejarah</w:t>
            </w:r>
            <w:r w:rsidRPr="007F063B">
              <w:rPr>
                <w:rFonts w:asciiTheme="majorBidi" w:eastAsia="Times New Roman" w:hAnsiTheme="majorBidi" w:cstheme="majorBidi"/>
                <w:sz w:val="20"/>
                <w:szCs w:val="20"/>
              </w:rPr>
              <w:t xml:space="preserve"> (Fukuyama)</w:t>
            </w:r>
          </w:p>
          <w:p w14:paraId="16A5D414" w14:textId="52981152"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dalam Islam I (Al-Farabi &amp; Ibn Sina): Konsep kenabian, negara ideal, dan hubungannya dengan sejarah umat</w:t>
            </w:r>
          </w:p>
          <w:p w14:paraId="72C5D097" w14:textId="6B2C7CCF"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sidRPr="007F063B">
              <w:rPr>
                <w:rFonts w:asciiTheme="majorBidi" w:hAnsiTheme="majorBidi" w:cstheme="majorBidi"/>
                <w:sz w:val="20"/>
                <w:szCs w:val="20"/>
                <w:lang w:val="id-ID"/>
              </w:rPr>
              <w:t>Mampu menjelaskan, menguraikan dan menganalisis</w:t>
            </w:r>
            <w:r w:rsidRPr="007F063B">
              <w:rPr>
                <w:rFonts w:asciiTheme="majorBidi" w:eastAsia="Times New Roman" w:hAnsiTheme="majorBidi" w:cstheme="majorBidi"/>
                <w:sz w:val="20"/>
                <w:szCs w:val="20"/>
                <w:lang w:val="id-ID"/>
              </w:rPr>
              <w:t xml:space="preserve"> Filsafat Sejarah dalam Islam II (Ibn Khaldun): Teori Ashabiyyah, sebab-sebab bangkit dan runtuhnya dinasti, dan </w:t>
            </w:r>
            <w:r w:rsidRPr="007F063B">
              <w:rPr>
                <w:rFonts w:asciiTheme="majorBidi" w:eastAsia="Times New Roman" w:hAnsiTheme="majorBidi" w:cstheme="majorBidi"/>
                <w:i/>
                <w:iCs/>
                <w:sz w:val="20"/>
                <w:szCs w:val="20"/>
                <w:lang w:val="id-ID"/>
              </w:rPr>
              <w:t>ilm al-umran</w:t>
            </w:r>
          </w:p>
          <w:p w14:paraId="29E01C14" w14:textId="3D97AE14"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Filsafat Sejarah Islam Modern: Pemikiran pembaharu (misal: Muhammad Abduh) dan kritik atas narasi Orientalisme dalam kajian SPI</w:t>
            </w:r>
          </w:p>
          <w:p w14:paraId="15A20269" w14:textId="3470B6BF"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Isu Metafisis dalam SPI: Analisis filosofis tentang Waktu Historis, takdir (</w:t>
            </w:r>
            <w:r w:rsidRPr="007F063B">
              <w:rPr>
                <w:rFonts w:asciiTheme="majorBidi" w:eastAsia="Times New Roman" w:hAnsiTheme="majorBidi" w:cstheme="majorBidi"/>
                <w:i/>
                <w:iCs/>
                <w:sz w:val="20"/>
                <w:szCs w:val="20"/>
              </w:rPr>
              <w:t>qada</w:t>
            </w:r>
            <w:r w:rsidRPr="007F063B">
              <w:rPr>
                <w:rFonts w:asciiTheme="majorBidi" w:eastAsia="Times New Roman" w:hAnsiTheme="majorBidi" w:cstheme="majorBidi"/>
                <w:sz w:val="20"/>
                <w:szCs w:val="20"/>
              </w:rPr>
              <w:t>/</w:t>
            </w:r>
            <w:r w:rsidRPr="007F063B">
              <w:rPr>
                <w:rFonts w:asciiTheme="majorBidi" w:eastAsia="Times New Roman" w:hAnsiTheme="majorBidi" w:cstheme="majorBidi"/>
                <w:i/>
                <w:iCs/>
                <w:sz w:val="20"/>
                <w:szCs w:val="20"/>
              </w:rPr>
              <w:t>qadar</w:t>
            </w:r>
            <w:r w:rsidRPr="007F063B">
              <w:rPr>
                <w:rFonts w:asciiTheme="majorBidi" w:eastAsia="Times New Roman" w:hAnsiTheme="majorBidi" w:cstheme="majorBidi"/>
                <w:sz w:val="20"/>
                <w:szCs w:val="20"/>
              </w:rPr>
              <w:t>), dan kehendak bebas (</w:t>
            </w:r>
            <w:r w:rsidRPr="007F063B">
              <w:rPr>
                <w:rFonts w:asciiTheme="majorBidi" w:eastAsia="Times New Roman" w:hAnsiTheme="majorBidi" w:cstheme="majorBidi"/>
                <w:i/>
                <w:iCs/>
                <w:sz w:val="20"/>
                <w:szCs w:val="20"/>
              </w:rPr>
              <w:t>ikhtiyar</w:t>
            </w:r>
            <w:r w:rsidRPr="007F063B">
              <w:rPr>
                <w:rFonts w:asciiTheme="majorBidi" w:eastAsia="Times New Roman" w:hAnsiTheme="majorBidi" w:cstheme="majorBidi"/>
                <w:sz w:val="20"/>
                <w:szCs w:val="20"/>
              </w:rPr>
              <w:t>) dalam perjalanan peradaban Umat Manusia</w:t>
            </w:r>
          </w:p>
          <w:p w14:paraId="5293DE9A" w14:textId="77777777" w:rsidR="007F063B"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sidRPr="007F063B">
              <w:rPr>
                <w:rFonts w:asciiTheme="majorBidi" w:hAnsiTheme="majorBidi" w:cstheme="majorBidi"/>
                <w:sz w:val="20"/>
                <w:szCs w:val="20"/>
                <w:lang w:val="id-ID"/>
              </w:rPr>
              <w:t>Mampu menjelaskan, menguraikan dan menganalisis</w:t>
            </w:r>
            <w:r w:rsidRPr="007F063B">
              <w:rPr>
                <w:rFonts w:asciiTheme="majorBidi" w:eastAsia="Times New Roman" w:hAnsiTheme="majorBidi" w:cstheme="majorBidi"/>
                <w:sz w:val="20"/>
                <w:szCs w:val="20"/>
                <w:lang w:val="id-ID"/>
              </w:rPr>
              <w:t xml:space="preserve"> Aplikasi Filsafat Sejarah pada SPI (Studi Kasus I): Analisis keruntuhan Dinasti Umayyah, Abbasiyah dan Turki Ustmani berdasarkan teori Filsafat Sejarah</w:t>
            </w:r>
          </w:p>
          <w:p w14:paraId="3EA68F6B" w14:textId="21828A15" w:rsidR="00FE3D21" w:rsidRPr="007F063B" w:rsidRDefault="007F063B" w:rsidP="007F063B">
            <w:pPr>
              <w:pStyle w:val="ListParagraph"/>
              <w:numPr>
                <w:ilvl w:val="0"/>
                <w:numId w:val="10"/>
              </w:numPr>
              <w:spacing w:after="160" w:line="259" w:lineRule="auto"/>
              <w:ind w:left="485"/>
              <w:jc w:val="both"/>
              <w:rPr>
                <w:rFonts w:asciiTheme="majorBidi" w:hAnsiTheme="majorBidi" w:cstheme="majorBidi"/>
                <w:sz w:val="20"/>
                <w:szCs w:val="20"/>
                <w:lang w:val="id-ID"/>
              </w:rPr>
            </w:pPr>
            <w:r>
              <w:rPr>
                <w:rFonts w:asciiTheme="majorBidi" w:hAnsiTheme="majorBidi" w:cstheme="majorBidi"/>
                <w:sz w:val="20"/>
                <w:szCs w:val="20"/>
              </w:rPr>
              <w:t>Mampu menjelaskan, menguraikan dan menganalisis</w:t>
            </w:r>
            <w:r w:rsidRPr="007F063B">
              <w:rPr>
                <w:rFonts w:asciiTheme="majorBidi" w:eastAsia="Times New Roman" w:hAnsiTheme="majorBidi" w:cstheme="majorBidi"/>
                <w:sz w:val="20"/>
                <w:szCs w:val="20"/>
              </w:rPr>
              <w:t xml:space="preserve"> Aplikasi Filsafat Sejarah pada SPI (Studi Kasus II): Kritik narasi SPI kontemporer (misal: "Kemunduran Umat Islam atau Kemajuan Umat Islam")</w:t>
            </w:r>
          </w:p>
        </w:tc>
      </w:tr>
      <w:tr w:rsidR="003B0947" w:rsidRPr="00545CF1" w14:paraId="0D5A2861" w14:textId="16D8E107" w:rsidTr="00A007F6">
        <w:tc>
          <w:tcPr>
            <w:tcW w:w="2460" w:type="dxa"/>
            <w:gridSpan w:val="3"/>
            <w:vMerge/>
          </w:tcPr>
          <w:p w14:paraId="0239F44A"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193D8543" w14:textId="07854107" w:rsidR="003B0947" w:rsidRPr="00545CF1" w:rsidRDefault="003B0947" w:rsidP="00A007F6">
            <w:pPr>
              <w:rPr>
                <w:rFonts w:ascii="Arial" w:hAnsi="Arial" w:cs="Arial"/>
                <w:b/>
                <w:sz w:val="20"/>
                <w:szCs w:val="20"/>
                <w:lang w:val="id-ID"/>
              </w:rPr>
            </w:pPr>
            <w:r w:rsidRPr="00545CF1">
              <w:rPr>
                <w:rFonts w:ascii="Arial" w:hAnsi="Arial" w:cs="Arial"/>
                <w:b/>
                <w:sz w:val="20"/>
                <w:szCs w:val="20"/>
                <w:lang w:val="id-ID"/>
              </w:rPr>
              <w:t xml:space="preserve">KETERKAITAN ANTARA CPL DAN CPMK </w:t>
            </w:r>
          </w:p>
        </w:tc>
      </w:tr>
      <w:tr w:rsidR="003B0947" w:rsidRPr="00545CF1" w14:paraId="4AB6D3F6" w14:textId="682E2C43" w:rsidTr="00D433C6">
        <w:trPr>
          <w:trHeight w:val="699"/>
        </w:trPr>
        <w:tc>
          <w:tcPr>
            <w:tcW w:w="2460" w:type="dxa"/>
            <w:gridSpan w:val="3"/>
            <w:vMerge/>
          </w:tcPr>
          <w:p w14:paraId="18168057" w14:textId="77777777" w:rsidR="003B0947" w:rsidRPr="00545CF1" w:rsidRDefault="003B0947" w:rsidP="00A007F6">
            <w:pPr>
              <w:rPr>
                <w:rFonts w:ascii="Arial" w:hAnsi="Arial" w:cs="Arial"/>
                <w:sz w:val="20"/>
                <w:szCs w:val="20"/>
              </w:rPr>
            </w:pPr>
          </w:p>
        </w:tc>
        <w:tc>
          <w:tcPr>
            <w:tcW w:w="937" w:type="dxa"/>
            <w:gridSpan w:val="2"/>
          </w:tcPr>
          <w:p w14:paraId="32464912" w14:textId="77777777" w:rsidR="003B0947" w:rsidRPr="00545CF1" w:rsidRDefault="003B0947" w:rsidP="00A007F6">
            <w:pPr>
              <w:rPr>
                <w:rFonts w:ascii="Arial" w:hAnsi="Arial" w:cs="Arial"/>
                <w:sz w:val="20"/>
                <w:szCs w:val="20"/>
              </w:rPr>
            </w:pPr>
          </w:p>
        </w:tc>
        <w:tc>
          <w:tcPr>
            <w:tcW w:w="13438" w:type="dxa"/>
            <w:gridSpan w:val="11"/>
          </w:tcPr>
          <w:p w14:paraId="27A65251" w14:textId="77777777" w:rsidR="009933A6" w:rsidRDefault="009933A6" w:rsidP="00FE4688">
            <w:pPr>
              <w:pStyle w:val="NormalWeb"/>
              <w:numPr>
                <w:ilvl w:val="0"/>
                <w:numId w:val="47"/>
              </w:numPr>
              <w:shd w:val="clear" w:color="auto" w:fill="FCFBFB"/>
              <w:tabs>
                <w:tab w:val="clear" w:pos="720"/>
                <w:tab w:val="num" w:pos="460"/>
              </w:tabs>
              <w:spacing w:before="0" w:beforeAutospacing="0" w:after="0" w:afterAutospacing="0"/>
              <w:ind w:left="319"/>
              <w:jc w:val="both"/>
              <w:rPr>
                <w:rFonts w:asciiTheme="majorBidi" w:hAnsiTheme="majorBidi" w:cstheme="majorBidi"/>
                <w:color w:val="000000"/>
                <w:sz w:val="20"/>
                <w:szCs w:val="20"/>
              </w:rPr>
            </w:pPr>
            <w:r w:rsidRPr="00FE4688">
              <w:rPr>
                <w:rStyle w:val="Strong"/>
                <w:rFonts w:asciiTheme="majorBidi" w:hAnsiTheme="majorBidi" w:cstheme="majorBidi"/>
                <w:b w:val="0"/>
                <w:bCs w:val="0"/>
                <w:color w:val="000000"/>
                <w:sz w:val="20"/>
                <w:szCs w:val="20"/>
                <w:bdr w:val="none" w:sz="0" w:space="0" w:color="auto" w:frame="1"/>
              </w:rPr>
              <w:t>CPL nomor 1 (menguasai ilmu sejarah peradaban Islam sebagai ilmu humaniora)</w:t>
            </w:r>
            <w:r w:rsidRPr="00FE4688">
              <w:rPr>
                <w:rFonts w:asciiTheme="majorBidi" w:hAnsiTheme="majorBidi" w:cstheme="majorBidi"/>
                <w:b/>
                <w:bCs/>
                <w:color w:val="000000"/>
                <w:sz w:val="20"/>
                <w:szCs w:val="20"/>
              </w:rPr>
              <w:t xml:space="preserve"> </w:t>
            </w:r>
            <w:r w:rsidRPr="00FE4688">
              <w:rPr>
                <w:rFonts w:asciiTheme="majorBidi" w:hAnsiTheme="majorBidi" w:cstheme="majorBidi"/>
                <w:color w:val="000000"/>
                <w:sz w:val="20"/>
                <w:szCs w:val="20"/>
              </w:rPr>
              <w:t>berkaitan langsung dengan</w:t>
            </w:r>
            <w:r w:rsidRPr="00FE4688">
              <w:rPr>
                <w:rFonts w:asciiTheme="majorBidi" w:hAnsiTheme="majorBidi" w:cstheme="majorBidi"/>
                <w:b/>
                <w:bCs/>
                <w:color w:val="000000"/>
                <w:sz w:val="20"/>
                <w:szCs w:val="20"/>
              </w:rPr>
              <w:t xml:space="preserve"> </w:t>
            </w:r>
            <w:r w:rsidRPr="00FE4688">
              <w:rPr>
                <w:rStyle w:val="Strong"/>
                <w:rFonts w:asciiTheme="majorBidi" w:hAnsiTheme="majorBidi" w:cstheme="majorBidi"/>
                <w:b w:val="0"/>
                <w:bCs w:val="0"/>
                <w:color w:val="000000"/>
                <w:sz w:val="20"/>
                <w:szCs w:val="20"/>
                <w:bdr w:val="none" w:sz="0" w:space="0" w:color="auto" w:frame="1"/>
              </w:rPr>
              <w:t>CPMK nomor 2, 3, 9, 10, 13, dan 14</w:t>
            </w:r>
            <w:r w:rsidRPr="00FE4688">
              <w:rPr>
                <w:rFonts w:asciiTheme="majorBidi" w:hAnsiTheme="majorBidi" w:cstheme="majorBidi"/>
                <w:b/>
                <w:bCs/>
                <w:color w:val="000000"/>
                <w:sz w:val="20"/>
                <w:szCs w:val="20"/>
              </w:rPr>
              <w:t xml:space="preserve">, </w:t>
            </w:r>
            <w:r w:rsidRPr="009933A6">
              <w:rPr>
                <w:rFonts w:asciiTheme="majorBidi" w:hAnsiTheme="majorBidi" w:cstheme="majorBidi"/>
                <w:color w:val="000000"/>
                <w:sz w:val="20"/>
                <w:szCs w:val="20"/>
              </w:rPr>
              <w:t>yang menuntut mahasiswa mampu memahami dan menganalisis filsafat sejarah baik dari perspektif umum maupun dalam konteks sejarah Islam, serta menerapkan teori dan studi kasus dalam kajian sejarah peradaban Islam. CPL ini memberikan dasar keilmuan yang mendukung pemahaman mendalam terhadap materi CPMK terkait sejarah dan filsafatnya.</w:t>
            </w:r>
          </w:p>
          <w:p w14:paraId="203DDE60" w14:textId="77777777" w:rsidR="009933A6" w:rsidRDefault="009933A6" w:rsidP="00FE4688">
            <w:pPr>
              <w:pStyle w:val="NormalWeb"/>
              <w:numPr>
                <w:ilvl w:val="0"/>
                <w:numId w:val="47"/>
              </w:numPr>
              <w:shd w:val="clear" w:color="auto" w:fill="FCFBFB"/>
              <w:tabs>
                <w:tab w:val="clear" w:pos="720"/>
                <w:tab w:val="num" w:pos="460"/>
              </w:tabs>
              <w:spacing w:before="0" w:beforeAutospacing="0" w:after="0" w:afterAutospacing="0"/>
              <w:ind w:left="319"/>
              <w:jc w:val="both"/>
              <w:rPr>
                <w:rFonts w:asciiTheme="majorBidi" w:hAnsiTheme="majorBidi" w:cstheme="majorBidi"/>
                <w:color w:val="000000"/>
                <w:sz w:val="20"/>
                <w:szCs w:val="20"/>
              </w:rPr>
            </w:pPr>
            <w:r w:rsidRPr="00FE4688">
              <w:rPr>
                <w:rStyle w:val="Strong"/>
                <w:rFonts w:asciiTheme="majorBidi" w:hAnsiTheme="majorBidi" w:cstheme="majorBidi"/>
                <w:b w:val="0"/>
                <w:bCs w:val="0"/>
                <w:color w:val="000000"/>
                <w:sz w:val="20"/>
                <w:szCs w:val="20"/>
                <w:bdr w:val="none" w:sz="0" w:space="0" w:color="auto" w:frame="1"/>
              </w:rPr>
              <w:t xml:space="preserve">CPL nomor 2 (menguasai ilmu-ilmu sosial dan humaniora sebagai ilmu </w:t>
            </w:r>
            <w:proofErr w:type="gramStart"/>
            <w:r w:rsidRPr="00FE4688">
              <w:rPr>
                <w:rStyle w:val="Strong"/>
                <w:rFonts w:asciiTheme="majorBidi" w:hAnsiTheme="majorBidi" w:cstheme="majorBidi"/>
                <w:b w:val="0"/>
                <w:bCs w:val="0"/>
                <w:color w:val="000000"/>
                <w:sz w:val="20"/>
                <w:szCs w:val="20"/>
                <w:bdr w:val="none" w:sz="0" w:space="0" w:color="auto" w:frame="1"/>
              </w:rPr>
              <w:t>bantu</w:t>
            </w:r>
            <w:proofErr w:type="gramEnd"/>
            <w:r w:rsidRPr="00FE4688">
              <w:rPr>
                <w:rStyle w:val="Strong"/>
                <w:rFonts w:asciiTheme="majorBidi" w:hAnsiTheme="majorBidi" w:cstheme="majorBidi"/>
                <w:b w:val="0"/>
                <w:bCs w:val="0"/>
                <w:color w:val="000000"/>
                <w:sz w:val="20"/>
                <w:szCs w:val="20"/>
                <w:bdr w:val="none" w:sz="0" w:space="0" w:color="auto" w:frame="1"/>
              </w:rPr>
              <w:t xml:space="preserve"> sejarah)</w:t>
            </w:r>
            <w:r w:rsidRPr="009933A6">
              <w:rPr>
                <w:rFonts w:asciiTheme="majorBidi" w:hAnsiTheme="majorBidi" w:cstheme="majorBidi"/>
                <w:color w:val="000000"/>
                <w:sz w:val="20"/>
                <w:szCs w:val="20"/>
              </w:rPr>
              <w:t xml:space="preserve"> mendukung seluruh CPMK terutama yang berhubungan dengan teori, analisis, dan aplikasi filsafat sejarah. Pendekatan multidisipliner ini penting untuk memperkaya analisis kritis terhadap sejarah peradaban Islam, seperti yang dilakukan dalam CPMK nomor 4–14, termasuk analisis masalah objektivitas, kausalitas, narasi, serta studi kasus.</w:t>
            </w:r>
          </w:p>
          <w:p w14:paraId="32A4239E" w14:textId="75837627" w:rsidR="009933A6" w:rsidRDefault="009933A6" w:rsidP="00FE4688">
            <w:pPr>
              <w:pStyle w:val="NormalWeb"/>
              <w:numPr>
                <w:ilvl w:val="0"/>
                <w:numId w:val="47"/>
              </w:numPr>
              <w:shd w:val="clear" w:color="auto" w:fill="FCFBFB"/>
              <w:tabs>
                <w:tab w:val="clear" w:pos="720"/>
                <w:tab w:val="num" w:pos="460"/>
              </w:tabs>
              <w:spacing w:before="0" w:beforeAutospacing="0" w:after="0" w:afterAutospacing="0"/>
              <w:ind w:left="319"/>
              <w:jc w:val="both"/>
              <w:rPr>
                <w:rFonts w:asciiTheme="majorBidi" w:hAnsiTheme="majorBidi" w:cstheme="majorBidi"/>
                <w:color w:val="000000"/>
                <w:sz w:val="20"/>
                <w:szCs w:val="20"/>
              </w:rPr>
            </w:pPr>
            <w:r w:rsidRPr="00FE4688">
              <w:rPr>
                <w:rStyle w:val="Strong"/>
                <w:rFonts w:asciiTheme="majorBidi" w:hAnsiTheme="majorBidi" w:cstheme="majorBidi"/>
                <w:b w:val="0"/>
                <w:bCs w:val="0"/>
                <w:color w:val="000000"/>
                <w:sz w:val="20"/>
                <w:szCs w:val="20"/>
                <w:bdr w:val="none" w:sz="0" w:space="0" w:color="auto" w:frame="1"/>
              </w:rPr>
              <w:t>CPL nomor 3 (pengetahuan dan wawasan tentang dasar-dasar ilmu budaya dan teori penelitian peradaban Islam)</w:t>
            </w:r>
            <w:r w:rsidRPr="009933A6">
              <w:rPr>
                <w:rFonts w:asciiTheme="majorBidi" w:hAnsiTheme="majorBidi" w:cstheme="majorBidi"/>
                <w:color w:val="000000"/>
                <w:sz w:val="20"/>
                <w:szCs w:val="20"/>
              </w:rPr>
              <w:t xml:space="preserve"> satu kesatua</w:t>
            </w:r>
            <w:r w:rsidR="00AE66D8">
              <w:rPr>
                <w:rFonts w:asciiTheme="majorBidi" w:hAnsiTheme="majorBidi" w:cstheme="majorBidi"/>
                <w:color w:val="000000"/>
                <w:sz w:val="20"/>
                <w:szCs w:val="20"/>
              </w:rPr>
              <w:t xml:space="preserve">n dengan CPMK nomor 11 dan 12, </w:t>
            </w:r>
            <w:r w:rsidRPr="009933A6">
              <w:rPr>
                <w:rFonts w:asciiTheme="majorBidi" w:hAnsiTheme="majorBidi" w:cstheme="majorBidi"/>
                <w:color w:val="000000"/>
                <w:sz w:val="20"/>
                <w:szCs w:val="20"/>
              </w:rPr>
              <w:t>yang membahas filsafat sejarah dalam Islam modern dan dinamika sejarah umat. Pengetahuan dasar ini penting untuk memahami perkembangan pemikiran dan teori dalam konteks peradaban Islam di berbagai masa.</w:t>
            </w:r>
          </w:p>
          <w:p w14:paraId="51966C45" w14:textId="77777777" w:rsidR="009933A6" w:rsidRDefault="009933A6" w:rsidP="00FE4688">
            <w:pPr>
              <w:pStyle w:val="NormalWeb"/>
              <w:numPr>
                <w:ilvl w:val="0"/>
                <w:numId w:val="47"/>
              </w:numPr>
              <w:shd w:val="clear" w:color="auto" w:fill="FCFBFB"/>
              <w:tabs>
                <w:tab w:val="clear" w:pos="720"/>
                <w:tab w:val="num" w:pos="460"/>
              </w:tabs>
              <w:spacing w:before="0" w:beforeAutospacing="0" w:after="0" w:afterAutospacing="0"/>
              <w:ind w:left="319"/>
              <w:jc w:val="both"/>
              <w:rPr>
                <w:rFonts w:asciiTheme="majorBidi" w:hAnsiTheme="majorBidi" w:cstheme="majorBidi"/>
                <w:color w:val="000000"/>
                <w:sz w:val="20"/>
                <w:szCs w:val="20"/>
              </w:rPr>
            </w:pPr>
            <w:r w:rsidRPr="00FE4688">
              <w:rPr>
                <w:rStyle w:val="Strong"/>
                <w:rFonts w:asciiTheme="majorBidi" w:hAnsiTheme="majorBidi" w:cstheme="majorBidi"/>
                <w:b w:val="0"/>
                <w:bCs w:val="0"/>
                <w:color w:val="000000"/>
                <w:sz w:val="20"/>
                <w:szCs w:val="20"/>
                <w:bdr w:val="none" w:sz="0" w:space="0" w:color="auto" w:frame="1"/>
              </w:rPr>
              <w:lastRenderedPageBreak/>
              <w:t>CPL nomor 4 (menunjukkan kinerja mandiri, bermutu dan terukur)</w:t>
            </w:r>
            <w:r w:rsidRPr="009933A6">
              <w:rPr>
                <w:rFonts w:asciiTheme="majorBidi" w:hAnsiTheme="majorBidi" w:cstheme="majorBidi"/>
                <w:color w:val="000000"/>
                <w:sz w:val="20"/>
                <w:szCs w:val="20"/>
              </w:rPr>
              <w:t xml:space="preserve"> mendukung CPMK dalam pengembangan kemampuan analisis, interpretasi, dan aplikasi teori filsafat sejarah secara mandiri dan sistematis melalui studi kasus dan analisis kritis, seperti yang terdapat pada CPMK nomor 13 dan 14.</w:t>
            </w:r>
          </w:p>
          <w:p w14:paraId="37A540EC" w14:textId="77777777" w:rsidR="009933A6" w:rsidRDefault="009933A6" w:rsidP="00FE4688">
            <w:pPr>
              <w:pStyle w:val="NormalWeb"/>
              <w:numPr>
                <w:ilvl w:val="0"/>
                <w:numId w:val="47"/>
              </w:numPr>
              <w:shd w:val="clear" w:color="auto" w:fill="FCFBFB"/>
              <w:tabs>
                <w:tab w:val="clear" w:pos="720"/>
                <w:tab w:val="num" w:pos="460"/>
              </w:tabs>
              <w:spacing w:before="0" w:beforeAutospacing="0" w:after="0" w:afterAutospacing="0"/>
              <w:ind w:left="319"/>
              <w:jc w:val="both"/>
              <w:rPr>
                <w:rFonts w:asciiTheme="majorBidi" w:hAnsiTheme="majorBidi" w:cstheme="majorBidi"/>
                <w:color w:val="000000"/>
                <w:sz w:val="20"/>
                <w:szCs w:val="20"/>
              </w:rPr>
            </w:pPr>
            <w:r w:rsidRPr="00FE4688">
              <w:rPr>
                <w:rStyle w:val="Strong"/>
                <w:rFonts w:asciiTheme="majorBidi" w:hAnsiTheme="majorBidi" w:cstheme="majorBidi"/>
                <w:b w:val="0"/>
                <w:bCs w:val="0"/>
                <w:color w:val="000000"/>
                <w:sz w:val="20"/>
                <w:szCs w:val="20"/>
                <w:bdr w:val="none" w:sz="0" w:space="0" w:color="auto" w:frame="1"/>
              </w:rPr>
              <w:t>CPL nomor 5 (berkolaborasi dalam tim, menunjukkan kemampuan kritis, inovatif, dan problem solving)</w:t>
            </w:r>
            <w:r w:rsidRPr="009933A6">
              <w:rPr>
                <w:rFonts w:asciiTheme="majorBidi" w:hAnsiTheme="majorBidi" w:cstheme="majorBidi"/>
                <w:color w:val="000000"/>
                <w:sz w:val="20"/>
                <w:szCs w:val="20"/>
              </w:rPr>
              <w:t xml:space="preserve"> sangat relevan dengan CPMK nomor 13 dan 14 yang mengandung studi kasus dan analisis kontemporer, di mana mahasiswa diharapkan mampu bekerja sama, berinovasi, dan memecahkan masalah dalam kajian filsafat sejarah.</w:t>
            </w:r>
          </w:p>
          <w:p w14:paraId="5D51DA55" w14:textId="79DEB5AB" w:rsidR="00715FBF" w:rsidRPr="009933A6" w:rsidRDefault="009933A6" w:rsidP="00FE4688">
            <w:pPr>
              <w:pStyle w:val="NormalWeb"/>
              <w:numPr>
                <w:ilvl w:val="0"/>
                <w:numId w:val="47"/>
              </w:numPr>
              <w:shd w:val="clear" w:color="auto" w:fill="FCFBFB"/>
              <w:tabs>
                <w:tab w:val="clear" w:pos="720"/>
                <w:tab w:val="num" w:pos="460"/>
              </w:tabs>
              <w:spacing w:before="0" w:beforeAutospacing="0" w:after="0" w:afterAutospacing="0"/>
              <w:ind w:left="319"/>
              <w:jc w:val="both"/>
              <w:rPr>
                <w:rFonts w:asciiTheme="majorBidi" w:hAnsiTheme="majorBidi" w:cstheme="majorBidi"/>
                <w:color w:val="000000"/>
                <w:sz w:val="20"/>
                <w:szCs w:val="20"/>
              </w:rPr>
            </w:pPr>
            <w:r w:rsidRPr="00FE4688">
              <w:rPr>
                <w:rStyle w:val="Strong"/>
                <w:rFonts w:asciiTheme="majorBidi" w:hAnsiTheme="majorBidi" w:cstheme="majorBidi"/>
                <w:b w:val="0"/>
                <w:bCs w:val="0"/>
                <w:color w:val="000000"/>
                <w:sz w:val="20"/>
                <w:szCs w:val="20"/>
                <w:bdr w:val="none" w:sz="0" w:space="0" w:color="auto" w:frame="1"/>
              </w:rPr>
              <w:t>CPL nomor 6 (menemukan sumber-sumber dalam sejarah kebudayaan Islam berdasarkan pendekatan dan kerangka kerja keilmuan sejarah peradaban Islam)</w:t>
            </w:r>
            <w:r w:rsidRPr="009933A6">
              <w:rPr>
                <w:rFonts w:asciiTheme="majorBidi" w:hAnsiTheme="majorBidi" w:cstheme="majorBidi"/>
                <w:color w:val="000000"/>
                <w:sz w:val="20"/>
                <w:szCs w:val="20"/>
              </w:rPr>
              <w:t xml:space="preserve"> sangat terkait dengan CPMK nomor 6 dan 7, yang menuntut mahasiswa mampu menemukan dan memanfaatkan sumber sumber sejarah dan naskah sebagai basis analisis filsafat sejarah dan studi kasus</w:t>
            </w:r>
            <w:r w:rsidR="00FE4688">
              <w:rPr>
                <w:rFonts w:asciiTheme="majorBidi" w:hAnsiTheme="majorBidi" w:cstheme="majorBidi"/>
                <w:color w:val="000000"/>
                <w:sz w:val="20"/>
                <w:szCs w:val="20"/>
              </w:rPr>
              <w:t>.</w:t>
            </w:r>
          </w:p>
          <w:p w14:paraId="4E64E6C6" w14:textId="33C31037" w:rsidR="009933A6" w:rsidRPr="009933A6" w:rsidRDefault="009933A6" w:rsidP="009933A6">
            <w:pPr>
              <w:pStyle w:val="NormalWeb"/>
              <w:numPr>
                <w:ilvl w:val="0"/>
                <w:numId w:val="47"/>
              </w:numPr>
              <w:shd w:val="clear" w:color="auto" w:fill="FCFBFB"/>
              <w:spacing w:before="0" w:beforeAutospacing="0" w:after="0" w:afterAutospacing="0"/>
              <w:ind w:left="0"/>
              <w:jc w:val="both"/>
              <w:rPr>
                <w:rFonts w:asciiTheme="majorBidi" w:hAnsiTheme="majorBidi" w:cstheme="majorBidi"/>
                <w:color w:val="000000"/>
                <w:sz w:val="20"/>
                <w:szCs w:val="20"/>
              </w:rPr>
            </w:pPr>
          </w:p>
        </w:tc>
      </w:tr>
      <w:tr w:rsidR="00C80C48" w:rsidRPr="00545CF1" w14:paraId="6BA41FD0" w14:textId="0FF60B01" w:rsidTr="00A007F6">
        <w:tc>
          <w:tcPr>
            <w:tcW w:w="16835" w:type="dxa"/>
            <w:gridSpan w:val="16"/>
            <w:shd w:val="clear" w:color="auto" w:fill="FFFF00"/>
          </w:tcPr>
          <w:p w14:paraId="6D10ED5E" w14:textId="77777777" w:rsidR="00C80C48" w:rsidRPr="00545CF1" w:rsidRDefault="00C80C48" w:rsidP="00A007F6">
            <w:pPr>
              <w:rPr>
                <w:rFonts w:ascii="Arial" w:hAnsi="Arial" w:cs="Arial"/>
                <w:sz w:val="20"/>
                <w:szCs w:val="20"/>
              </w:rPr>
            </w:pPr>
          </w:p>
        </w:tc>
      </w:tr>
      <w:tr w:rsidR="00C80C48" w:rsidRPr="00545CF1" w14:paraId="10C1A2A9" w14:textId="3D6F1E58" w:rsidTr="00A007F6">
        <w:tc>
          <w:tcPr>
            <w:tcW w:w="2518" w:type="dxa"/>
            <w:gridSpan w:val="4"/>
          </w:tcPr>
          <w:p w14:paraId="12656ED8" w14:textId="77777777"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Alokasi Waktu</w:t>
            </w:r>
          </w:p>
        </w:tc>
        <w:tc>
          <w:tcPr>
            <w:tcW w:w="14317" w:type="dxa"/>
            <w:gridSpan w:val="12"/>
          </w:tcPr>
          <w:p w14:paraId="6AEBDEB9" w14:textId="4873CED8" w:rsidR="00C80C48" w:rsidRPr="007F063B" w:rsidRDefault="00C80C48" w:rsidP="00A007F6">
            <w:pPr>
              <w:rPr>
                <w:rFonts w:asciiTheme="majorBidi" w:hAnsiTheme="majorBidi" w:cstheme="majorBidi"/>
                <w:sz w:val="20"/>
                <w:szCs w:val="20"/>
                <w:lang w:val="id-ID"/>
              </w:rPr>
            </w:pPr>
            <w:r w:rsidRPr="007F063B">
              <w:rPr>
                <w:rFonts w:asciiTheme="majorBidi" w:hAnsiTheme="majorBidi" w:cstheme="majorBidi"/>
                <w:sz w:val="20"/>
                <w:szCs w:val="20"/>
                <w:lang w:val="id-ID"/>
              </w:rPr>
              <w:t>2 x 50 (Disesuaikan dengan SKS)</w:t>
            </w:r>
          </w:p>
        </w:tc>
      </w:tr>
      <w:tr w:rsidR="00C80C48" w:rsidRPr="00545CF1" w14:paraId="5ABA888C" w14:textId="77777777" w:rsidTr="003C2FB8">
        <w:trPr>
          <w:trHeight w:val="870"/>
        </w:trPr>
        <w:tc>
          <w:tcPr>
            <w:tcW w:w="2518" w:type="dxa"/>
            <w:gridSpan w:val="4"/>
          </w:tcPr>
          <w:p w14:paraId="287BD7C6" w14:textId="63928455"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Deskripsi Singkat Mata Kuliah</w:t>
            </w:r>
          </w:p>
        </w:tc>
        <w:tc>
          <w:tcPr>
            <w:tcW w:w="14317" w:type="dxa"/>
            <w:gridSpan w:val="12"/>
          </w:tcPr>
          <w:p w14:paraId="64B6FAA5" w14:textId="5839FD2E" w:rsidR="009933A6" w:rsidRPr="00FE4688" w:rsidRDefault="00CF7E80" w:rsidP="00FE4688">
            <w:pPr>
              <w:jc w:val="both"/>
              <w:rPr>
                <w:rFonts w:asciiTheme="majorBidi" w:eastAsia="Times New Roman" w:hAnsiTheme="majorBidi" w:cstheme="majorBidi"/>
                <w:sz w:val="20"/>
                <w:szCs w:val="20"/>
              </w:rPr>
            </w:pPr>
            <w:r w:rsidRPr="007F063B">
              <w:rPr>
                <w:rFonts w:asciiTheme="majorBidi" w:eastAsia="Times New Roman" w:hAnsiTheme="majorBidi" w:cstheme="majorBidi"/>
                <w:sz w:val="20"/>
                <w:szCs w:val="20"/>
              </w:rPr>
              <w:t>Mata kuliah ini membahas berbagai pemikiran filosofis mengenai sifat dasar sejarah, metode pengetahuan sejarah, dan makna peradaban. Kajian meliputi perbedaan antara Filsafat Sejarah Kritis (epistemologi sejarah) dan Spekulatif (metafisika sejarah), serta pemikiran para filsuf sejarah baik dari tradisi Barat maupun Islam, termasuk dampaknya terhadap penulisan dan pe</w:t>
            </w:r>
            <w:r w:rsidR="00FE4688">
              <w:rPr>
                <w:rFonts w:asciiTheme="majorBidi" w:eastAsia="Times New Roman" w:hAnsiTheme="majorBidi" w:cstheme="majorBidi"/>
                <w:sz w:val="20"/>
                <w:szCs w:val="20"/>
              </w:rPr>
              <w:t>mahaman Sejarah Peradaban Islam.</w:t>
            </w:r>
          </w:p>
        </w:tc>
      </w:tr>
      <w:tr w:rsidR="00C80C48" w:rsidRPr="00545CF1" w14:paraId="3839B35D" w14:textId="75CC475B" w:rsidTr="00EB64FF">
        <w:trPr>
          <w:trHeight w:val="3430"/>
        </w:trPr>
        <w:tc>
          <w:tcPr>
            <w:tcW w:w="2518" w:type="dxa"/>
            <w:gridSpan w:val="4"/>
          </w:tcPr>
          <w:p w14:paraId="6F89D5A1" w14:textId="349CDE21"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Bahan Kajian (Sub CPMK)</w:t>
            </w:r>
          </w:p>
        </w:tc>
        <w:tc>
          <w:tcPr>
            <w:tcW w:w="14317" w:type="dxa"/>
            <w:gridSpan w:val="12"/>
          </w:tcPr>
          <w:p w14:paraId="34B72229" w14:textId="77777777" w:rsidR="00F35994" w:rsidRDefault="00A55DF1"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hAnsiTheme="majorBidi" w:cstheme="majorBidi"/>
                <w:sz w:val="20"/>
                <w:szCs w:val="20"/>
                <w:lang w:val="id-ID"/>
              </w:rPr>
              <w:t>Pendahu</w:t>
            </w:r>
            <w:r w:rsidR="00CF7E80" w:rsidRPr="00F35994">
              <w:rPr>
                <w:rFonts w:asciiTheme="majorBidi" w:hAnsiTheme="majorBidi" w:cstheme="majorBidi"/>
                <w:sz w:val="20"/>
                <w:szCs w:val="20"/>
                <w:lang w:val="id-ID"/>
              </w:rPr>
              <w:t xml:space="preserve">luan:  Pengantar </w:t>
            </w:r>
            <w:r w:rsidR="00CF7E80" w:rsidRPr="00F35994">
              <w:rPr>
                <w:rFonts w:asciiTheme="majorBidi" w:hAnsiTheme="majorBidi" w:cstheme="majorBidi"/>
                <w:sz w:val="20"/>
                <w:szCs w:val="20"/>
              </w:rPr>
              <w:t>Filsafat Sejarah</w:t>
            </w:r>
            <w:r w:rsidRPr="00F35994">
              <w:rPr>
                <w:rFonts w:asciiTheme="majorBidi" w:hAnsiTheme="majorBidi" w:cstheme="majorBidi"/>
                <w:sz w:val="20"/>
                <w:szCs w:val="20"/>
                <w:lang w:val="id-ID"/>
              </w:rPr>
              <w:t>, RPS, Orientasi, CPL dan CPMK, tata tertib perkuliahan, metode perkuliahan, kriteri</w:t>
            </w:r>
            <w:r w:rsidR="00CF7E80" w:rsidRPr="00F35994">
              <w:rPr>
                <w:rFonts w:asciiTheme="majorBidi" w:hAnsiTheme="majorBidi" w:cstheme="majorBidi"/>
                <w:sz w:val="20"/>
                <w:szCs w:val="20"/>
                <w:lang w:val="id-ID"/>
              </w:rPr>
              <w:t xml:space="preserve">a penilaian Matakuliah </w:t>
            </w:r>
            <w:r w:rsidR="00CF7E80" w:rsidRPr="00F35994">
              <w:rPr>
                <w:rFonts w:asciiTheme="majorBidi" w:hAnsiTheme="majorBidi" w:cstheme="majorBidi"/>
                <w:sz w:val="20"/>
                <w:szCs w:val="20"/>
              </w:rPr>
              <w:t>Filsafat Sejarah</w:t>
            </w:r>
            <w:r w:rsidRPr="00F35994">
              <w:rPr>
                <w:rFonts w:asciiTheme="majorBidi" w:hAnsiTheme="majorBidi" w:cstheme="majorBidi"/>
                <w:sz w:val="20"/>
                <w:szCs w:val="20"/>
                <w:lang w:val="id-ID"/>
              </w:rPr>
              <w:t xml:space="preserve"> dan Kontrak kelas</w:t>
            </w:r>
          </w:p>
          <w:p w14:paraId="1D0A2E2A" w14:textId="77777777" w:rsidR="00F35994" w:rsidRPr="00F35994" w:rsidRDefault="00CF7E80"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Filsafat Sejarah: Definisi, pembagian (Kritis &amp; Spekulatif), dan hubungan dengan Ilmu Sejarah</w:t>
            </w:r>
          </w:p>
          <w:p w14:paraId="1CF0D9EF" w14:textId="4C274773" w:rsidR="00F35994" w:rsidRPr="00F35994" w:rsidRDefault="007A6544"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hAnsiTheme="majorBidi" w:cstheme="majorBidi"/>
                <w:sz w:val="20"/>
                <w:szCs w:val="20"/>
              </w:rPr>
              <w:t>Sejarah Perkembangan d</w:t>
            </w:r>
            <w:r w:rsidR="007F063B" w:rsidRPr="00F35994">
              <w:rPr>
                <w:rFonts w:asciiTheme="majorBidi" w:hAnsiTheme="majorBidi" w:cstheme="majorBidi"/>
                <w:sz w:val="20"/>
                <w:szCs w:val="20"/>
              </w:rPr>
              <w:t>an Problematika kajian Filsafat Sejarah</w:t>
            </w:r>
            <w:r w:rsidR="001911BA">
              <w:rPr>
                <w:rFonts w:asciiTheme="majorBidi" w:hAnsiTheme="majorBidi" w:cstheme="majorBidi"/>
                <w:sz w:val="20"/>
                <w:szCs w:val="20"/>
              </w:rPr>
              <w:t xml:space="preserve">: </w:t>
            </w:r>
            <w:r w:rsidR="001911BA" w:rsidRPr="003C2FB8">
              <w:rPr>
                <w:rFonts w:asciiTheme="majorBidi" w:hAnsiTheme="majorBidi" w:cstheme="majorBidi"/>
                <w:sz w:val="20"/>
                <w:szCs w:val="20"/>
              </w:rPr>
              <w:t>Masa Klasik, Pertengahan dan masa Modern</w:t>
            </w:r>
          </w:p>
          <w:p w14:paraId="1F3F4CD8" w14:textId="77777777" w:rsidR="00F35994" w:rsidRPr="00F35994" w:rsidRDefault="007F063B"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Filsafat Sejarah Kritis I (Objektivitas &amp; Kebenaran): Masalah objektivitas, Relativisme Historis, dan peran sejarawan sebagai subjek</w:t>
            </w:r>
          </w:p>
          <w:p w14:paraId="628497A6" w14:textId="77777777" w:rsidR="00F35994" w:rsidRPr="00F35994" w:rsidRDefault="007F063B"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Filsafat Sejarah Kritis II (Kausalitas &amp; Penjelasan): Model-model penjelasan (Hempel, Dray), konsep Kausalitas Historis (sebab-akibat) dan dampaknya pada SPI</w:t>
            </w:r>
          </w:p>
          <w:p w14:paraId="4F2CBCAE" w14:textId="77777777" w:rsidR="00F35994" w:rsidRPr="00F35994" w:rsidRDefault="007F063B"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 xml:space="preserve">Filsafat Sejarah Kritis III (Narasi &amp; Struktur): Peran bahasa (White), Imajinasi Historis, dan </w:t>
            </w:r>
            <w:r w:rsidRPr="00F35994">
              <w:rPr>
                <w:rFonts w:asciiTheme="majorBidi" w:eastAsia="Times New Roman" w:hAnsiTheme="majorBidi" w:cstheme="majorBidi"/>
                <w:i/>
                <w:iCs/>
                <w:sz w:val="20"/>
                <w:szCs w:val="20"/>
              </w:rPr>
              <w:t>Historisitas</w:t>
            </w:r>
            <w:r w:rsidRPr="00F35994">
              <w:rPr>
                <w:rFonts w:asciiTheme="majorBidi" w:eastAsia="Times New Roman" w:hAnsiTheme="majorBidi" w:cstheme="majorBidi"/>
                <w:sz w:val="20"/>
                <w:szCs w:val="20"/>
              </w:rPr>
              <w:t xml:space="preserve"> versus </w:t>
            </w:r>
            <w:r w:rsidRPr="00F35994">
              <w:rPr>
                <w:rFonts w:asciiTheme="majorBidi" w:eastAsia="Times New Roman" w:hAnsiTheme="majorBidi" w:cstheme="majorBidi"/>
                <w:i/>
                <w:iCs/>
                <w:sz w:val="20"/>
                <w:szCs w:val="20"/>
              </w:rPr>
              <w:t>Faktualitas</w:t>
            </w:r>
          </w:p>
          <w:p w14:paraId="4EABD734" w14:textId="77777777" w:rsidR="00F35994" w:rsidRPr="00F35994" w:rsidRDefault="007F063B"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Filsafat Sejarah Spekulatif I (Siklus &amp; Takdir): Teori Siklus Peradaban (Vico, Spengler, Toynbee) dan relevansinya dengan naik-turunnya SPI</w:t>
            </w:r>
          </w:p>
          <w:p w14:paraId="06E147D0" w14:textId="77777777" w:rsidR="00F35994" w:rsidRPr="00F35994" w:rsidRDefault="007F063B"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 xml:space="preserve">Filsafat Sejarah Spekulatif II (Progres &amp; Tujuan): Ide Progres Sejarah (Hegel, Comte) dan konsep </w:t>
            </w:r>
            <w:r w:rsidRPr="00F35994">
              <w:rPr>
                <w:rFonts w:asciiTheme="majorBidi" w:eastAsia="Times New Roman" w:hAnsiTheme="majorBidi" w:cstheme="majorBidi"/>
                <w:i/>
                <w:iCs/>
                <w:sz w:val="20"/>
                <w:szCs w:val="20"/>
              </w:rPr>
              <w:t>akhir sejarah</w:t>
            </w:r>
            <w:r w:rsidRPr="00F35994">
              <w:rPr>
                <w:rFonts w:asciiTheme="majorBidi" w:eastAsia="Times New Roman" w:hAnsiTheme="majorBidi" w:cstheme="majorBidi"/>
                <w:sz w:val="20"/>
                <w:szCs w:val="20"/>
              </w:rPr>
              <w:t xml:space="preserve"> (Fukuyama)</w:t>
            </w:r>
          </w:p>
          <w:p w14:paraId="16ABAE75" w14:textId="77777777" w:rsidR="00F35994" w:rsidRPr="00F35994" w:rsidRDefault="00DA51D1"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Filsafat Sejarah dalam Islam I (Al-Farabi &amp; Ibn Sina): Konsep kenabian, negara ideal, dan hubungannya dengan sejarah umat</w:t>
            </w:r>
          </w:p>
          <w:p w14:paraId="6AD44FDE" w14:textId="77777777" w:rsidR="00F35994" w:rsidRPr="00F35994" w:rsidRDefault="00DA51D1"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lang w:val="id-ID"/>
              </w:rPr>
              <w:t xml:space="preserve">Filsafat Sejarah dalam Islam II (Ibn Khaldun): Teori Ashabiyyah, sebab-sebab bangkit dan runtuhnya dinasti, dan </w:t>
            </w:r>
            <w:r w:rsidRPr="00F35994">
              <w:rPr>
                <w:rFonts w:asciiTheme="majorBidi" w:eastAsia="Times New Roman" w:hAnsiTheme="majorBidi" w:cstheme="majorBidi"/>
                <w:i/>
                <w:iCs/>
                <w:sz w:val="20"/>
                <w:szCs w:val="20"/>
                <w:lang w:val="id-ID"/>
              </w:rPr>
              <w:t>ilm al-umran</w:t>
            </w:r>
          </w:p>
          <w:p w14:paraId="5D3269E1" w14:textId="77777777" w:rsidR="00F35994" w:rsidRPr="00F35994" w:rsidRDefault="001A596E"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Filsafat Sejarah Islam Modern: Pemikiran pembaharu (misal: Muhammad Abduh) dan kritik atas narasi Orientalisme dalam kajian SPI</w:t>
            </w:r>
          </w:p>
          <w:p w14:paraId="47184D35" w14:textId="77777777" w:rsidR="00F35994" w:rsidRPr="00F35994" w:rsidRDefault="001A596E"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Isu Metafisis dalam SPI: Analisis filosofis tentang Waktu Historis, takdir (</w:t>
            </w:r>
            <w:r w:rsidRPr="00F35994">
              <w:rPr>
                <w:rFonts w:asciiTheme="majorBidi" w:eastAsia="Times New Roman" w:hAnsiTheme="majorBidi" w:cstheme="majorBidi"/>
                <w:i/>
                <w:iCs/>
                <w:sz w:val="20"/>
                <w:szCs w:val="20"/>
              </w:rPr>
              <w:t>qada</w:t>
            </w:r>
            <w:r w:rsidRPr="00F35994">
              <w:rPr>
                <w:rFonts w:asciiTheme="majorBidi" w:eastAsia="Times New Roman" w:hAnsiTheme="majorBidi" w:cstheme="majorBidi"/>
                <w:sz w:val="20"/>
                <w:szCs w:val="20"/>
              </w:rPr>
              <w:t>/</w:t>
            </w:r>
            <w:r w:rsidRPr="00F35994">
              <w:rPr>
                <w:rFonts w:asciiTheme="majorBidi" w:eastAsia="Times New Roman" w:hAnsiTheme="majorBidi" w:cstheme="majorBidi"/>
                <w:i/>
                <w:iCs/>
                <w:sz w:val="20"/>
                <w:szCs w:val="20"/>
              </w:rPr>
              <w:t>qadar</w:t>
            </w:r>
            <w:r w:rsidRPr="00F35994">
              <w:rPr>
                <w:rFonts w:asciiTheme="majorBidi" w:eastAsia="Times New Roman" w:hAnsiTheme="majorBidi" w:cstheme="majorBidi"/>
                <w:sz w:val="20"/>
                <w:szCs w:val="20"/>
              </w:rPr>
              <w:t>), dan kehendak bebas (</w:t>
            </w:r>
            <w:r w:rsidRPr="00F35994">
              <w:rPr>
                <w:rFonts w:asciiTheme="majorBidi" w:eastAsia="Times New Roman" w:hAnsiTheme="majorBidi" w:cstheme="majorBidi"/>
                <w:i/>
                <w:iCs/>
                <w:sz w:val="20"/>
                <w:szCs w:val="20"/>
              </w:rPr>
              <w:t>ikhtiyar</w:t>
            </w:r>
            <w:r w:rsidRPr="00F35994">
              <w:rPr>
                <w:rFonts w:asciiTheme="majorBidi" w:eastAsia="Times New Roman" w:hAnsiTheme="majorBidi" w:cstheme="majorBidi"/>
                <w:sz w:val="20"/>
                <w:szCs w:val="20"/>
              </w:rPr>
              <w:t>) dalam perjalanan peradaban Umat Manusia</w:t>
            </w:r>
          </w:p>
          <w:p w14:paraId="33DC1073" w14:textId="77777777" w:rsidR="00F35994" w:rsidRPr="00F35994" w:rsidRDefault="001A596E"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lang w:val="id-ID"/>
              </w:rPr>
              <w:t>Aplikasi Filsafat Sejarah pada SPI (Studi Kasus I): Analisis keruntuhan Dinasti Umayyah, Abbasiyah</w:t>
            </w:r>
            <w:r w:rsidRPr="00F35994">
              <w:rPr>
                <w:rFonts w:asciiTheme="majorBidi" w:eastAsia="Times New Roman" w:hAnsiTheme="majorBidi" w:cstheme="majorBidi"/>
                <w:sz w:val="20"/>
                <w:szCs w:val="20"/>
              </w:rPr>
              <w:t xml:space="preserve"> dan Turki Ustmani</w:t>
            </w:r>
            <w:r w:rsidRPr="00F35994">
              <w:rPr>
                <w:rFonts w:asciiTheme="majorBidi" w:eastAsia="Times New Roman" w:hAnsiTheme="majorBidi" w:cstheme="majorBidi"/>
                <w:sz w:val="20"/>
                <w:szCs w:val="20"/>
                <w:lang w:val="id-ID"/>
              </w:rPr>
              <w:t xml:space="preserve"> berdasarkan teori Filsafat Sejarah</w:t>
            </w:r>
          </w:p>
          <w:p w14:paraId="15DE1CC8" w14:textId="77777777" w:rsidR="004E77BF" w:rsidRPr="00F35994" w:rsidRDefault="001A596E" w:rsidP="00F35994">
            <w:pPr>
              <w:pStyle w:val="ListParagraph"/>
              <w:numPr>
                <w:ilvl w:val="0"/>
                <w:numId w:val="46"/>
              </w:numPr>
              <w:ind w:left="353"/>
              <w:jc w:val="both"/>
              <w:rPr>
                <w:rFonts w:asciiTheme="majorBidi" w:hAnsiTheme="majorBidi" w:cstheme="majorBidi"/>
                <w:sz w:val="20"/>
                <w:szCs w:val="20"/>
                <w:lang w:val="id-ID"/>
              </w:rPr>
            </w:pPr>
            <w:r w:rsidRPr="00F35994">
              <w:rPr>
                <w:rFonts w:asciiTheme="majorBidi" w:eastAsia="Times New Roman" w:hAnsiTheme="majorBidi" w:cstheme="majorBidi"/>
                <w:sz w:val="20"/>
                <w:szCs w:val="20"/>
              </w:rPr>
              <w:t>Aplikasi Filsafat Sejarah pada SPI (Studi Kasus II): Kritik narasi SPI kontemporer (misal: "Kemunduran Umat Islam atau Kemajuan Umat Islam")</w:t>
            </w:r>
          </w:p>
          <w:p w14:paraId="38DA5A7B" w14:textId="0DF1F203" w:rsidR="00F35994" w:rsidRPr="00F35994" w:rsidRDefault="00F35994" w:rsidP="00F35994">
            <w:pPr>
              <w:pStyle w:val="ListParagraph"/>
              <w:ind w:left="353"/>
              <w:jc w:val="both"/>
              <w:rPr>
                <w:rFonts w:asciiTheme="majorBidi" w:hAnsiTheme="majorBidi" w:cstheme="majorBidi"/>
                <w:sz w:val="20"/>
                <w:szCs w:val="20"/>
                <w:lang w:val="id-ID"/>
              </w:rPr>
            </w:pPr>
          </w:p>
        </w:tc>
      </w:tr>
      <w:tr w:rsidR="002D2507" w:rsidRPr="00545CF1" w14:paraId="519892DE" w14:textId="2BCDF43B" w:rsidTr="003C2FB8">
        <w:trPr>
          <w:trHeight w:val="983"/>
        </w:trPr>
        <w:tc>
          <w:tcPr>
            <w:tcW w:w="2518" w:type="dxa"/>
            <w:gridSpan w:val="4"/>
          </w:tcPr>
          <w:p w14:paraId="18A2D98B" w14:textId="77777777" w:rsidR="002D2507" w:rsidRPr="00545CF1" w:rsidRDefault="002D2507" w:rsidP="00A007F6">
            <w:pPr>
              <w:rPr>
                <w:rFonts w:ascii="Arial" w:hAnsi="Arial" w:cs="Arial"/>
                <w:sz w:val="20"/>
                <w:szCs w:val="20"/>
                <w:lang w:val="id-ID"/>
              </w:rPr>
            </w:pPr>
            <w:r w:rsidRPr="00545CF1">
              <w:rPr>
                <w:rFonts w:ascii="Arial" w:hAnsi="Arial" w:cs="Arial"/>
                <w:sz w:val="20"/>
                <w:szCs w:val="20"/>
                <w:lang w:val="id-ID"/>
              </w:rPr>
              <w:t>Daftar Referensi</w:t>
            </w:r>
          </w:p>
        </w:tc>
        <w:tc>
          <w:tcPr>
            <w:tcW w:w="14317" w:type="dxa"/>
            <w:gridSpan w:val="12"/>
          </w:tcPr>
          <w:p w14:paraId="70F6DEF8" w14:textId="77777777" w:rsidR="007F063B" w:rsidRP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Dray, William H. </w:t>
            </w:r>
            <w:r w:rsidRPr="00F35994">
              <w:rPr>
                <w:rFonts w:asciiTheme="majorBidi" w:eastAsia="Times New Roman" w:hAnsiTheme="majorBidi" w:cstheme="majorBidi"/>
                <w:i/>
                <w:iCs/>
                <w:sz w:val="20"/>
                <w:szCs w:val="20"/>
              </w:rPr>
              <w:t>Philosophy of History</w:t>
            </w:r>
            <w:r w:rsidRPr="00F35994">
              <w:rPr>
                <w:rFonts w:asciiTheme="majorBidi" w:eastAsia="Times New Roman" w:hAnsiTheme="majorBidi" w:cstheme="majorBidi"/>
                <w:sz w:val="20"/>
                <w:szCs w:val="20"/>
              </w:rPr>
              <w:t>. Prentice Hall, 1964. (Terjemahan: Filsafat Sejarah).</w:t>
            </w:r>
          </w:p>
          <w:p w14:paraId="49D4B373" w14:textId="77777777" w:rsidR="007F063B" w:rsidRP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White, Hayden. </w:t>
            </w:r>
            <w:r w:rsidRPr="00F35994">
              <w:rPr>
                <w:rFonts w:asciiTheme="majorBidi" w:eastAsia="Times New Roman" w:hAnsiTheme="majorBidi" w:cstheme="majorBidi"/>
                <w:i/>
                <w:iCs/>
                <w:sz w:val="20"/>
                <w:szCs w:val="20"/>
              </w:rPr>
              <w:t>Metahistory: The Historical Imagination in Nineteenth-Century Europe</w:t>
            </w:r>
            <w:r w:rsidRPr="00F35994">
              <w:rPr>
                <w:rFonts w:asciiTheme="majorBidi" w:eastAsia="Times New Roman" w:hAnsiTheme="majorBidi" w:cstheme="majorBidi"/>
                <w:sz w:val="20"/>
                <w:szCs w:val="20"/>
              </w:rPr>
              <w:t>. Johns Hopkins University Press, 1973.</w:t>
            </w:r>
          </w:p>
          <w:p w14:paraId="7FF51738" w14:textId="77777777" w:rsidR="007F063B" w:rsidRP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Khaldun, Ibn. </w:t>
            </w:r>
            <w:r w:rsidRPr="00F35994">
              <w:rPr>
                <w:rFonts w:asciiTheme="majorBidi" w:eastAsia="Times New Roman" w:hAnsiTheme="majorBidi" w:cstheme="majorBidi"/>
                <w:i/>
                <w:iCs/>
                <w:sz w:val="20"/>
                <w:szCs w:val="20"/>
              </w:rPr>
              <w:t>Muqaddimah</w:t>
            </w:r>
            <w:r w:rsidRPr="00F35994">
              <w:rPr>
                <w:rFonts w:asciiTheme="majorBidi" w:eastAsia="Times New Roman" w:hAnsiTheme="majorBidi" w:cstheme="majorBidi"/>
                <w:sz w:val="20"/>
                <w:szCs w:val="20"/>
              </w:rPr>
              <w:t>. (Edisi terjemahan yang relevan).</w:t>
            </w:r>
          </w:p>
          <w:p w14:paraId="7888B461" w14:textId="77777777" w:rsidR="007F063B" w:rsidRP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Collingwood, R. G. </w:t>
            </w:r>
            <w:r w:rsidRPr="00F35994">
              <w:rPr>
                <w:rFonts w:asciiTheme="majorBidi" w:eastAsia="Times New Roman" w:hAnsiTheme="majorBidi" w:cstheme="majorBidi"/>
                <w:i/>
                <w:iCs/>
                <w:sz w:val="20"/>
                <w:szCs w:val="20"/>
              </w:rPr>
              <w:t>The Idea of History</w:t>
            </w:r>
            <w:r w:rsidRPr="00F35994">
              <w:rPr>
                <w:rFonts w:asciiTheme="majorBidi" w:eastAsia="Times New Roman" w:hAnsiTheme="majorBidi" w:cstheme="majorBidi"/>
                <w:sz w:val="20"/>
                <w:szCs w:val="20"/>
              </w:rPr>
              <w:t>. Oxford University Press, 1946.</w:t>
            </w:r>
          </w:p>
          <w:p w14:paraId="2F7CE2F4" w14:textId="77777777" w:rsidR="007F063B" w:rsidRP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Kuntowijoyo. </w:t>
            </w:r>
            <w:r w:rsidRPr="00F35994">
              <w:rPr>
                <w:rFonts w:asciiTheme="majorBidi" w:eastAsia="Times New Roman" w:hAnsiTheme="majorBidi" w:cstheme="majorBidi"/>
                <w:i/>
                <w:iCs/>
                <w:sz w:val="20"/>
                <w:szCs w:val="20"/>
              </w:rPr>
              <w:t>Penjelasan Sejarah (Historical Explanation)</w:t>
            </w:r>
            <w:r w:rsidRPr="00F35994">
              <w:rPr>
                <w:rFonts w:asciiTheme="majorBidi" w:eastAsia="Times New Roman" w:hAnsiTheme="majorBidi" w:cstheme="majorBidi"/>
                <w:sz w:val="20"/>
                <w:szCs w:val="20"/>
              </w:rPr>
              <w:t>. Tiara Wacana, 2008.</w:t>
            </w:r>
          </w:p>
          <w:p w14:paraId="1C436825" w14:textId="77777777" w:rsid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Nasution, Harun. </w:t>
            </w:r>
            <w:r w:rsidRPr="00F35994">
              <w:rPr>
                <w:rFonts w:asciiTheme="majorBidi" w:eastAsia="Times New Roman" w:hAnsiTheme="majorBidi" w:cstheme="majorBidi"/>
                <w:i/>
                <w:iCs/>
                <w:sz w:val="20"/>
                <w:szCs w:val="20"/>
              </w:rPr>
              <w:t>Falsafat Agama</w:t>
            </w:r>
            <w:r w:rsidRPr="00F35994">
              <w:rPr>
                <w:rFonts w:asciiTheme="majorBidi" w:eastAsia="Times New Roman" w:hAnsiTheme="majorBidi" w:cstheme="majorBidi"/>
                <w:sz w:val="20"/>
                <w:szCs w:val="20"/>
              </w:rPr>
              <w:t>. Bulan Bintang, 1999 (untuk konteks Islam).</w:t>
            </w:r>
          </w:p>
          <w:p w14:paraId="70874248" w14:textId="639668E8" w:rsidR="002D2507" w:rsidRPr="00F35994" w:rsidRDefault="007F063B" w:rsidP="00F3599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F35994">
              <w:rPr>
                <w:rFonts w:asciiTheme="majorBidi" w:eastAsia="Times New Roman" w:hAnsiTheme="majorBidi" w:cstheme="majorBidi"/>
                <w:sz w:val="20"/>
                <w:szCs w:val="20"/>
              </w:rPr>
              <w:t xml:space="preserve">Sjamsuddin, Helius. </w:t>
            </w:r>
            <w:r w:rsidRPr="00F35994">
              <w:rPr>
                <w:rFonts w:asciiTheme="majorBidi" w:eastAsia="Times New Roman" w:hAnsiTheme="majorBidi" w:cstheme="majorBidi"/>
                <w:i/>
                <w:iCs/>
                <w:sz w:val="20"/>
                <w:szCs w:val="20"/>
              </w:rPr>
              <w:t>Metodologi Sejarah</w:t>
            </w:r>
            <w:r w:rsidRPr="00F35994">
              <w:rPr>
                <w:rFonts w:asciiTheme="majorBidi" w:eastAsia="Times New Roman" w:hAnsiTheme="majorBidi" w:cstheme="majorBidi"/>
                <w:sz w:val="20"/>
                <w:szCs w:val="20"/>
              </w:rPr>
              <w:t>. Ombak, 2007 (Bab terkait Filsafat Sejarah)</w:t>
            </w:r>
          </w:p>
        </w:tc>
      </w:tr>
      <w:tr w:rsidR="00C80C48" w:rsidRPr="00545CF1" w14:paraId="73088E7B" w14:textId="3A43151A" w:rsidTr="000F3D13">
        <w:trPr>
          <w:trHeight w:val="594"/>
        </w:trPr>
        <w:tc>
          <w:tcPr>
            <w:tcW w:w="2518" w:type="dxa"/>
            <w:gridSpan w:val="4"/>
          </w:tcPr>
          <w:p w14:paraId="2096452B" w14:textId="77777777" w:rsidR="00C80C48" w:rsidRPr="00545CF1" w:rsidRDefault="00C80C48" w:rsidP="00A007F6">
            <w:pPr>
              <w:rPr>
                <w:rFonts w:ascii="Arial" w:hAnsi="Arial" w:cs="Arial"/>
                <w:sz w:val="20"/>
                <w:szCs w:val="20"/>
              </w:rPr>
            </w:pPr>
            <w:r w:rsidRPr="00545CF1">
              <w:rPr>
                <w:rFonts w:ascii="Arial" w:hAnsi="Arial" w:cs="Arial"/>
                <w:sz w:val="20"/>
                <w:szCs w:val="20"/>
              </w:rPr>
              <w:lastRenderedPageBreak/>
              <w:t>Media Pembelajaran</w:t>
            </w:r>
          </w:p>
        </w:tc>
        <w:tc>
          <w:tcPr>
            <w:tcW w:w="14317" w:type="dxa"/>
            <w:gridSpan w:val="12"/>
          </w:tcPr>
          <w:p w14:paraId="25F099EC" w14:textId="2805B67C" w:rsidR="00C80C48" w:rsidRPr="009109E1" w:rsidRDefault="00C80C48" w:rsidP="00A007F6">
            <w:pPr>
              <w:rPr>
                <w:rFonts w:asciiTheme="majorBidi" w:hAnsiTheme="majorBidi" w:cstheme="majorBidi"/>
                <w:sz w:val="20"/>
                <w:szCs w:val="20"/>
                <w:lang w:val="id-ID"/>
              </w:rPr>
            </w:pPr>
            <w:r w:rsidRPr="009109E1">
              <w:rPr>
                <w:rFonts w:asciiTheme="majorBidi" w:hAnsiTheme="majorBidi" w:cstheme="majorBidi"/>
                <w:sz w:val="20"/>
                <w:szCs w:val="20"/>
                <w:lang w:val="id-ID"/>
              </w:rPr>
              <w:t>H</w:t>
            </w:r>
            <w:r w:rsidR="00CB1E61" w:rsidRPr="009109E1">
              <w:rPr>
                <w:rFonts w:asciiTheme="majorBidi" w:hAnsiTheme="majorBidi" w:cstheme="majorBidi"/>
                <w:sz w:val="20"/>
                <w:szCs w:val="20"/>
                <w:lang w:val="id-ID"/>
              </w:rPr>
              <w:t>ar</w:t>
            </w:r>
            <w:r w:rsidRPr="009109E1">
              <w:rPr>
                <w:rFonts w:asciiTheme="majorBidi" w:hAnsiTheme="majorBidi" w:cstheme="majorBidi"/>
                <w:sz w:val="20"/>
                <w:szCs w:val="20"/>
                <w:lang w:val="id-ID"/>
              </w:rPr>
              <w:t>dware = Smartboard, LCD Projector, Laptop</w:t>
            </w:r>
          </w:p>
          <w:p w14:paraId="1A4DC861" w14:textId="77CFE9FA" w:rsidR="00C80C48" w:rsidRPr="009109E1" w:rsidRDefault="00C80C48" w:rsidP="00A007F6">
            <w:pPr>
              <w:rPr>
                <w:rFonts w:asciiTheme="majorBidi" w:hAnsiTheme="majorBidi" w:cstheme="majorBidi"/>
                <w:sz w:val="20"/>
                <w:szCs w:val="20"/>
                <w:lang w:val="id-ID"/>
              </w:rPr>
            </w:pPr>
            <w:r w:rsidRPr="009109E1">
              <w:rPr>
                <w:rFonts w:asciiTheme="majorBidi" w:hAnsiTheme="majorBidi" w:cstheme="majorBidi"/>
                <w:sz w:val="20"/>
                <w:szCs w:val="20"/>
                <w:lang w:val="id-ID"/>
              </w:rPr>
              <w:t>Software = LMS, Slide PP</w:t>
            </w:r>
            <w:r w:rsidR="006E7F79" w:rsidRPr="009109E1">
              <w:rPr>
                <w:rFonts w:asciiTheme="majorBidi" w:hAnsiTheme="majorBidi" w:cstheme="majorBidi"/>
                <w:sz w:val="20"/>
                <w:szCs w:val="20"/>
                <w:lang w:val="id-ID"/>
              </w:rPr>
              <w:t>T</w:t>
            </w:r>
          </w:p>
          <w:p w14:paraId="3A8D56EB" w14:textId="77777777" w:rsidR="00C80C48" w:rsidRPr="00545CF1" w:rsidRDefault="00C80C48" w:rsidP="00A007F6">
            <w:pPr>
              <w:rPr>
                <w:rFonts w:ascii="Arial" w:hAnsi="Arial" w:cs="Arial"/>
                <w:color w:val="EE0000"/>
                <w:sz w:val="20"/>
                <w:szCs w:val="20"/>
                <w:lang w:val="id-ID"/>
              </w:rPr>
            </w:pPr>
          </w:p>
        </w:tc>
      </w:tr>
      <w:tr w:rsidR="00C80C48" w:rsidRPr="00545CF1" w14:paraId="16CF22A3" w14:textId="5B4C525B" w:rsidTr="003C2FB8">
        <w:trPr>
          <w:trHeight w:val="461"/>
        </w:trPr>
        <w:tc>
          <w:tcPr>
            <w:tcW w:w="2518" w:type="dxa"/>
            <w:gridSpan w:val="4"/>
          </w:tcPr>
          <w:p w14:paraId="2A4F0004" w14:textId="77777777" w:rsidR="00C80C48" w:rsidRPr="00545CF1" w:rsidRDefault="00C80C48" w:rsidP="00A007F6">
            <w:pPr>
              <w:rPr>
                <w:rFonts w:ascii="Arial" w:hAnsi="Arial" w:cs="Arial"/>
                <w:sz w:val="20"/>
                <w:szCs w:val="20"/>
              </w:rPr>
            </w:pPr>
            <w:r w:rsidRPr="00545CF1">
              <w:rPr>
                <w:rFonts w:ascii="Arial" w:hAnsi="Arial" w:cs="Arial"/>
                <w:sz w:val="20"/>
                <w:szCs w:val="20"/>
              </w:rPr>
              <w:t>Mata Kuliah</w:t>
            </w:r>
            <w:r w:rsidRPr="00545CF1">
              <w:rPr>
                <w:rFonts w:ascii="Arial" w:hAnsi="Arial" w:cs="Arial"/>
                <w:sz w:val="20"/>
                <w:szCs w:val="20"/>
                <w:lang w:val="id-ID"/>
              </w:rPr>
              <w:t xml:space="preserve"> </w:t>
            </w:r>
            <w:r w:rsidRPr="00545CF1">
              <w:rPr>
                <w:rFonts w:ascii="Arial" w:hAnsi="Arial" w:cs="Arial"/>
                <w:sz w:val="20"/>
                <w:szCs w:val="20"/>
              </w:rPr>
              <w:t>Prasyarat</w:t>
            </w:r>
          </w:p>
        </w:tc>
        <w:tc>
          <w:tcPr>
            <w:tcW w:w="14317" w:type="dxa"/>
            <w:gridSpan w:val="12"/>
          </w:tcPr>
          <w:p w14:paraId="1A0056DC" w14:textId="101BF3D8" w:rsidR="00C80C48" w:rsidRPr="00F35994" w:rsidRDefault="00865C41" w:rsidP="00F35994">
            <w:pPr>
              <w:rPr>
                <w:rFonts w:ascii="Arial" w:hAnsi="Arial" w:cs="Arial"/>
                <w:sz w:val="20"/>
                <w:szCs w:val="20"/>
                <w:lang w:val="id-ID"/>
              </w:rPr>
            </w:pPr>
            <w:r w:rsidRPr="00545CF1">
              <w:rPr>
                <w:rFonts w:ascii="Arial" w:hAnsi="Arial" w:cs="Arial"/>
                <w:sz w:val="20"/>
                <w:szCs w:val="20"/>
                <w:lang w:val="id-ID"/>
              </w:rPr>
              <w:t>-</w:t>
            </w:r>
          </w:p>
        </w:tc>
      </w:tr>
      <w:tr w:rsidR="00240798" w:rsidRPr="00545CF1" w14:paraId="6BE88989" w14:textId="1A10FBAF" w:rsidTr="00CE29EA">
        <w:trPr>
          <w:trHeight w:val="416"/>
        </w:trPr>
        <w:tc>
          <w:tcPr>
            <w:tcW w:w="16835" w:type="dxa"/>
            <w:gridSpan w:val="16"/>
          </w:tcPr>
          <w:p w14:paraId="1894202C" w14:textId="1DB99790" w:rsidR="00240798" w:rsidRPr="00545CF1" w:rsidRDefault="00240798" w:rsidP="00A007F6">
            <w:pPr>
              <w:rPr>
                <w:rFonts w:ascii="Arial" w:hAnsi="Arial" w:cs="Arial"/>
                <w:sz w:val="20"/>
                <w:szCs w:val="20"/>
              </w:rPr>
            </w:pPr>
            <w:r w:rsidRPr="00545CF1">
              <w:rPr>
                <w:rFonts w:ascii="Arial" w:hAnsi="Arial" w:cs="Arial"/>
                <w:sz w:val="24"/>
                <w:szCs w:val="20"/>
              </w:rPr>
              <w:t>Rencana Pembelajaran</w:t>
            </w:r>
          </w:p>
        </w:tc>
      </w:tr>
      <w:tr w:rsidR="003B0947" w:rsidRPr="00545CF1" w14:paraId="1B90C4DA" w14:textId="05A30949" w:rsidTr="0035618F">
        <w:tc>
          <w:tcPr>
            <w:tcW w:w="805" w:type="dxa"/>
            <w:vMerge w:val="restart"/>
            <w:shd w:val="clear" w:color="auto" w:fill="D5DCE4" w:themeFill="text2" w:themeFillTint="33"/>
          </w:tcPr>
          <w:p w14:paraId="52F1378B" w14:textId="38AC1562" w:rsidR="003B0947" w:rsidRPr="00545CF1" w:rsidRDefault="002944FA" w:rsidP="00A007F6">
            <w:pP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w:t>
            </w:r>
            <w:r w:rsidR="003B0947" w:rsidRPr="00545CF1">
              <w:rPr>
                <w:rFonts w:ascii="Arial" w:hAnsi="Arial" w:cs="Arial"/>
                <w:b/>
                <w:color w:val="000000" w:themeColor="text1"/>
                <w:sz w:val="20"/>
                <w:szCs w:val="20"/>
                <w:lang w:val="id-ID"/>
              </w:rPr>
              <w:t>ertemuan</w:t>
            </w:r>
          </w:p>
        </w:tc>
        <w:tc>
          <w:tcPr>
            <w:tcW w:w="2592" w:type="dxa"/>
            <w:gridSpan w:val="4"/>
            <w:vMerge w:val="restart"/>
            <w:shd w:val="clear" w:color="auto" w:fill="D5DCE4" w:themeFill="text2" w:themeFillTint="33"/>
          </w:tcPr>
          <w:p w14:paraId="0AECA332" w14:textId="06D17B0E"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Kemampuan akhir yang direncanakan (Sub CPMK)</w:t>
            </w:r>
          </w:p>
        </w:tc>
        <w:tc>
          <w:tcPr>
            <w:tcW w:w="2127" w:type="dxa"/>
            <w:vMerge w:val="restart"/>
            <w:shd w:val="clear" w:color="auto" w:fill="D5DCE4" w:themeFill="text2" w:themeFillTint="33"/>
          </w:tcPr>
          <w:p w14:paraId="73D8CDD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Indikator Ketercapaian</w:t>
            </w:r>
          </w:p>
          <w:p w14:paraId="333D6485" w14:textId="1768D836" w:rsidR="00752D78" w:rsidRPr="00545CF1" w:rsidRDefault="00752D78" w:rsidP="002944FA">
            <w:pPr>
              <w:ind w:left="-173" w:right="-110"/>
              <w:jc w:val="center"/>
              <w:rPr>
                <w:rFonts w:ascii="Arial" w:hAnsi="Arial" w:cs="Arial"/>
                <w:b/>
                <w:color w:val="000000" w:themeColor="text1"/>
                <w:sz w:val="20"/>
                <w:szCs w:val="20"/>
              </w:rPr>
            </w:pPr>
            <w:r w:rsidRPr="00545CF1">
              <w:rPr>
                <w:rFonts w:ascii="Arial" w:hAnsi="Arial" w:cs="Arial"/>
                <w:b/>
                <w:color w:val="000000" w:themeColor="text1"/>
                <w:sz w:val="20"/>
                <w:szCs w:val="20"/>
              </w:rPr>
              <w:t>(Menggunakan KKO)</w:t>
            </w:r>
          </w:p>
        </w:tc>
        <w:tc>
          <w:tcPr>
            <w:tcW w:w="1559" w:type="dxa"/>
            <w:vMerge w:val="restart"/>
            <w:shd w:val="clear" w:color="auto" w:fill="D5DCE4" w:themeFill="text2" w:themeFillTint="33"/>
          </w:tcPr>
          <w:p w14:paraId="5546145D"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rPr>
              <w:t>Materi</w:t>
            </w:r>
            <w:r w:rsidRPr="00545CF1">
              <w:rPr>
                <w:rFonts w:ascii="Arial" w:hAnsi="Arial" w:cs="Arial"/>
                <w:color w:val="000000" w:themeColor="text1"/>
                <w:sz w:val="20"/>
                <w:szCs w:val="20"/>
                <w:lang w:val="id-ID"/>
              </w:rPr>
              <w:t xml:space="preserve"> </w:t>
            </w:r>
            <w:r w:rsidRPr="00545CF1">
              <w:rPr>
                <w:rFonts w:ascii="Arial" w:hAnsi="Arial" w:cs="Arial"/>
                <w:color w:val="000000" w:themeColor="text1"/>
                <w:sz w:val="20"/>
                <w:szCs w:val="20"/>
              </w:rPr>
              <w:t>Pembelajaran</w:t>
            </w:r>
          </w:p>
        </w:tc>
        <w:tc>
          <w:tcPr>
            <w:tcW w:w="3402" w:type="dxa"/>
            <w:gridSpan w:val="2"/>
            <w:vMerge w:val="restart"/>
            <w:shd w:val="clear" w:color="auto" w:fill="D5DCE4" w:themeFill="text2" w:themeFillTint="33"/>
          </w:tcPr>
          <w:p w14:paraId="7C8809A6"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lang w:val="id-ID"/>
              </w:rPr>
              <w:t>Pengalaman Belajar Mahasiswa</w:t>
            </w:r>
          </w:p>
        </w:tc>
        <w:tc>
          <w:tcPr>
            <w:tcW w:w="1417" w:type="dxa"/>
            <w:vMerge w:val="restart"/>
            <w:shd w:val="clear" w:color="auto" w:fill="D5DCE4" w:themeFill="text2" w:themeFillTint="33"/>
          </w:tcPr>
          <w:p w14:paraId="09E72BA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Metode</w:t>
            </w:r>
            <w:r w:rsidRPr="00545CF1">
              <w:rPr>
                <w:rFonts w:ascii="Arial" w:hAnsi="Arial" w:cs="Arial"/>
                <w:b/>
                <w:color w:val="000000" w:themeColor="text1"/>
                <w:sz w:val="20"/>
                <w:szCs w:val="20"/>
                <w:lang w:val="id-ID"/>
              </w:rPr>
              <w:t xml:space="preserve"> </w:t>
            </w:r>
            <w:r w:rsidRPr="00545CF1">
              <w:rPr>
                <w:rFonts w:ascii="Arial" w:hAnsi="Arial" w:cs="Arial"/>
                <w:b/>
                <w:color w:val="000000" w:themeColor="text1"/>
                <w:sz w:val="20"/>
                <w:szCs w:val="20"/>
              </w:rPr>
              <w:t>Pembelajaran</w:t>
            </w:r>
          </w:p>
        </w:tc>
        <w:tc>
          <w:tcPr>
            <w:tcW w:w="4253" w:type="dxa"/>
            <w:gridSpan w:val="5"/>
            <w:shd w:val="clear" w:color="auto" w:fill="D5DCE4" w:themeFill="text2" w:themeFillTint="33"/>
          </w:tcPr>
          <w:p w14:paraId="033C2A83" w14:textId="77777777" w:rsidR="003B0947" w:rsidRPr="00545CF1" w:rsidRDefault="003B0947" w:rsidP="00A007F6">
            <w:pPr>
              <w:jc w:val="center"/>
              <w:rPr>
                <w:rFonts w:ascii="Arial" w:hAnsi="Arial" w:cs="Arial"/>
                <w:b/>
                <w:color w:val="000000" w:themeColor="text1"/>
                <w:sz w:val="20"/>
                <w:szCs w:val="20"/>
                <w:lang w:val="id-ID"/>
              </w:rPr>
            </w:pPr>
          </w:p>
          <w:p w14:paraId="0CED8164" w14:textId="77777777" w:rsidR="003B0947" w:rsidRPr="00545CF1" w:rsidRDefault="003B0947" w:rsidP="00A007F6">
            <w:pPr>
              <w:jc w:val="center"/>
              <w:rPr>
                <w:rFonts w:ascii="Arial" w:hAnsi="Arial" w:cs="Arial"/>
                <w:b/>
                <w:color w:val="000000" w:themeColor="text1"/>
                <w:sz w:val="20"/>
                <w:szCs w:val="20"/>
                <w:lang w:val="id-ID"/>
              </w:rPr>
            </w:pPr>
          </w:p>
          <w:p w14:paraId="0482735F" w14:textId="3637921F" w:rsidR="003B0947" w:rsidRPr="00545CF1" w:rsidRDefault="003B0947" w:rsidP="00A007F6">
            <w:pPr>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Penilaian</w:t>
            </w:r>
          </w:p>
        </w:tc>
        <w:tc>
          <w:tcPr>
            <w:tcW w:w="680" w:type="dxa"/>
            <w:vMerge w:val="restart"/>
            <w:shd w:val="clear" w:color="auto" w:fill="D5DCE4" w:themeFill="text2" w:themeFillTint="33"/>
          </w:tcPr>
          <w:p w14:paraId="0A59056A" w14:textId="3F6E4D36" w:rsidR="003B0947" w:rsidRPr="00545CF1" w:rsidRDefault="0038513B" w:rsidP="00545CF1">
            <w:pPr>
              <w:ind w:left="-83" w:right="-143"/>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Referensi</w:t>
            </w:r>
          </w:p>
          <w:p w14:paraId="14850185" w14:textId="3CD4C790" w:rsidR="00397CC6" w:rsidRPr="00545CF1" w:rsidRDefault="00397CC6" w:rsidP="00397CC6">
            <w:pPr>
              <w:ind w:left="-83" w:right="-143"/>
              <w:jc w:val="center"/>
              <w:rPr>
                <w:rFonts w:ascii="Arial" w:hAnsi="Arial" w:cs="Arial"/>
                <w:color w:val="000000" w:themeColor="text1"/>
                <w:sz w:val="20"/>
                <w:szCs w:val="20"/>
              </w:rPr>
            </w:pPr>
            <w:r w:rsidRPr="00545CF1">
              <w:rPr>
                <w:rFonts w:ascii="Arial" w:hAnsi="Arial" w:cs="Arial"/>
                <w:color w:val="000000" w:themeColor="text1"/>
                <w:sz w:val="20"/>
                <w:szCs w:val="20"/>
              </w:rPr>
              <w:t>(10)</w:t>
            </w:r>
          </w:p>
          <w:p w14:paraId="5AA7EC11" w14:textId="72DA2C89" w:rsidR="003B0947" w:rsidRPr="00545CF1" w:rsidRDefault="003B0947" w:rsidP="00A007F6">
            <w:pPr>
              <w:jc w:val="center"/>
              <w:rPr>
                <w:rFonts w:ascii="Arial" w:hAnsi="Arial" w:cs="Arial"/>
                <w:b/>
                <w:color w:val="000000" w:themeColor="text1"/>
                <w:sz w:val="20"/>
                <w:szCs w:val="20"/>
                <w:lang w:val="id-ID"/>
              </w:rPr>
            </w:pPr>
          </w:p>
        </w:tc>
      </w:tr>
      <w:tr w:rsidR="003B0947" w:rsidRPr="00545CF1" w14:paraId="0FC81E91" w14:textId="77182B01" w:rsidTr="0035618F">
        <w:tc>
          <w:tcPr>
            <w:tcW w:w="805" w:type="dxa"/>
            <w:vMerge/>
            <w:shd w:val="clear" w:color="auto" w:fill="D5DCE4" w:themeFill="text2" w:themeFillTint="33"/>
          </w:tcPr>
          <w:p w14:paraId="1BDCA1A9" w14:textId="77777777" w:rsidR="003B0947" w:rsidRPr="00545CF1" w:rsidRDefault="003B0947" w:rsidP="00A007F6">
            <w:pPr>
              <w:rPr>
                <w:rFonts w:ascii="Arial" w:hAnsi="Arial" w:cs="Arial"/>
                <w:sz w:val="20"/>
                <w:szCs w:val="20"/>
                <w:lang w:val="id-ID"/>
              </w:rPr>
            </w:pPr>
          </w:p>
        </w:tc>
        <w:tc>
          <w:tcPr>
            <w:tcW w:w="2592" w:type="dxa"/>
            <w:gridSpan w:val="4"/>
            <w:vMerge/>
            <w:shd w:val="clear" w:color="auto" w:fill="D5DCE4" w:themeFill="text2" w:themeFillTint="33"/>
          </w:tcPr>
          <w:p w14:paraId="7A32884A" w14:textId="77777777" w:rsidR="003B0947" w:rsidRPr="00545CF1" w:rsidRDefault="003B0947" w:rsidP="00A007F6">
            <w:pPr>
              <w:jc w:val="center"/>
              <w:rPr>
                <w:rFonts w:ascii="Arial" w:hAnsi="Arial" w:cs="Arial"/>
                <w:sz w:val="20"/>
                <w:szCs w:val="20"/>
              </w:rPr>
            </w:pPr>
          </w:p>
        </w:tc>
        <w:tc>
          <w:tcPr>
            <w:tcW w:w="2127" w:type="dxa"/>
            <w:vMerge/>
            <w:shd w:val="clear" w:color="auto" w:fill="D5DCE4" w:themeFill="text2" w:themeFillTint="33"/>
          </w:tcPr>
          <w:p w14:paraId="7FA36C0D" w14:textId="77777777" w:rsidR="003B0947" w:rsidRPr="00545CF1" w:rsidRDefault="003B0947" w:rsidP="00A007F6">
            <w:pPr>
              <w:jc w:val="center"/>
              <w:rPr>
                <w:rFonts w:ascii="Arial" w:hAnsi="Arial" w:cs="Arial"/>
                <w:sz w:val="20"/>
                <w:szCs w:val="20"/>
              </w:rPr>
            </w:pPr>
          </w:p>
        </w:tc>
        <w:tc>
          <w:tcPr>
            <w:tcW w:w="1559" w:type="dxa"/>
            <w:vMerge/>
            <w:shd w:val="clear" w:color="auto" w:fill="D5DCE4" w:themeFill="text2" w:themeFillTint="33"/>
          </w:tcPr>
          <w:p w14:paraId="3B752197" w14:textId="77777777" w:rsidR="003B0947" w:rsidRPr="00545CF1" w:rsidRDefault="003B0947" w:rsidP="00A007F6">
            <w:pPr>
              <w:jc w:val="center"/>
              <w:rPr>
                <w:rFonts w:ascii="Arial" w:hAnsi="Arial" w:cs="Arial"/>
                <w:sz w:val="20"/>
                <w:szCs w:val="20"/>
              </w:rPr>
            </w:pPr>
          </w:p>
        </w:tc>
        <w:tc>
          <w:tcPr>
            <w:tcW w:w="3402" w:type="dxa"/>
            <w:gridSpan w:val="2"/>
            <w:vMerge/>
            <w:shd w:val="clear" w:color="auto" w:fill="D5DCE4" w:themeFill="text2" w:themeFillTint="33"/>
          </w:tcPr>
          <w:p w14:paraId="179662DE" w14:textId="77777777" w:rsidR="003B0947" w:rsidRPr="00545CF1" w:rsidRDefault="003B0947" w:rsidP="00A007F6">
            <w:pPr>
              <w:jc w:val="center"/>
              <w:rPr>
                <w:rFonts w:ascii="Arial" w:hAnsi="Arial" w:cs="Arial"/>
                <w:sz w:val="20"/>
                <w:szCs w:val="20"/>
              </w:rPr>
            </w:pPr>
          </w:p>
        </w:tc>
        <w:tc>
          <w:tcPr>
            <w:tcW w:w="1417" w:type="dxa"/>
            <w:vMerge/>
            <w:shd w:val="clear" w:color="auto" w:fill="D5DCE4" w:themeFill="text2" w:themeFillTint="33"/>
          </w:tcPr>
          <w:p w14:paraId="7F5B9D49" w14:textId="77777777" w:rsidR="003B0947" w:rsidRPr="00545CF1" w:rsidRDefault="003B0947" w:rsidP="00A007F6">
            <w:pPr>
              <w:jc w:val="center"/>
              <w:rPr>
                <w:rFonts w:ascii="Arial" w:hAnsi="Arial" w:cs="Arial"/>
                <w:sz w:val="20"/>
                <w:szCs w:val="20"/>
              </w:rPr>
            </w:pPr>
          </w:p>
        </w:tc>
        <w:tc>
          <w:tcPr>
            <w:tcW w:w="2127" w:type="dxa"/>
            <w:gridSpan w:val="2"/>
            <w:shd w:val="clear" w:color="auto" w:fill="D5DCE4" w:themeFill="text2" w:themeFillTint="33"/>
          </w:tcPr>
          <w:p w14:paraId="78ADF406"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Bentuk</w:t>
            </w:r>
          </w:p>
        </w:tc>
        <w:tc>
          <w:tcPr>
            <w:tcW w:w="1417" w:type="dxa"/>
            <w:gridSpan w:val="2"/>
            <w:shd w:val="clear" w:color="auto" w:fill="D5DCE4" w:themeFill="text2" w:themeFillTint="33"/>
          </w:tcPr>
          <w:p w14:paraId="447789C8"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Kriteria</w:t>
            </w:r>
          </w:p>
        </w:tc>
        <w:tc>
          <w:tcPr>
            <w:tcW w:w="709" w:type="dxa"/>
            <w:shd w:val="clear" w:color="auto" w:fill="D5DCE4" w:themeFill="text2" w:themeFillTint="33"/>
          </w:tcPr>
          <w:p w14:paraId="38EDA462"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Bobot</w:t>
            </w:r>
          </w:p>
        </w:tc>
        <w:tc>
          <w:tcPr>
            <w:tcW w:w="680" w:type="dxa"/>
            <w:vMerge/>
            <w:shd w:val="clear" w:color="auto" w:fill="D5DCE4" w:themeFill="text2" w:themeFillTint="33"/>
          </w:tcPr>
          <w:p w14:paraId="7536B59A" w14:textId="77777777" w:rsidR="003B0947" w:rsidRPr="00545CF1" w:rsidRDefault="003B0947" w:rsidP="00A007F6">
            <w:pPr>
              <w:jc w:val="center"/>
              <w:rPr>
                <w:rFonts w:ascii="Arial" w:hAnsi="Arial" w:cs="Arial"/>
                <w:sz w:val="20"/>
                <w:szCs w:val="20"/>
                <w:lang w:val="id-ID"/>
              </w:rPr>
            </w:pPr>
          </w:p>
        </w:tc>
      </w:tr>
      <w:tr w:rsidR="003B0947" w:rsidRPr="00545CF1" w14:paraId="57C3D846" w14:textId="4EE1D90B" w:rsidTr="0035618F">
        <w:trPr>
          <w:trHeight w:val="243"/>
        </w:trPr>
        <w:tc>
          <w:tcPr>
            <w:tcW w:w="805" w:type="dxa"/>
            <w:shd w:val="clear" w:color="auto" w:fill="D5DCE4" w:themeFill="text2" w:themeFillTint="33"/>
          </w:tcPr>
          <w:p w14:paraId="0B4967C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(1)</w:t>
            </w:r>
          </w:p>
        </w:tc>
        <w:tc>
          <w:tcPr>
            <w:tcW w:w="2592" w:type="dxa"/>
            <w:gridSpan w:val="4"/>
            <w:shd w:val="clear" w:color="auto" w:fill="D5DCE4" w:themeFill="text2" w:themeFillTint="33"/>
          </w:tcPr>
          <w:p w14:paraId="1A1F4BF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(2)</w:t>
            </w:r>
          </w:p>
        </w:tc>
        <w:tc>
          <w:tcPr>
            <w:tcW w:w="2127" w:type="dxa"/>
            <w:shd w:val="clear" w:color="auto" w:fill="D5DCE4" w:themeFill="text2" w:themeFillTint="33"/>
          </w:tcPr>
          <w:p w14:paraId="3DB1C9D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(3)</w:t>
            </w:r>
          </w:p>
        </w:tc>
        <w:tc>
          <w:tcPr>
            <w:tcW w:w="1559" w:type="dxa"/>
            <w:shd w:val="clear" w:color="auto" w:fill="D5DCE4" w:themeFill="text2" w:themeFillTint="33"/>
          </w:tcPr>
          <w:p w14:paraId="68996D7C"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(4)</w:t>
            </w:r>
          </w:p>
        </w:tc>
        <w:tc>
          <w:tcPr>
            <w:tcW w:w="3402" w:type="dxa"/>
            <w:gridSpan w:val="2"/>
            <w:shd w:val="clear" w:color="auto" w:fill="D5DCE4" w:themeFill="text2" w:themeFillTint="33"/>
          </w:tcPr>
          <w:p w14:paraId="610A1E3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(5)</w:t>
            </w:r>
          </w:p>
        </w:tc>
        <w:tc>
          <w:tcPr>
            <w:tcW w:w="1417" w:type="dxa"/>
            <w:shd w:val="clear" w:color="auto" w:fill="D5DCE4" w:themeFill="text2" w:themeFillTint="33"/>
          </w:tcPr>
          <w:p w14:paraId="5C35FA9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(6)</w:t>
            </w:r>
          </w:p>
        </w:tc>
        <w:tc>
          <w:tcPr>
            <w:tcW w:w="2127" w:type="dxa"/>
            <w:gridSpan w:val="2"/>
            <w:shd w:val="clear" w:color="auto" w:fill="D5DCE4" w:themeFill="text2" w:themeFillTint="33"/>
          </w:tcPr>
          <w:p w14:paraId="1DDB988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7</w:t>
            </w:r>
            <w:r w:rsidRPr="00545CF1">
              <w:rPr>
                <w:rFonts w:ascii="Arial" w:hAnsi="Arial" w:cs="Arial"/>
                <w:sz w:val="20"/>
                <w:szCs w:val="20"/>
              </w:rPr>
              <w:t>)</w:t>
            </w:r>
          </w:p>
        </w:tc>
        <w:tc>
          <w:tcPr>
            <w:tcW w:w="1417" w:type="dxa"/>
            <w:gridSpan w:val="2"/>
            <w:shd w:val="clear" w:color="auto" w:fill="D5DCE4" w:themeFill="text2" w:themeFillTint="33"/>
          </w:tcPr>
          <w:p w14:paraId="0C77177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8</w:t>
            </w:r>
            <w:r w:rsidRPr="00545CF1">
              <w:rPr>
                <w:rFonts w:ascii="Arial" w:hAnsi="Arial" w:cs="Arial"/>
                <w:sz w:val="20"/>
                <w:szCs w:val="20"/>
              </w:rPr>
              <w:t>)</w:t>
            </w:r>
          </w:p>
        </w:tc>
        <w:tc>
          <w:tcPr>
            <w:tcW w:w="709" w:type="dxa"/>
            <w:shd w:val="clear" w:color="auto" w:fill="D5DCE4" w:themeFill="text2" w:themeFillTint="33"/>
          </w:tcPr>
          <w:p w14:paraId="4FCBC7FB" w14:textId="77777777" w:rsidR="003B0947" w:rsidRPr="00545CF1" w:rsidRDefault="003B0947" w:rsidP="00DB5A69">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9</w:t>
            </w:r>
            <w:r w:rsidRPr="00545CF1">
              <w:rPr>
                <w:rFonts w:ascii="Arial" w:hAnsi="Arial" w:cs="Arial"/>
                <w:sz w:val="20"/>
                <w:szCs w:val="20"/>
              </w:rPr>
              <w:t>)</w:t>
            </w:r>
          </w:p>
        </w:tc>
        <w:tc>
          <w:tcPr>
            <w:tcW w:w="680" w:type="dxa"/>
            <w:vMerge/>
            <w:shd w:val="clear" w:color="auto" w:fill="D5DCE4" w:themeFill="text2" w:themeFillTint="33"/>
          </w:tcPr>
          <w:p w14:paraId="49505DD4" w14:textId="77777777" w:rsidR="003B0947" w:rsidRPr="00545CF1" w:rsidRDefault="003B0947" w:rsidP="00DB5A69">
            <w:pPr>
              <w:jc w:val="center"/>
              <w:rPr>
                <w:rFonts w:ascii="Arial" w:hAnsi="Arial" w:cs="Arial"/>
                <w:sz w:val="20"/>
                <w:szCs w:val="20"/>
              </w:rPr>
            </w:pPr>
          </w:p>
        </w:tc>
      </w:tr>
      <w:tr w:rsidR="00A007F6" w:rsidRPr="00545CF1" w14:paraId="181E1A8E" w14:textId="2B2C57E6" w:rsidTr="0035618F">
        <w:tc>
          <w:tcPr>
            <w:tcW w:w="805" w:type="dxa"/>
          </w:tcPr>
          <w:p w14:paraId="0F4CEB72" w14:textId="52C4C65B"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w:t>
            </w:r>
          </w:p>
        </w:tc>
        <w:tc>
          <w:tcPr>
            <w:tcW w:w="2592" w:type="dxa"/>
            <w:gridSpan w:val="4"/>
          </w:tcPr>
          <w:p w14:paraId="14F12B1D" w14:textId="0174E6AB"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  Orientasi, cakupan</w:t>
            </w:r>
            <w:r w:rsidRPr="003C2FB8">
              <w:rPr>
                <w:rFonts w:asciiTheme="majorBidi" w:hAnsiTheme="majorBidi" w:cstheme="majorBidi"/>
                <w:sz w:val="20"/>
                <w:szCs w:val="20"/>
                <w:lang w:val="id-ID"/>
              </w:rPr>
              <w:t xml:space="preserve">/isi materi-materi </w:t>
            </w:r>
            <w:r w:rsidR="00F35994">
              <w:rPr>
                <w:rFonts w:asciiTheme="majorBidi" w:hAnsiTheme="majorBidi" w:cstheme="majorBidi"/>
                <w:sz w:val="20"/>
                <w:szCs w:val="20"/>
              </w:rPr>
              <w:t>Filsafat Sejarah</w:t>
            </w:r>
          </w:p>
        </w:tc>
        <w:tc>
          <w:tcPr>
            <w:tcW w:w="2127" w:type="dxa"/>
          </w:tcPr>
          <w:p w14:paraId="189E637F" w14:textId="1C8A1533" w:rsidR="00A007F6" w:rsidRPr="003C2FB8" w:rsidRDefault="00A007F6" w:rsidP="00F35994">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Rencana Pembelajaran Semester (RPS)</w:t>
            </w:r>
            <w:r w:rsidRPr="003C2FB8">
              <w:rPr>
                <w:rFonts w:asciiTheme="majorBidi" w:hAnsiTheme="majorBidi" w:cstheme="majorBidi"/>
                <w:sz w:val="20"/>
                <w:szCs w:val="20"/>
              </w:rPr>
              <w:t xml:space="preserve"> </w:t>
            </w:r>
            <w:r w:rsidR="00F35994">
              <w:rPr>
                <w:rFonts w:asciiTheme="majorBidi" w:hAnsiTheme="majorBidi" w:cstheme="majorBidi"/>
                <w:sz w:val="20"/>
                <w:szCs w:val="20"/>
              </w:rPr>
              <w:t>Filsafat Sejarah</w:t>
            </w:r>
          </w:p>
          <w:p w14:paraId="0F5BC26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tata tertib perkuliahan dalam satu semester</w:t>
            </w:r>
          </w:p>
          <w:p w14:paraId="4E3E876B"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kriteria penilaian akhir perkuliahan</w:t>
            </w:r>
          </w:p>
          <w:p w14:paraId="4FDDFA13" w14:textId="77777777" w:rsidR="00A007F6" w:rsidRPr="003C2FB8" w:rsidRDefault="00A007F6" w:rsidP="003C2FB8">
            <w:pPr>
              <w:rPr>
                <w:rFonts w:asciiTheme="majorBidi" w:hAnsiTheme="majorBidi" w:cstheme="majorBidi"/>
                <w:sz w:val="20"/>
                <w:szCs w:val="20"/>
                <w:lang w:val="id-ID"/>
              </w:rPr>
            </w:pPr>
            <w:r w:rsidRPr="003C2FB8">
              <w:rPr>
                <w:rFonts w:asciiTheme="majorBidi" w:hAnsiTheme="majorBidi" w:cstheme="majorBidi"/>
                <w:sz w:val="20"/>
                <w:szCs w:val="20"/>
                <w:lang w:val="id-ID"/>
              </w:rPr>
              <w:t>-Kontak kelas dosen dan mahasiswa</w:t>
            </w:r>
          </w:p>
          <w:p w14:paraId="030FC1F1" w14:textId="6552128C" w:rsidR="00A007F6" w:rsidRPr="003C2FB8" w:rsidRDefault="00A007F6" w:rsidP="003C2FB8">
            <w:pPr>
              <w:jc w:val="both"/>
              <w:rPr>
                <w:rFonts w:asciiTheme="majorBidi" w:hAnsiTheme="majorBidi" w:cstheme="majorBidi"/>
                <w:sz w:val="20"/>
                <w:szCs w:val="20"/>
              </w:rPr>
            </w:pPr>
          </w:p>
        </w:tc>
        <w:tc>
          <w:tcPr>
            <w:tcW w:w="1559" w:type="dxa"/>
          </w:tcPr>
          <w:p w14:paraId="5FBFCEBB" w14:textId="0CD8D228" w:rsidR="00A007F6" w:rsidRPr="003C2FB8" w:rsidRDefault="00A007F6" w:rsidP="00F35994">
            <w:pPr>
              <w:jc w:val="both"/>
              <w:rPr>
                <w:rFonts w:asciiTheme="majorBidi" w:hAnsiTheme="majorBidi" w:cstheme="majorBidi"/>
                <w:sz w:val="20"/>
                <w:szCs w:val="20"/>
              </w:rPr>
            </w:pPr>
            <w:r w:rsidRPr="003C2FB8">
              <w:rPr>
                <w:rFonts w:asciiTheme="majorBidi" w:hAnsiTheme="majorBidi" w:cstheme="majorBidi"/>
                <w:sz w:val="20"/>
                <w:szCs w:val="20"/>
                <w:lang w:val="id-ID"/>
              </w:rPr>
              <w:t xml:space="preserve">-Pendahuluan:  </w:t>
            </w:r>
            <w:r w:rsidRPr="003C2FB8">
              <w:rPr>
                <w:rFonts w:asciiTheme="majorBidi" w:hAnsiTheme="majorBidi" w:cstheme="majorBidi"/>
                <w:sz w:val="20"/>
                <w:szCs w:val="20"/>
              </w:rPr>
              <w:t>Pe</w:t>
            </w:r>
            <w:r w:rsidRPr="003C2FB8">
              <w:rPr>
                <w:rFonts w:asciiTheme="majorBidi" w:hAnsiTheme="majorBidi" w:cstheme="majorBidi"/>
                <w:sz w:val="20"/>
                <w:szCs w:val="20"/>
                <w:lang w:val="id-ID"/>
              </w:rPr>
              <w:t>ng</w:t>
            </w:r>
            <w:r w:rsidRPr="003C2FB8">
              <w:rPr>
                <w:rFonts w:asciiTheme="majorBidi" w:hAnsiTheme="majorBidi" w:cstheme="majorBidi"/>
                <w:sz w:val="20"/>
                <w:szCs w:val="20"/>
              </w:rPr>
              <w:t>antar</w:t>
            </w:r>
            <w:r w:rsidR="00F35994">
              <w:rPr>
                <w:rFonts w:asciiTheme="majorBidi" w:hAnsiTheme="majorBidi" w:cstheme="majorBidi"/>
                <w:sz w:val="20"/>
                <w:szCs w:val="20"/>
              </w:rPr>
              <w:t xml:space="preserve"> Filsafat Sejarah</w:t>
            </w:r>
            <w:r w:rsidRPr="003C2FB8">
              <w:rPr>
                <w:rFonts w:asciiTheme="majorBidi" w:hAnsiTheme="majorBidi" w:cstheme="majorBidi"/>
                <w:sz w:val="20"/>
                <w:szCs w:val="20"/>
              </w:rPr>
              <w:t>, RPS</w:t>
            </w:r>
          </w:p>
          <w:p w14:paraId="5C6AC19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rPr>
              <w:t>-Orientasi, CPL dan CPMK</w:t>
            </w:r>
          </w:p>
          <w:p w14:paraId="06926A2C"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tata tertib perkuliahan</w:t>
            </w:r>
          </w:p>
          <w:p w14:paraId="39FFCE0F" w14:textId="297CD886" w:rsidR="00A007F6" w:rsidRPr="003C2FB8" w:rsidRDefault="00A007F6" w:rsidP="00F35994">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 xml:space="preserve">kriteria penilaian </w:t>
            </w:r>
            <w:r w:rsidRPr="003C2FB8">
              <w:rPr>
                <w:rFonts w:asciiTheme="majorBidi" w:hAnsiTheme="majorBidi" w:cstheme="majorBidi"/>
                <w:sz w:val="20"/>
                <w:szCs w:val="20"/>
                <w:lang w:val="id-ID"/>
              </w:rPr>
              <w:t>Matakuliah</w:t>
            </w:r>
            <w:r w:rsidR="00F35994">
              <w:rPr>
                <w:rFonts w:asciiTheme="majorBidi" w:hAnsiTheme="majorBidi" w:cstheme="majorBidi"/>
                <w:sz w:val="20"/>
                <w:szCs w:val="20"/>
              </w:rPr>
              <w:t xml:space="preserve"> Filsafat Sejarah</w:t>
            </w:r>
          </w:p>
          <w:p w14:paraId="0E8FFC31" w14:textId="2590F882"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-Kontrak kelas</w:t>
            </w:r>
          </w:p>
        </w:tc>
        <w:tc>
          <w:tcPr>
            <w:tcW w:w="3402" w:type="dxa"/>
            <w:gridSpan w:val="2"/>
          </w:tcPr>
          <w:p w14:paraId="44CA9BC6" w14:textId="39FE8D16" w:rsidR="00A007F6" w:rsidRPr="003C2FB8" w:rsidRDefault="00A007F6" w:rsidP="00F35994">
            <w:pPr>
              <w:ind w:left="-111"/>
              <w:jc w:val="both"/>
              <w:rPr>
                <w:rFonts w:asciiTheme="majorBidi" w:eastAsia="Times New Roman" w:hAnsiTheme="majorBidi" w:cstheme="majorBidi"/>
                <w:sz w:val="20"/>
                <w:szCs w:val="20"/>
                <w:u w:color="000000"/>
                <w:lang w:val="en-ID"/>
              </w:rPr>
            </w:pPr>
            <w:r w:rsidRPr="003C2FB8">
              <w:rPr>
                <w:rFonts w:asciiTheme="majorBidi" w:hAnsiTheme="majorBidi" w:cstheme="majorBidi"/>
                <w:sz w:val="20"/>
                <w:szCs w:val="20"/>
                <w:lang w:val="id-ID"/>
              </w:rPr>
              <w:t>Mendengarkan, memahami</w:t>
            </w:r>
            <w:r w:rsidRPr="003C2FB8">
              <w:rPr>
                <w:rFonts w:asciiTheme="majorBidi" w:hAnsiTheme="majorBidi" w:cstheme="majorBidi"/>
                <w:sz w:val="20"/>
                <w:szCs w:val="20"/>
              </w:rPr>
              <w:t xml:space="preserve"> isi</w:t>
            </w:r>
            <w:r w:rsidRPr="003C2FB8">
              <w:rPr>
                <w:rFonts w:asciiTheme="majorBidi" w:hAnsiTheme="majorBidi" w:cstheme="majorBidi"/>
                <w:sz w:val="20"/>
                <w:szCs w:val="20"/>
                <w:lang w:val="id-ID"/>
              </w:rPr>
              <w:t xml:space="preserve"> Rencana Pembelajaran Semester (RPS)</w:t>
            </w:r>
            <w:r w:rsidRPr="003C2FB8">
              <w:rPr>
                <w:rFonts w:asciiTheme="majorBidi" w:hAnsiTheme="majorBidi" w:cstheme="majorBidi"/>
                <w:sz w:val="20"/>
                <w:szCs w:val="20"/>
              </w:rPr>
              <w:t xml:space="preserve">, Orientasi, CPL dan CPMK Matakuliah </w:t>
            </w:r>
            <w:r w:rsidR="00F35994">
              <w:rPr>
                <w:rFonts w:asciiTheme="majorBidi" w:hAnsiTheme="majorBidi" w:cstheme="majorBidi"/>
                <w:sz w:val="20"/>
                <w:szCs w:val="20"/>
              </w:rPr>
              <w:t>Filsafat Sejarah</w:t>
            </w:r>
          </w:p>
        </w:tc>
        <w:tc>
          <w:tcPr>
            <w:tcW w:w="1417" w:type="dxa"/>
          </w:tcPr>
          <w:p w14:paraId="149C40FD"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C6DFB6" w14:textId="4B54F087" w:rsidR="00A007F6" w:rsidRPr="003C2FB8" w:rsidRDefault="00A007F6" w:rsidP="003C2FB8">
            <w:pPr>
              <w:rPr>
                <w:rFonts w:asciiTheme="majorBidi" w:hAnsiTheme="majorBidi" w:cstheme="majorBidi"/>
                <w:sz w:val="20"/>
                <w:szCs w:val="20"/>
              </w:rPr>
            </w:pPr>
          </w:p>
        </w:tc>
        <w:tc>
          <w:tcPr>
            <w:tcW w:w="2127" w:type="dxa"/>
            <w:gridSpan w:val="2"/>
          </w:tcPr>
          <w:p w14:paraId="0781085C" w14:textId="4BB1FA01" w:rsidR="00A007F6" w:rsidRPr="003C2FB8" w:rsidRDefault="00A007F6" w:rsidP="003C2FB8">
            <w:pPr>
              <w:rPr>
                <w:rFonts w:asciiTheme="majorBidi" w:hAnsiTheme="majorBidi" w:cstheme="majorBidi"/>
                <w:sz w:val="20"/>
                <w:szCs w:val="20"/>
              </w:rPr>
            </w:pPr>
            <w:r w:rsidRPr="003C2FB8">
              <w:rPr>
                <w:rFonts w:asciiTheme="majorBidi" w:hAnsiTheme="majorBidi" w:cstheme="majorBidi"/>
                <w:color w:val="000000"/>
                <w:sz w:val="20"/>
                <w:szCs w:val="20"/>
              </w:rPr>
              <w:t>Performance</w:t>
            </w:r>
          </w:p>
        </w:tc>
        <w:tc>
          <w:tcPr>
            <w:tcW w:w="1417" w:type="dxa"/>
            <w:gridSpan w:val="2"/>
          </w:tcPr>
          <w:p w14:paraId="7C2A7095" w14:textId="3833BA0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Keaktifan dalam kelas </w:t>
            </w:r>
          </w:p>
        </w:tc>
        <w:tc>
          <w:tcPr>
            <w:tcW w:w="709" w:type="dxa"/>
          </w:tcPr>
          <w:p w14:paraId="032E090E" w14:textId="08405A4A"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100%</w:t>
            </w:r>
          </w:p>
        </w:tc>
        <w:tc>
          <w:tcPr>
            <w:tcW w:w="680" w:type="dxa"/>
          </w:tcPr>
          <w:p w14:paraId="5F34C9C6" w14:textId="152315B1" w:rsidR="00A007F6" w:rsidRPr="00545CF1" w:rsidRDefault="00A007F6" w:rsidP="00F35994">
            <w:pPr>
              <w:rPr>
                <w:rFonts w:ascii="Arial" w:hAnsi="Arial" w:cs="Arial"/>
                <w:sz w:val="20"/>
                <w:szCs w:val="20"/>
              </w:rPr>
            </w:pPr>
            <w:r w:rsidRPr="00E86B2D">
              <w:rPr>
                <w:rFonts w:ascii="Times New Roman" w:hAnsi="Times New Roman" w:cs="Times New Roman"/>
                <w:sz w:val="20"/>
                <w:szCs w:val="20"/>
                <w:lang w:val="id-ID"/>
              </w:rPr>
              <w:t>Rencana Pembelajaran Semester (RPS)</w:t>
            </w:r>
          </w:p>
        </w:tc>
      </w:tr>
      <w:tr w:rsidR="00A007F6" w:rsidRPr="00545CF1" w14:paraId="2EE6C555" w14:textId="072DAC1E" w:rsidTr="0035618F">
        <w:tc>
          <w:tcPr>
            <w:tcW w:w="805" w:type="dxa"/>
          </w:tcPr>
          <w:p w14:paraId="55ED8377" w14:textId="3387E6C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2</w:t>
            </w:r>
          </w:p>
        </w:tc>
        <w:tc>
          <w:tcPr>
            <w:tcW w:w="2592" w:type="dxa"/>
            <w:gridSpan w:val="4"/>
          </w:tcPr>
          <w:p w14:paraId="13D960D2" w14:textId="270615CC"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w:t>
            </w:r>
            <w:r w:rsidR="006529ED">
              <w:rPr>
                <w:rFonts w:asciiTheme="majorBidi" w:hAnsiTheme="majorBidi" w:cstheme="majorBidi"/>
                <w:sz w:val="20"/>
                <w:szCs w:val="20"/>
              </w:rPr>
              <w:t xml:space="preserve"> Konsep dasar Filsafat Sejarah: Konseptual Filsafat Sejarah</w:t>
            </w:r>
            <w:r w:rsidR="00C150B7" w:rsidRPr="003C2FB8">
              <w:rPr>
                <w:rFonts w:asciiTheme="majorBidi" w:hAnsiTheme="majorBidi" w:cstheme="majorBidi"/>
                <w:sz w:val="20"/>
                <w:szCs w:val="20"/>
              </w:rPr>
              <w:t>,</w:t>
            </w:r>
            <w:r w:rsidRPr="003C2FB8">
              <w:rPr>
                <w:rFonts w:asciiTheme="majorBidi" w:hAnsiTheme="majorBidi" w:cstheme="majorBidi"/>
                <w:sz w:val="20"/>
                <w:szCs w:val="20"/>
              </w:rPr>
              <w:t xml:space="preserve"> Definisi, Pengertian, Ruang Lingkup</w:t>
            </w:r>
            <w:r w:rsidR="006529ED">
              <w:rPr>
                <w:rFonts w:asciiTheme="majorBidi" w:hAnsiTheme="majorBidi" w:cstheme="majorBidi"/>
                <w:sz w:val="20"/>
                <w:szCs w:val="20"/>
              </w:rPr>
              <w:t>, Urgensi mempelajari Filsafat Sejarah</w:t>
            </w:r>
            <w:r w:rsidRPr="003C2FB8">
              <w:rPr>
                <w:rFonts w:asciiTheme="majorBidi" w:hAnsiTheme="majorBidi" w:cstheme="majorBidi"/>
                <w:sz w:val="20"/>
                <w:szCs w:val="20"/>
              </w:rPr>
              <w:t xml:space="preserve">  dan h</w:t>
            </w:r>
            <w:r w:rsidR="006529ED">
              <w:rPr>
                <w:rFonts w:asciiTheme="majorBidi" w:hAnsiTheme="majorBidi" w:cstheme="majorBidi"/>
                <w:sz w:val="20"/>
                <w:szCs w:val="20"/>
              </w:rPr>
              <w:t>ubungan Filsafat dengan ilmu Sejarah</w:t>
            </w:r>
          </w:p>
        </w:tc>
        <w:tc>
          <w:tcPr>
            <w:tcW w:w="2127" w:type="dxa"/>
          </w:tcPr>
          <w:p w14:paraId="5B68522E" w14:textId="6838EA82" w:rsidR="00A007F6" w:rsidRPr="003C2FB8" w:rsidRDefault="00A007F6" w:rsidP="006529ED">
            <w:pPr>
              <w:rPr>
                <w:rFonts w:asciiTheme="majorBidi" w:hAnsiTheme="majorBidi" w:cstheme="majorBidi"/>
                <w:sz w:val="20"/>
                <w:szCs w:val="20"/>
              </w:rPr>
            </w:pPr>
            <w:r w:rsidRPr="003C2FB8">
              <w:rPr>
                <w:rFonts w:asciiTheme="majorBidi" w:hAnsiTheme="majorBidi" w:cstheme="majorBidi"/>
                <w:sz w:val="20"/>
                <w:szCs w:val="20"/>
              </w:rPr>
              <w:t xml:space="preserve">-Menjelaskan Definisi, atau Pengertian </w:t>
            </w:r>
            <w:r w:rsidR="006529ED">
              <w:rPr>
                <w:rFonts w:asciiTheme="majorBidi" w:hAnsiTheme="majorBidi" w:cstheme="majorBidi"/>
                <w:sz w:val="20"/>
                <w:szCs w:val="20"/>
              </w:rPr>
              <w:t>Filsafat Sejarah</w:t>
            </w:r>
          </w:p>
          <w:p w14:paraId="4C2597C3" w14:textId="14D11874" w:rsidR="00A007F6" w:rsidRPr="003C2FB8" w:rsidRDefault="00A007F6" w:rsidP="006529ED">
            <w:pPr>
              <w:rPr>
                <w:rFonts w:asciiTheme="majorBidi" w:hAnsiTheme="majorBidi" w:cstheme="majorBidi"/>
                <w:sz w:val="20"/>
                <w:szCs w:val="20"/>
              </w:rPr>
            </w:pPr>
            <w:r w:rsidRPr="003C2FB8">
              <w:rPr>
                <w:rFonts w:asciiTheme="majorBidi" w:hAnsiTheme="majorBidi" w:cstheme="majorBidi"/>
                <w:sz w:val="20"/>
                <w:szCs w:val="20"/>
              </w:rPr>
              <w:t xml:space="preserve">-Menjelaskan, tujuan  Ruang Lingkup  kajian </w:t>
            </w:r>
            <w:r w:rsidR="006529ED">
              <w:rPr>
                <w:rFonts w:asciiTheme="majorBidi" w:hAnsiTheme="majorBidi" w:cstheme="majorBidi"/>
                <w:sz w:val="20"/>
                <w:szCs w:val="20"/>
              </w:rPr>
              <w:t>Filsafat Sejarah</w:t>
            </w:r>
          </w:p>
          <w:p w14:paraId="3CCDC153" w14:textId="13952BA7" w:rsidR="00C150B7" w:rsidRPr="003C2FB8" w:rsidRDefault="00C150B7" w:rsidP="003C2FB8">
            <w:pPr>
              <w:rPr>
                <w:rFonts w:asciiTheme="majorBidi" w:hAnsiTheme="majorBidi" w:cstheme="majorBidi"/>
                <w:sz w:val="20"/>
                <w:szCs w:val="20"/>
              </w:rPr>
            </w:pPr>
            <w:r w:rsidRPr="003C2FB8">
              <w:rPr>
                <w:rFonts w:asciiTheme="majorBidi" w:hAnsiTheme="majorBidi" w:cstheme="majorBidi"/>
                <w:sz w:val="20"/>
                <w:szCs w:val="20"/>
              </w:rPr>
              <w:t>-Menjelaskan Urgensi mempelajari Etnografi</w:t>
            </w:r>
          </w:p>
          <w:p w14:paraId="1564240B" w14:textId="1C4237CE" w:rsidR="00A007F6" w:rsidRPr="003C2FB8" w:rsidRDefault="00C16A71" w:rsidP="00C16A71">
            <w:pPr>
              <w:rPr>
                <w:rFonts w:asciiTheme="majorBidi" w:hAnsiTheme="majorBidi" w:cstheme="majorBidi"/>
                <w:sz w:val="20"/>
                <w:szCs w:val="20"/>
              </w:rPr>
            </w:pPr>
            <w:r>
              <w:rPr>
                <w:rFonts w:asciiTheme="majorBidi" w:hAnsiTheme="majorBidi" w:cstheme="majorBidi"/>
                <w:sz w:val="20"/>
                <w:szCs w:val="20"/>
              </w:rPr>
              <w:t>-Menjelaskan hubungan Filsafat dengan ilmu Sejarah</w:t>
            </w:r>
          </w:p>
        </w:tc>
        <w:tc>
          <w:tcPr>
            <w:tcW w:w="1559" w:type="dxa"/>
          </w:tcPr>
          <w:p w14:paraId="3DC785F9" w14:textId="07BF6AA2" w:rsidR="00A007F6" w:rsidRPr="003C2FB8" w:rsidRDefault="00C150B7" w:rsidP="00C16A71">
            <w:pPr>
              <w:jc w:val="both"/>
              <w:rPr>
                <w:rFonts w:asciiTheme="majorBidi" w:hAnsiTheme="majorBidi" w:cstheme="majorBidi"/>
                <w:sz w:val="20"/>
                <w:szCs w:val="20"/>
              </w:rPr>
            </w:pPr>
            <w:r w:rsidRPr="003C2FB8">
              <w:rPr>
                <w:rFonts w:asciiTheme="majorBidi" w:hAnsiTheme="majorBidi" w:cstheme="majorBidi"/>
                <w:sz w:val="20"/>
                <w:szCs w:val="20"/>
              </w:rPr>
              <w:t>Konsep dasar Etnografi: Konseptual</w:t>
            </w:r>
            <w:r w:rsidR="00C16A71">
              <w:rPr>
                <w:rFonts w:asciiTheme="majorBidi" w:hAnsiTheme="majorBidi" w:cstheme="majorBidi"/>
                <w:sz w:val="20"/>
                <w:szCs w:val="20"/>
              </w:rPr>
              <w:t xml:space="preserve"> Filsafat Sejarah</w:t>
            </w:r>
            <w:r w:rsidR="00A007F6" w:rsidRPr="003C2FB8">
              <w:rPr>
                <w:rFonts w:asciiTheme="majorBidi" w:hAnsiTheme="majorBidi" w:cstheme="majorBidi"/>
                <w:sz w:val="20"/>
                <w:szCs w:val="20"/>
              </w:rPr>
              <w:t>,</w:t>
            </w:r>
            <w:r w:rsidRPr="003C2FB8">
              <w:rPr>
                <w:rFonts w:asciiTheme="majorBidi" w:hAnsiTheme="majorBidi" w:cstheme="majorBidi"/>
                <w:sz w:val="20"/>
                <w:szCs w:val="20"/>
              </w:rPr>
              <w:t xml:space="preserve"> Definisi</w:t>
            </w:r>
            <w:r w:rsidR="00A007F6" w:rsidRPr="003C2FB8">
              <w:rPr>
                <w:rFonts w:asciiTheme="majorBidi" w:hAnsiTheme="majorBidi" w:cstheme="majorBidi"/>
                <w:sz w:val="20"/>
                <w:szCs w:val="20"/>
              </w:rPr>
              <w:t xml:space="preserve"> Pengertian, Tujuan, Ruang Lingkup</w:t>
            </w:r>
            <w:r w:rsidRPr="003C2FB8">
              <w:rPr>
                <w:rFonts w:asciiTheme="majorBidi" w:hAnsiTheme="majorBidi" w:cstheme="majorBidi"/>
                <w:sz w:val="20"/>
                <w:szCs w:val="20"/>
              </w:rPr>
              <w:t xml:space="preserve">, Urgensi mempelajari </w:t>
            </w:r>
            <w:r w:rsidR="00C16A71">
              <w:rPr>
                <w:rFonts w:asciiTheme="majorBidi" w:hAnsiTheme="majorBidi" w:cstheme="majorBidi"/>
                <w:sz w:val="20"/>
                <w:szCs w:val="20"/>
              </w:rPr>
              <w:t xml:space="preserve"> Filsafat Sejarah</w:t>
            </w:r>
            <w:r w:rsidR="00C16A71" w:rsidRPr="003C2FB8">
              <w:rPr>
                <w:rFonts w:asciiTheme="majorBidi" w:hAnsiTheme="majorBidi" w:cstheme="majorBidi"/>
                <w:sz w:val="20"/>
                <w:szCs w:val="20"/>
              </w:rPr>
              <w:t xml:space="preserve"> </w:t>
            </w:r>
            <w:r w:rsidR="00A007F6" w:rsidRPr="003C2FB8">
              <w:rPr>
                <w:rFonts w:asciiTheme="majorBidi" w:hAnsiTheme="majorBidi" w:cstheme="majorBidi"/>
                <w:sz w:val="20"/>
                <w:szCs w:val="20"/>
              </w:rPr>
              <w:t xml:space="preserve">dan Hubungan </w:t>
            </w:r>
            <w:r w:rsidR="00C16A71">
              <w:rPr>
                <w:rFonts w:asciiTheme="majorBidi" w:hAnsiTheme="majorBidi" w:cstheme="majorBidi"/>
                <w:sz w:val="20"/>
                <w:szCs w:val="20"/>
              </w:rPr>
              <w:t>Filsafat dengan ilmu Sejarah</w:t>
            </w:r>
          </w:p>
        </w:tc>
        <w:tc>
          <w:tcPr>
            <w:tcW w:w="3402" w:type="dxa"/>
            <w:gridSpan w:val="2"/>
          </w:tcPr>
          <w:p w14:paraId="724FF9B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12B0D1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6BA2D74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612A3635"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B6E6C1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6358A3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A6B8257" w14:textId="0F045459"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w:t>
            </w:r>
            <w:r w:rsidRPr="003C2FB8">
              <w:rPr>
                <w:rFonts w:asciiTheme="majorBidi" w:hAnsiTheme="majorBidi" w:cstheme="majorBidi"/>
                <w:sz w:val="20"/>
                <w:szCs w:val="20"/>
                <w:lang w:val="id-ID"/>
              </w:rPr>
              <w:lastRenderedPageBreak/>
              <w:t>penelitian</w:t>
            </w:r>
            <w:r w:rsidRPr="003C2FB8">
              <w:rPr>
                <w:rFonts w:asciiTheme="majorBidi" w:hAnsiTheme="majorBidi" w:cstheme="majorBidi"/>
                <w:sz w:val="20"/>
                <w:szCs w:val="20"/>
              </w:rPr>
              <w:t xml:space="preserve"> lainnya berkaitan matakuliah ini</w:t>
            </w:r>
          </w:p>
        </w:tc>
        <w:tc>
          <w:tcPr>
            <w:tcW w:w="1417" w:type="dxa"/>
          </w:tcPr>
          <w:p w14:paraId="79E26A0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974181F" w14:textId="3424912E" w:rsidR="00A007F6" w:rsidRPr="003C2FB8" w:rsidRDefault="00A007F6" w:rsidP="003C2FB8">
            <w:pPr>
              <w:rPr>
                <w:rFonts w:asciiTheme="majorBidi" w:hAnsiTheme="majorBidi" w:cstheme="majorBidi"/>
                <w:sz w:val="20"/>
                <w:szCs w:val="20"/>
              </w:rPr>
            </w:pPr>
          </w:p>
        </w:tc>
        <w:tc>
          <w:tcPr>
            <w:tcW w:w="2127" w:type="dxa"/>
            <w:gridSpan w:val="2"/>
          </w:tcPr>
          <w:p w14:paraId="13B4D1EC"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AE5F91E"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5CE5944" w14:textId="0392B816"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8437739" w14:textId="398214D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E822F5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135FB105"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916C323" w14:textId="77777777" w:rsidR="00A007F6" w:rsidRPr="003C2FB8" w:rsidRDefault="00A007F6" w:rsidP="003C2FB8">
            <w:pPr>
              <w:jc w:val="center"/>
              <w:rPr>
                <w:rFonts w:asciiTheme="majorBidi" w:hAnsiTheme="majorBidi" w:cstheme="majorBidi"/>
                <w:color w:val="000000"/>
                <w:sz w:val="20"/>
                <w:szCs w:val="20"/>
              </w:rPr>
            </w:pPr>
          </w:p>
          <w:p w14:paraId="59490A01" w14:textId="77777777" w:rsidR="00A007F6" w:rsidRPr="003C2FB8" w:rsidRDefault="00A007F6" w:rsidP="003C2FB8">
            <w:pPr>
              <w:jc w:val="center"/>
              <w:rPr>
                <w:rFonts w:asciiTheme="majorBidi" w:hAnsiTheme="majorBidi" w:cstheme="majorBidi"/>
                <w:color w:val="000000"/>
                <w:sz w:val="20"/>
                <w:szCs w:val="20"/>
              </w:rPr>
            </w:pPr>
          </w:p>
          <w:p w14:paraId="62119E9B" w14:textId="77777777" w:rsidR="00A007F6" w:rsidRPr="003C2FB8" w:rsidRDefault="00A007F6" w:rsidP="003C2FB8">
            <w:pPr>
              <w:jc w:val="center"/>
              <w:rPr>
                <w:rFonts w:asciiTheme="majorBidi" w:hAnsiTheme="majorBidi" w:cstheme="majorBidi"/>
                <w:color w:val="000000"/>
                <w:sz w:val="20"/>
                <w:szCs w:val="20"/>
              </w:rPr>
            </w:pPr>
          </w:p>
          <w:p w14:paraId="58FE7CC5" w14:textId="77777777" w:rsidR="00A007F6" w:rsidRPr="003C2FB8" w:rsidRDefault="00A007F6" w:rsidP="003C2FB8">
            <w:pPr>
              <w:jc w:val="center"/>
              <w:rPr>
                <w:rFonts w:asciiTheme="majorBidi" w:hAnsiTheme="majorBidi" w:cstheme="majorBidi"/>
                <w:color w:val="000000"/>
                <w:sz w:val="20"/>
                <w:szCs w:val="20"/>
              </w:rPr>
            </w:pPr>
          </w:p>
          <w:p w14:paraId="360570F3" w14:textId="77777777" w:rsidR="00A007F6" w:rsidRPr="003C2FB8" w:rsidRDefault="00A007F6" w:rsidP="003C2FB8">
            <w:pPr>
              <w:jc w:val="center"/>
              <w:rPr>
                <w:rFonts w:asciiTheme="majorBidi" w:hAnsiTheme="majorBidi" w:cstheme="majorBidi"/>
                <w:color w:val="000000"/>
                <w:sz w:val="20"/>
                <w:szCs w:val="20"/>
              </w:rPr>
            </w:pPr>
          </w:p>
          <w:p w14:paraId="09CAFCE3"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F418061" w14:textId="4E675DB1" w:rsidR="00A007F6" w:rsidRPr="003C2FB8" w:rsidRDefault="00A007F6" w:rsidP="003C2FB8">
            <w:pPr>
              <w:rPr>
                <w:rFonts w:asciiTheme="majorBidi" w:hAnsiTheme="majorBidi" w:cstheme="majorBidi"/>
                <w:sz w:val="20"/>
                <w:szCs w:val="20"/>
              </w:rPr>
            </w:pPr>
          </w:p>
        </w:tc>
        <w:tc>
          <w:tcPr>
            <w:tcW w:w="680" w:type="dxa"/>
          </w:tcPr>
          <w:p w14:paraId="7E309FAF" w14:textId="591C1EE5"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168272F6" w14:textId="2A6B03E5" w:rsidTr="0035618F">
        <w:tc>
          <w:tcPr>
            <w:tcW w:w="805" w:type="dxa"/>
          </w:tcPr>
          <w:p w14:paraId="662D1B47" w14:textId="1987C85C"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3</w:t>
            </w:r>
          </w:p>
        </w:tc>
        <w:tc>
          <w:tcPr>
            <w:tcW w:w="2592" w:type="dxa"/>
            <w:gridSpan w:val="4"/>
          </w:tcPr>
          <w:p w14:paraId="6B7C64FB" w14:textId="44EB152A" w:rsidR="00A007F6" w:rsidRPr="003C2FB8" w:rsidRDefault="00A007F6" w:rsidP="001911BA">
            <w:pPr>
              <w:jc w:val="both"/>
              <w:rPr>
                <w:rFonts w:asciiTheme="majorBidi" w:hAnsiTheme="majorBidi" w:cstheme="majorBidi"/>
                <w:sz w:val="20"/>
                <w:szCs w:val="20"/>
              </w:rPr>
            </w:pPr>
            <w:r w:rsidRPr="003C2FB8">
              <w:rPr>
                <w:rFonts w:asciiTheme="majorBidi" w:hAnsiTheme="majorBidi" w:cstheme="majorBidi"/>
                <w:sz w:val="20"/>
                <w:szCs w:val="20"/>
              </w:rPr>
              <w:t>Mahasiswa mengetahui dan mengerti Sejarah, Perkem</w:t>
            </w:r>
            <w:r w:rsidR="001911BA">
              <w:rPr>
                <w:rFonts w:asciiTheme="majorBidi" w:hAnsiTheme="majorBidi" w:cstheme="majorBidi"/>
                <w:sz w:val="20"/>
                <w:szCs w:val="20"/>
              </w:rPr>
              <w:t>bangan dan Problematika kajian Filsafat Sejarah</w:t>
            </w:r>
            <w:r w:rsidRPr="003C2FB8">
              <w:rPr>
                <w:rFonts w:asciiTheme="majorBidi" w:hAnsiTheme="majorBidi" w:cstheme="majorBidi"/>
                <w:sz w:val="20"/>
                <w:szCs w:val="20"/>
              </w:rPr>
              <w:t xml:space="preserve"> </w:t>
            </w:r>
          </w:p>
        </w:tc>
        <w:tc>
          <w:tcPr>
            <w:tcW w:w="2127" w:type="dxa"/>
          </w:tcPr>
          <w:p w14:paraId="1AA970B4" w14:textId="4B0105CB"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-Menjelaskan Sejarah, P</w:t>
            </w:r>
            <w:r w:rsidR="001911BA">
              <w:rPr>
                <w:rFonts w:asciiTheme="majorBidi" w:hAnsiTheme="majorBidi" w:cstheme="majorBidi"/>
                <w:sz w:val="20"/>
                <w:szCs w:val="20"/>
              </w:rPr>
              <w:t>erkembangan pengkajian Filsafat Sejarah</w:t>
            </w:r>
            <w:r w:rsidRPr="003C2FB8">
              <w:rPr>
                <w:rFonts w:asciiTheme="majorBidi" w:hAnsiTheme="majorBidi" w:cstheme="majorBidi"/>
                <w:sz w:val="20"/>
                <w:szCs w:val="20"/>
              </w:rPr>
              <w:t>: Masa Klasik, Pertengahan dan masa Modern</w:t>
            </w:r>
          </w:p>
          <w:p w14:paraId="1E3AEA7F" w14:textId="6F66AF3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w:t>
            </w:r>
            <w:r w:rsidR="001911BA">
              <w:rPr>
                <w:rFonts w:asciiTheme="majorBidi" w:hAnsiTheme="majorBidi" w:cstheme="majorBidi"/>
                <w:sz w:val="20"/>
                <w:szCs w:val="20"/>
              </w:rPr>
              <w:t>an Problematika kajian Filsafat Sejarah</w:t>
            </w:r>
          </w:p>
        </w:tc>
        <w:tc>
          <w:tcPr>
            <w:tcW w:w="1559" w:type="dxa"/>
          </w:tcPr>
          <w:p w14:paraId="5542C09C" w14:textId="3BB98CDA"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Sejarah, Perkembangan </w:t>
            </w:r>
            <w:r w:rsidR="001911BA">
              <w:rPr>
                <w:rFonts w:asciiTheme="majorBidi" w:hAnsiTheme="majorBidi" w:cstheme="majorBidi"/>
                <w:sz w:val="20"/>
                <w:szCs w:val="20"/>
              </w:rPr>
              <w:t>dan Problematika kajian Filsafat Sejarah</w:t>
            </w:r>
          </w:p>
        </w:tc>
        <w:tc>
          <w:tcPr>
            <w:tcW w:w="3402" w:type="dxa"/>
            <w:gridSpan w:val="2"/>
          </w:tcPr>
          <w:p w14:paraId="2C8606B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CBD76E6"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B87212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A0FDFF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E0EBCF3"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36738A0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7CE3FC88" w14:textId="0983CB0D"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549B1BC3"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15BE1C5" w14:textId="20115949" w:rsidR="00A007F6" w:rsidRPr="003C2FB8" w:rsidRDefault="00A007F6" w:rsidP="003C2FB8">
            <w:pPr>
              <w:rPr>
                <w:rFonts w:asciiTheme="majorBidi" w:hAnsiTheme="majorBidi" w:cstheme="majorBidi"/>
                <w:sz w:val="20"/>
                <w:szCs w:val="20"/>
              </w:rPr>
            </w:pPr>
          </w:p>
        </w:tc>
        <w:tc>
          <w:tcPr>
            <w:tcW w:w="2127" w:type="dxa"/>
            <w:gridSpan w:val="2"/>
          </w:tcPr>
          <w:p w14:paraId="4E373D5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839AEA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CF11FDA" w14:textId="17EE8B1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95FCD81" w14:textId="7F5BD0D0"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FA006FC"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3938EDC8"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806D9A9" w14:textId="77777777" w:rsidR="00A007F6" w:rsidRPr="003C2FB8" w:rsidRDefault="00A007F6" w:rsidP="003C2FB8">
            <w:pPr>
              <w:jc w:val="center"/>
              <w:rPr>
                <w:rFonts w:asciiTheme="majorBidi" w:hAnsiTheme="majorBidi" w:cstheme="majorBidi"/>
                <w:color w:val="000000"/>
                <w:sz w:val="20"/>
                <w:szCs w:val="20"/>
              </w:rPr>
            </w:pPr>
          </w:p>
          <w:p w14:paraId="19D91797" w14:textId="77777777" w:rsidR="00A007F6" w:rsidRPr="003C2FB8" w:rsidRDefault="00A007F6" w:rsidP="003C2FB8">
            <w:pPr>
              <w:jc w:val="center"/>
              <w:rPr>
                <w:rFonts w:asciiTheme="majorBidi" w:hAnsiTheme="majorBidi" w:cstheme="majorBidi"/>
                <w:color w:val="000000"/>
                <w:sz w:val="20"/>
                <w:szCs w:val="20"/>
              </w:rPr>
            </w:pPr>
          </w:p>
          <w:p w14:paraId="386AC49D" w14:textId="77777777" w:rsidR="00A007F6" w:rsidRPr="003C2FB8" w:rsidRDefault="00A007F6" w:rsidP="003C2FB8">
            <w:pPr>
              <w:jc w:val="center"/>
              <w:rPr>
                <w:rFonts w:asciiTheme="majorBidi" w:hAnsiTheme="majorBidi" w:cstheme="majorBidi"/>
                <w:color w:val="000000"/>
                <w:sz w:val="20"/>
                <w:szCs w:val="20"/>
              </w:rPr>
            </w:pPr>
          </w:p>
          <w:p w14:paraId="73057CD2" w14:textId="77777777" w:rsidR="00A007F6" w:rsidRPr="003C2FB8" w:rsidRDefault="00A007F6" w:rsidP="003C2FB8">
            <w:pPr>
              <w:jc w:val="center"/>
              <w:rPr>
                <w:rFonts w:asciiTheme="majorBidi" w:hAnsiTheme="majorBidi" w:cstheme="majorBidi"/>
                <w:color w:val="000000"/>
                <w:sz w:val="20"/>
                <w:szCs w:val="20"/>
              </w:rPr>
            </w:pPr>
          </w:p>
          <w:p w14:paraId="34927090" w14:textId="77777777" w:rsidR="00A007F6" w:rsidRPr="003C2FB8" w:rsidRDefault="00A007F6" w:rsidP="003C2FB8">
            <w:pPr>
              <w:jc w:val="center"/>
              <w:rPr>
                <w:rFonts w:asciiTheme="majorBidi" w:hAnsiTheme="majorBidi" w:cstheme="majorBidi"/>
                <w:color w:val="000000"/>
                <w:sz w:val="20"/>
                <w:szCs w:val="20"/>
              </w:rPr>
            </w:pPr>
          </w:p>
          <w:p w14:paraId="70F509E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B5BA980" w14:textId="0066B7A6" w:rsidR="00A007F6" w:rsidRPr="003C2FB8" w:rsidRDefault="00A007F6" w:rsidP="003C2FB8">
            <w:pPr>
              <w:rPr>
                <w:rFonts w:asciiTheme="majorBidi" w:hAnsiTheme="majorBidi" w:cstheme="majorBidi"/>
                <w:sz w:val="20"/>
                <w:szCs w:val="20"/>
              </w:rPr>
            </w:pPr>
          </w:p>
        </w:tc>
        <w:tc>
          <w:tcPr>
            <w:tcW w:w="680" w:type="dxa"/>
          </w:tcPr>
          <w:p w14:paraId="668143D4" w14:textId="135D64F6"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7E9ECBFA" w14:textId="0813FB7A" w:rsidTr="0035618F">
        <w:tc>
          <w:tcPr>
            <w:tcW w:w="805" w:type="dxa"/>
          </w:tcPr>
          <w:p w14:paraId="25810A94" w14:textId="4CF0EC92"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4</w:t>
            </w:r>
          </w:p>
        </w:tc>
        <w:tc>
          <w:tcPr>
            <w:tcW w:w="2592" w:type="dxa"/>
            <w:gridSpan w:val="4"/>
          </w:tcPr>
          <w:p w14:paraId="643A63E7" w14:textId="77777777" w:rsidR="001911BA" w:rsidRPr="001911BA" w:rsidRDefault="00A007F6" w:rsidP="001911BA">
            <w:pPr>
              <w:jc w:val="both"/>
              <w:rPr>
                <w:rFonts w:asciiTheme="majorBidi" w:hAnsiTheme="majorBidi" w:cstheme="majorBidi"/>
                <w:sz w:val="20"/>
                <w:szCs w:val="20"/>
                <w:lang w:val="id-ID"/>
              </w:rPr>
            </w:pPr>
            <w:r w:rsidRPr="001911BA">
              <w:rPr>
                <w:rFonts w:asciiTheme="majorBidi" w:hAnsiTheme="majorBidi" w:cstheme="majorBidi"/>
                <w:sz w:val="20"/>
                <w:szCs w:val="20"/>
              </w:rPr>
              <w:t xml:space="preserve">Mahasiswa memahami </w:t>
            </w:r>
            <w:r w:rsidR="001911BA" w:rsidRPr="001911BA">
              <w:rPr>
                <w:rFonts w:asciiTheme="majorBidi" w:eastAsia="Times New Roman" w:hAnsiTheme="majorBidi" w:cstheme="majorBidi"/>
                <w:sz w:val="20"/>
                <w:szCs w:val="20"/>
              </w:rPr>
              <w:t>Filsafat Sejarah Kritis I (Objektivitas &amp; Kebenaran): Masalah objektivitas, Relativisme Historis, dan peran sejarawan sebagai subjek</w:t>
            </w:r>
          </w:p>
          <w:p w14:paraId="627FA6FB" w14:textId="5960A7CD" w:rsidR="00A007F6" w:rsidRPr="001911BA" w:rsidRDefault="00A007F6" w:rsidP="001911BA">
            <w:pPr>
              <w:rPr>
                <w:rFonts w:asciiTheme="majorBidi" w:hAnsiTheme="majorBidi" w:cstheme="majorBidi"/>
                <w:sz w:val="20"/>
                <w:szCs w:val="20"/>
                <w:lang w:val="id-ID"/>
              </w:rPr>
            </w:pPr>
          </w:p>
        </w:tc>
        <w:tc>
          <w:tcPr>
            <w:tcW w:w="2127" w:type="dxa"/>
          </w:tcPr>
          <w:p w14:paraId="4717BACA" w14:textId="77777777" w:rsidR="001911BA" w:rsidRDefault="001911BA" w:rsidP="001911BA">
            <w:pPr>
              <w:jc w:val="both"/>
              <w:rPr>
                <w:rFonts w:asciiTheme="majorBidi" w:eastAsia="Times New Roman" w:hAnsiTheme="majorBidi" w:cstheme="majorBidi"/>
                <w:sz w:val="20"/>
                <w:szCs w:val="20"/>
              </w:rPr>
            </w:pPr>
            <w:r w:rsidRPr="001911BA">
              <w:rPr>
                <w:rFonts w:asciiTheme="majorBidi" w:hAnsiTheme="majorBidi" w:cstheme="majorBidi"/>
                <w:sz w:val="20"/>
                <w:szCs w:val="20"/>
              </w:rPr>
              <w:t xml:space="preserve">-Menjelaskan </w:t>
            </w:r>
            <w:r w:rsidRPr="001911BA">
              <w:rPr>
                <w:rFonts w:asciiTheme="majorBidi" w:eastAsia="Times New Roman" w:hAnsiTheme="majorBidi" w:cstheme="majorBidi"/>
                <w:sz w:val="20"/>
                <w:szCs w:val="20"/>
              </w:rPr>
              <w:t>Filsafat Sejarah Kriti</w:t>
            </w:r>
            <w:r>
              <w:rPr>
                <w:rFonts w:asciiTheme="majorBidi" w:eastAsia="Times New Roman" w:hAnsiTheme="majorBidi" w:cstheme="majorBidi"/>
                <w:sz w:val="20"/>
                <w:szCs w:val="20"/>
              </w:rPr>
              <w:t>s I (Objektivitas &amp; Kebenaran):</w:t>
            </w:r>
          </w:p>
          <w:p w14:paraId="7FC216CF" w14:textId="77777777" w:rsidR="001911BA" w:rsidRDefault="001911BA" w:rsidP="001911BA">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-Menjelaskan Masalah objektivitas</w:t>
            </w:r>
          </w:p>
          <w:p w14:paraId="25FF2AC7" w14:textId="77777777" w:rsidR="001911BA" w:rsidRDefault="001911BA" w:rsidP="001911BA">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1911BA">
              <w:rPr>
                <w:rFonts w:asciiTheme="majorBidi" w:eastAsia="Times New Roman" w:hAnsiTheme="majorBidi" w:cstheme="majorBidi"/>
                <w:sz w:val="20"/>
                <w:szCs w:val="20"/>
              </w:rPr>
              <w:t>Relat</w:t>
            </w:r>
            <w:r>
              <w:rPr>
                <w:rFonts w:asciiTheme="majorBidi" w:eastAsia="Times New Roman" w:hAnsiTheme="majorBidi" w:cstheme="majorBidi"/>
                <w:sz w:val="20"/>
                <w:szCs w:val="20"/>
              </w:rPr>
              <w:t>ivisme Historis</w:t>
            </w:r>
          </w:p>
          <w:p w14:paraId="22D47DE1" w14:textId="25686B4D" w:rsidR="001911BA" w:rsidRPr="001911BA" w:rsidRDefault="001911BA" w:rsidP="001911BA">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1911BA">
              <w:rPr>
                <w:rFonts w:asciiTheme="majorBidi" w:eastAsia="Times New Roman" w:hAnsiTheme="majorBidi" w:cstheme="majorBidi"/>
                <w:sz w:val="20"/>
                <w:szCs w:val="20"/>
              </w:rPr>
              <w:t>peran sejarawan sebagai subjek</w:t>
            </w:r>
          </w:p>
          <w:p w14:paraId="7C1AB21C" w14:textId="21D8C336" w:rsidR="001911BA" w:rsidRPr="001911BA" w:rsidRDefault="001911BA" w:rsidP="001911BA">
            <w:pPr>
              <w:rPr>
                <w:rFonts w:asciiTheme="majorBidi" w:hAnsiTheme="majorBidi" w:cstheme="majorBidi"/>
                <w:sz w:val="20"/>
                <w:szCs w:val="20"/>
                <w:lang w:val="id-ID"/>
              </w:rPr>
            </w:pPr>
          </w:p>
          <w:p w14:paraId="5635D581" w14:textId="41B29DC3" w:rsidR="00A007F6" w:rsidRPr="003C2FB8" w:rsidRDefault="00A007F6" w:rsidP="003C2FB8">
            <w:pPr>
              <w:jc w:val="both"/>
              <w:rPr>
                <w:rFonts w:asciiTheme="majorBidi" w:hAnsiTheme="majorBidi" w:cstheme="majorBidi"/>
                <w:sz w:val="20"/>
                <w:szCs w:val="20"/>
              </w:rPr>
            </w:pPr>
          </w:p>
        </w:tc>
        <w:tc>
          <w:tcPr>
            <w:tcW w:w="1559" w:type="dxa"/>
          </w:tcPr>
          <w:p w14:paraId="381342E7" w14:textId="77777777" w:rsidR="001911BA" w:rsidRPr="001911BA" w:rsidRDefault="001911BA" w:rsidP="001911BA">
            <w:pPr>
              <w:jc w:val="both"/>
              <w:rPr>
                <w:rFonts w:asciiTheme="majorBidi" w:hAnsiTheme="majorBidi" w:cstheme="majorBidi"/>
                <w:sz w:val="20"/>
                <w:szCs w:val="20"/>
                <w:lang w:val="id-ID"/>
              </w:rPr>
            </w:pPr>
            <w:r w:rsidRPr="001911BA">
              <w:rPr>
                <w:rFonts w:asciiTheme="majorBidi" w:eastAsia="Times New Roman" w:hAnsiTheme="majorBidi" w:cstheme="majorBidi"/>
                <w:sz w:val="20"/>
                <w:szCs w:val="20"/>
              </w:rPr>
              <w:t>Filsafat Sejarah Kritis I (Objektivitas &amp; Kebenaran): Masalah objektivitas, Relativisme Historis, dan peran sejarawan sebagai subjek</w:t>
            </w:r>
          </w:p>
          <w:p w14:paraId="6A4CAC66" w14:textId="6C7B542C" w:rsidR="00A007F6" w:rsidRPr="001911BA" w:rsidRDefault="00A007F6" w:rsidP="001911BA">
            <w:pPr>
              <w:jc w:val="both"/>
              <w:rPr>
                <w:rFonts w:asciiTheme="majorBidi" w:hAnsiTheme="majorBidi" w:cstheme="majorBidi"/>
                <w:sz w:val="20"/>
                <w:szCs w:val="20"/>
                <w:lang w:val="id-ID"/>
              </w:rPr>
            </w:pPr>
          </w:p>
        </w:tc>
        <w:tc>
          <w:tcPr>
            <w:tcW w:w="3402" w:type="dxa"/>
            <w:gridSpan w:val="2"/>
          </w:tcPr>
          <w:p w14:paraId="4BCAEB2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42AB604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43985C7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7209D5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4942125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06C567E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A7EAC89" w14:textId="5E2EA39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0DABAF9"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8ADB154" w14:textId="3E45A514" w:rsidR="00A007F6" w:rsidRPr="003C2FB8" w:rsidRDefault="00A007F6" w:rsidP="003C2FB8">
            <w:pPr>
              <w:rPr>
                <w:rFonts w:asciiTheme="majorBidi" w:hAnsiTheme="majorBidi" w:cstheme="majorBidi"/>
                <w:sz w:val="20"/>
                <w:szCs w:val="20"/>
              </w:rPr>
            </w:pPr>
          </w:p>
        </w:tc>
        <w:tc>
          <w:tcPr>
            <w:tcW w:w="2127" w:type="dxa"/>
            <w:gridSpan w:val="2"/>
          </w:tcPr>
          <w:p w14:paraId="66689D2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5661FD2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0A78A7C7" w14:textId="083A3B3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1C942FA" w14:textId="7B0E15A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1405464"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BF27391"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2F48699A" w14:textId="77777777" w:rsidR="00A007F6" w:rsidRPr="003C2FB8" w:rsidRDefault="00A007F6" w:rsidP="003C2FB8">
            <w:pPr>
              <w:jc w:val="center"/>
              <w:rPr>
                <w:rFonts w:asciiTheme="majorBidi" w:hAnsiTheme="majorBidi" w:cstheme="majorBidi"/>
                <w:color w:val="000000"/>
                <w:sz w:val="20"/>
                <w:szCs w:val="20"/>
              </w:rPr>
            </w:pPr>
          </w:p>
          <w:p w14:paraId="08081051" w14:textId="77777777" w:rsidR="00A007F6" w:rsidRPr="003C2FB8" w:rsidRDefault="00A007F6" w:rsidP="003C2FB8">
            <w:pPr>
              <w:jc w:val="center"/>
              <w:rPr>
                <w:rFonts w:asciiTheme="majorBidi" w:hAnsiTheme="majorBidi" w:cstheme="majorBidi"/>
                <w:color w:val="000000"/>
                <w:sz w:val="20"/>
                <w:szCs w:val="20"/>
              </w:rPr>
            </w:pPr>
          </w:p>
          <w:p w14:paraId="38669EF6" w14:textId="77777777" w:rsidR="00A007F6" w:rsidRPr="003C2FB8" w:rsidRDefault="00A007F6" w:rsidP="003C2FB8">
            <w:pPr>
              <w:jc w:val="center"/>
              <w:rPr>
                <w:rFonts w:asciiTheme="majorBidi" w:hAnsiTheme="majorBidi" w:cstheme="majorBidi"/>
                <w:color w:val="000000"/>
                <w:sz w:val="20"/>
                <w:szCs w:val="20"/>
              </w:rPr>
            </w:pPr>
          </w:p>
          <w:p w14:paraId="53ED0B4C" w14:textId="77777777" w:rsidR="00A007F6" w:rsidRPr="003C2FB8" w:rsidRDefault="00A007F6" w:rsidP="003C2FB8">
            <w:pPr>
              <w:jc w:val="center"/>
              <w:rPr>
                <w:rFonts w:asciiTheme="majorBidi" w:hAnsiTheme="majorBidi" w:cstheme="majorBidi"/>
                <w:color w:val="000000"/>
                <w:sz w:val="20"/>
                <w:szCs w:val="20"/>
              </w:rPr>
            </w:pPr>
          </w:p>
          <w:p w14:paraId="47D74AD6" w14:textId="77777777" w:rsidR="00A007F6" w:rsidRPr="003C2FB8" w:rsidRDefault="00A007F6" w:rsidP="003C2FB8">
            <w:pPr>
              <w:jc w:val="center"/>
              <w:rPr>
                <w:rFonts w:asciiTheme="majorBidi" w:hAnsiTheme="majorBidi" w:cstheme="majorBidi"/>
                <w:color w:val="000000"/>
                <w:sz w:val="20"/>
                <w:szCs w:val="20"/>
              </w:rPr>
            </w:pPr>
          </w:p>
          <w:p w14:paraId="295EC09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11B47D0" w14:textId="6662A427" w:rsidR="00A007F6" w:rsidRPr="003C2FB8" w:rsidRDefault="00A007F6" w:rsidP="003C2FB8">
            <w:pPr>
              <w:rPr>
                <w:rFonts w:asciiTheme="majorBidi" w:hAnsiTheme="majorBidi" w:cstheme="majorBidi"/>
                <w:sz w:val="20"/>
                <w:szCs w:val="20"/>
              </w:rPr>
            </w:pPr>
          </w:p>
        </w:tc>
        <w:tc>
          <w:tcPr>
            <w:tcW w:w="680" w:type="dxa"/>
          </w:tcPr>
          <w:p w14:paraId="01A33A89" w14:textId="3A4A3413"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794ACC63" w14:textId="6E094A9F" w:rsidTr="0035618F">
        <w:tc>
          <w:tcPr>
            <w:tcW w:w="805" w:type="dxa"/>
          </w:tcPr>
          <w:p w14:paraId="2D0438B9" w14:textId="331DFB8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5</w:t>
            </w:r>
          </w:p>
        </w:tc>
        <w:tc>
          <w:tcPr>
            <w:tcW w:w="2592" w:type="dxa"/>
            <w:gridSpan w:val="4"/>
          </w:tcPr>
          <w:p w14:paraId="288C3CCD" w14:textId="77777777" w:rsidR="001911BA" w:rsidRPr="001911BA" w:rsidRDefault="001911BA" w:rsidP="001911BA">
            <w:pPr>
              <w:jc w:val="both"/>
              <w:rPr>
                <w:rFonts w:asciiTheme="majorBidi" w:hAnsiTheme="majorBidi" w:cstheme="majorBidi"/>
                <w:sz w:val="20"/>
                <w:szCs w:val="20"/>
                <w:lang w:val="id-ID"/>
              </w:rPr>
            </w:pPr>
            <w:r w:rsidRPr="001911BA">
              <w:rPr>
                <w:rFonts w:asciiTheme="majorBidi" w:hAnsiTheme="majorBidi" w:cstheme="majorBidi"/>
                <w:sz w:val="20"/>
                <w:szCs w:val="20"/>
              </w:rPr>
              <w:t xml:space="preserve">Mahasiswa memahami </w:t>
            </w:r>
            <w:r w:rsidRPr="001911BA">
              <w:rPr>
                <w:rFonts w:asciiTheme="majorBidi" w:eastAsia="Times New Roman" w:hAnsiTheme="majorBidi" w:cstheme="majorBidi"/>
                <w:sz w:val="20"/>
                <w:szCs w:val="20"/>
              </w:rPr>
              <w:t>Filsafat Sejarah Kritis II (Kausalitas &amp; Penjelasan): Model-model penjelasan (Hempel, Dray), konsep Kausalitas Historis (sebab-</w:t>
            </w:r>
            <w:r w:rsidRPr="001911BA">
              <w:rPr>
                <w:rFonts w:asciiTheme="majorBidi" w:eastAsia="Times New Roman" w:hAnsiTheme="majorBidi" w:cstheme="majorBidi"/>
                <w:sz w:val="20"/>
                <w:szCs w:val="20"/>
              </w:rPr>
              <w:lastRenderedPageBreak/>
              <w:t>akibat) dan dampaknya pada SPI</w:t>
            </w:r>
          </w:p>
          <w:p w14:paraId="1600D146" w14:textId="2D220DDB" w:rsidR="00A007F6" w:rsidRPr="001911BA" w:rsidRDefault="00A007F6" w:rsidP="001911BA">
            <w:pPr>
              <w:jc w:val="both"/>
              <w:rPr>
                <w:rFonts w:asciiTheme="majorBidi" w:hAnsiTheme="majorBidi" w:cstheme="majorBidi"/>
                <w:sz w:val="20"/>
                <w:szCs w:val="20"/>
                <w:lang w:val="id-ID"/>
              </w:rPr>
            </w:pPr>
          </w:p>
        </w:tc>
        <w:tc>
          <w:tcPr>
            <w:tcW w:w="2127" w:type="dxa"/>
          </w:tcPr>
          <w:p w14:paraId="7DF4D013" w14:textId="77777777" w:rsidR="001911BA" w:rsidRDefault="00A007F6" w:rsidP="001911BA">
            <w:pPr>
              <w:jc w:val="both"/>
              <w:rPr>
                <w:rFonts w:asciiTheme="majorBidi" w:eastAsia="Times New Roman" w:hAnsiTheme="majorBidi" w:cstheme="majorBidi"/>
                <w:sz w:val="20"/>
                <w:szCs w:val="20"/>
              </w:rPr>
            </w:pPr>
            <w:r w:rsidRPr="001911BA">
              <w:rPr>
                <w:rFonts w:asciiTheme="majorBidi" w:hAnsiTheme="majorBidi" w:cstheme="majorBidi"/>
                <w:color w:val="000000"/>
                <w:sz w:val="20"/>
                <w:szCs w:val="20"/>
              </w:rPr>
              <w:lastRenderedPageBreak/>
              <w:t xml:space="preserve">-Menjelaskan </w:t>
            </w:r>
            <w:r w:rsidR="001911BA" w:rsidRPr="001911BA">
              <w:rPr>
                <w:rFonts w:asciiTheme="majorBidi" w:eastAsia="Times New Roman" w:hAnsiTheme="majorBidi" w:cstheme="majorBidi"/>
                <w:sz w:val="20"/>
                <w:szCs w:val="20"/>
              </w:rPr>
              <w:t>Filsafat Sejarah Kriti</w:t>
            </w:r>
            <w:r w:rsidR="001911BA">
              <w:rPr>
                <w:rFonts w:asciiTheme="majorBidi" w:eastAsia="Times New Roman" w:hAnsiTheme="majorBidi" w:cstheme="majorBidi"/>
                <w:sz w:val="20"/>
                <w:szCs w:val="20"/>
              </w:rPr>
              <w:t>s II (Kausalitas &amp; Penjelasan):</w:t>
            </w:r>
          </w:p>
          <w:p w14:paraId="658E5FAF" w14:textId="77777777" w:rsidR="001911BA" w:rsidRDefault="001911BA" w:rsidP="001911BA">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1911BA">
              <w:rPr>
                <w:rFonts w:asciiTheme="majorBidi" w:eastAsia="Times New Roman" w:hAnsiTheme="majorBidi" w:cstheme="majorBidi"/>
                <w:sz w:val="20"/>
                <w:szCs w:val="20"/>
              </w:rPr>
              <w:t>Model-m</w:t>
            </w:r>
            <w:r>
              <w:rPr>
                <w:rFonts w:asciiTheme="majorBidi" w:eastAsia="Times New Roman" w:hAnsiTheme="majorBidi" w:cstheme="majorBidi"/>
                <w:sz w:val="20"/>
                <w:szCs w:val="20"/>
              </w:rPr>
              <w:t xml:space="preserve">odel penjelasan </w:t>
            </w:r>
            <w:r>
              <w:rPr>
                <w:rFonts w:asciiTheme="majorBidi" w:eastAsia="Times New Roman" w:hAnsiTheme="majorBidi" w:cstheme="majorBidi"/>
                <w:sz w:val="20"/>
                <w:szCs w:val="20"/>
              </w:rPr>
              <w:lastRenderedPageBreak/>
              <w:t>(Hempel, Dray)</w:t>
            </w:r>
          </w:p>
          <w:p w14:paraId="32F3D09C" w14:textId="77777777" w:rsidR="001911BA" w:rsidRDefault="001911BA" w:rsidP="001911BA">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1911BA">
              <w:rPr>
                <w:rFonts w:asciiTheme="majorBidi" w:eastAsia="Times New Roman" w:hAnsiTheme="majorBidi" w:cstheme="majorBidi"/>
                <w:sz w:val="20"/>
                <w:szCs w:val="20"/>
              </w:rPr>
              <w:t>konsep Kausal</w:t>
            </w:r>
            <w:r>
              <w:rPr>
                <w:rFonts w:asciiTheme="majorBidi" w:eastAsia="Times New Roman" w:hAnsiTheme="majorBidi" w:cstheme="majorBidi"/>
                <w:sz w:val="20"/>
                <w:szCs w:val="20"/>
              </w:rPr>
              <w:t>itas Historis (sebab-akibat)</w:t>
            </w:r>
          </w:p>
          <w:p w14:paraId="5E6D153C" w14:textId="7AC6CB99" w:rsidR="001911BA" w:rsidRPr="001911BA" w:rsidRDefault="001911BA" w:rsidP="001911BA">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1911BA">
              <w:rPr>
                <w:rFonts w:asciiTheme="majorBidi" w:eastAsia="Times New Roman" w:hAnsiTheme="majorBidi" w:cstheme="majorBidi"/>
                <w:sz w:val="20"/>
                <w:szCs w:val="20"/>
              </w:rPr>
              <w:t xml:space="preserve"> dampaknya pada SPI</w:t>
            </w:r>
          </w:p>
          <w:p w14:paraId="6C447D21" w14:textId="6252198F" w:rsidR="001911BA" w:rsidRPr="001911BA" w:rsidRDefault="001911BA" w:rsidP="001911BA">
            <w:pPr>
              <w:rPr>
                <w:rFonts w:asciiTheme="majorBidi" w:hAnsiTheme="majorBidi" w:cstheme="majorBidi"/>
                <w:sz w:val="20"/>
                <w:szCs w:val="20"/>
                <w:lang w:val="id-ID"/>
              </w:rPr>
            </w:pPr>
          </w:p>
          <w:p w14:paraId="38692985" w14:textId="083F0246" w:rsidR="00A007F6" w:rsidRPr="003C2FB8" w:rsidRDefault="00A007F6" w:rsidP="003C2FB8">
            <w:pPr>
              <w:jc w:val="both"/>
              <w:rPr>
                <w:rFonts w:asciiTheme="majorBidi" w:hAnsiTheme="majorBidi" w:cstheme="majorBidi"/>
                <w:sz w:val="20"/>
                <w:szCs w:val="20"/>
              </w:rPr>
            </w:pPr>
          </w:p>
        </w:tc>
        <w:tc>
          <w:tcPr>
            <w:tcW w:w="1559" w:type="dxa"/>
          </w:tcPr>
          <w:p w14:paraId="20C3B5E6" w14:textId="77777777" w:rsidR="001911BA" w:rsidRPr="001911BA" w:rsidRDefault="001911BA" w:rsidP="001911BA">
            <w:pPr>
              <w:jc w:val="both"/>
              <w:rPr>
                <w:rFonts w:asciiTheme="majorBidi" w:hAnsiTheme="majorBidi" w:cstheme="majorBidi"/>
                <w:sz w:val="20"/>
                <w:szCs w:val="20"/>
                <w:lang w:val="id-ID"/>
              </w:rPr>
            </w:pPr>
            <w:r w:rsidRPr="001911BA">
              <w:rPr>
                <w:rFonts w:asciiTheme="majorBidi" w:eastAsia="Times New Roman" w:hAnsiTheme="majorBidi" w:cstheme="majorBidi"/>
                <w:sz w:val="20"/>
                <w:szCs w:val="20"/>
              </w:rPr>
              <w:lastRenderedPageBreak/>
              <w:t xml:space="preserve">Filsafat Sejarah Kritis II (Kausalitas &amp; Penjelasan): Model-model penjelasan </w:t>
            </w:r>
            <w:r w:rsidRPr="001911BA">
              <w:rPr>
                <w:rFonts w:asciiTheme="majorBidi" w:eastAsia="Times New Roman" w:hAnsiTheme="majorBidi" w:cstheme="majorBidi"/>
                <w:sz w:val="20"/>
                <w:szCs w:val="20"/>
              </w:rPr>
              <w:lastRenderedPageBreak/>
              <w:t>(Hempel, Dray), konsep Kausalitas Historis (sebab-akibat) dan dampaknya pada SPI</w:t>
            </w:r>
          </w:p>
          <w:p w14:paraId="356AAAE9" w14:textId="415CDE55" w:rsidR="00A007F6" w:rsidRPr="001911BA" w:rsidRDefault="00A007F6" w:rsidP="001911BA">
            <w:pPr>
              <w:jc w:val="both"/>
              <w:rPr>
                <w:rFonts w:asciiTheme="majorBidi" w:hAnsiTheme="majorBidi" w:cstheme="majorBidi"/>
                <w:sz w:val="20"/>
                <w:szCs w:val="20"/>
                <w:lang w:val="id-ID"/>
              </w:rPr>
            </w:pPr>
          </w:p>
        </w:tc>
        <w:tc>
          <w:tcPr>
            <w:tcW w:w="3402" w:type="dxa"/>
            <w:gridSpan w:val="2"/>
          </w:tcPr>
          <w:p w14:paraId="6774A5B4"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0105C8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55EF7579"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E7A95B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-Membuat paper, makalah atau jurnal </w:t>
            </w:r>
            <w:r w:rsidRPr="003C2FB8">
              <w:rPr>
                <w:rFonts w:asciiTheme="majorBidi" w:hAnsiTheme="majorBidi" w:cstheme="majorBidi"/>
                <w:sz w:val="20"/>
                <w:szCs w:val="20"/>
                <w:lang w:val="id-ID"/>
              </w:rPr>
              <w:lastRenderedPageBreak/>
              <w:t>yang mencakup refleksi terhadap proses perkuliahan dan penguasaan materi ajar serta merekomendasi atau pertanyaan yang harus disampaikan.</w:t>
            </w:r>
          </w:p>
          <w:p w14:paraId="1FCFB02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DA6AED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582B6D15" w14:textId="7E8EA86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A3ACCF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1504A090" w14:textId="41DE5A4B" w:rsidR="00A007F6" w:rsidRPr="003C2FB8" w:rsidRDefault="00A007F6" w:rsidP="003C2FB8">
            <w:pPr>
              <w:rPr>
                <w:rFonts w:asciiTheme="majorBidi" w:hAnsiTheme="majorBidi" w:cstheme="majorBidi"/>
                <w:sz w:val="20"/>
                <w:szCs w:val="20"/>
              </w:rPr>
            </w:pPr>
          </w:p>
        </w:tc>
        <w:tc>
          <w:tcPr>
            <w:tcW w:w="2127" w:type="dxa"/>
            <w:gridSpan w:val="2"/>
          </w:tcPr>
          <w:p w14:paraId="20292F77"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670EA39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untuk menggali informasi, diskusi kelompok, kuis </w:t>
            </w:r>
            <w:r w:rsidRPr="003C2FB8">
              <w:rPr>
                <w:rFonts w:asciiTheme="majorBidi" w:hAnsiTheme="majorBidi" w:cstheme="majorBidi"/>
                <w:sz w:val="20"/>
                <w:szCs w:val="20"/>
                <w:lang w:val="id-ID"/>
              </w:rPr>
              <w:lastRenderedPageBreak/>
              <w:t>mencakup semua topik.</w:t>
            </w:r>
          </w:p>
          <w:p w14:paraId="6D90774C" w14:textId="37A612D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A3D8748" w14:textId="6F97936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w:t>
            </w:r>
            <w:r w:rsidRPr="003C2FB8">
              <w:rPr>
                <w:rFonts w:asciiTheme="majorBidi" w:hAnsiTheme="majorBidi" w:cstheme="majorBidi"/>
                <w:sz w:val="20"/>
                <w:szCs w:val="20"/>
              </w:rPr>
              <w:lastRenderedPageBreak/>
              <w:t xml:space="preserve">dalam </w:t>
            </w:r>
            <w:r w:rsidRPr="003C2FB8">
              <w:rPr>
                <w:rFonts w:asciiTheme="majorBidi" w:hAnsiTheme="majorBidi" w:cstheme="majorBidi"/>
                <w:sz w:val="20"/>
                <w:szCs w:val="20"/>
                <w:lang w:val="id-ID"/>
              </w:rPr>
              <w:t>kelas. Terakhir penghitungan skor dan menentukan penghargaan.</w:t>
            </w:r>
          </w:p>
        </w:tc>
        <w:tc>
          <w:tcPr>
            <w:tcW w:w="709" w:type="dxa"/>
          </w:tcPr>
          <w:p w14:paraId="7C3558B1"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259866E7"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2B07545" w14:textId="77777777" w:rsidR="00A007F6" w:rsidRPr="003C2FB8" w:rsidRDefault="00A007F6" w:rsidP="003C2FB8">
            <w:pPr>
              <w:jc w:val="center"/>
              <w:rPr>
                <w:rFonts w:asciiTheme="majorBidi" w:hAnsiTheme="majorBidi" w:cstheme="majorBidi"/>
                <w:color w:val="000000"/>
                <w:sz w:val="20"/>
                <w:szCs w:val="20"/>
              </w:rPr>
            </w:pPr>
          </w:p>
          <w:p w14:paraId="268FD19A" w14:textId="77777777" w:rsidR="00A007F6" w:rsidRPr="003C2FB8" w:rsidRDefault="00A007F6" w:rsidP="003C2FB8">
            <w:pPr>
              <w:jc w:val="center"/>
              <w:rPr>
                <w:rFonts w:asciiTheme="majorBidi" w:hAnsiTheme="majorBidi" w:cstheme="majorBidi"/>
                <w:color w:val="000000"/>
                <w:sz w:val="20"/>
                <w:szCs w:val="20"/>
              </w:rPr>
            </w:pPr>
          </w:p>
          <w:p w14:paraId="7668CC3F" w14:textId="77777777" w:rsidR="00A007F6" w:rsidRPr="003C2FB8" w:rsidRDefault="00A007F6" w:rsidP="003C2FB8">
            <w:pPr>
              <w:jc w:val="center"/>
              <w:rPr>
                <w:rFonts w:asciiTheme="majorBidi" w:hAnsiTheme="majorBidi" w:cstheme="majorBidi"/>
                <w:color w:val="000000"/>
                <w:sz w:val="20"/>
                <w:szCs w:val="20"/>
              </w:rPr>
            </w:pPr>
          </w:p>
          <w:p w14:paraId="2D707BC8" w14:textId="77777777" w:rsidR="00A007F6" w:rsidRPr="003C2FB8" w:rsidRDefault="00A007F6" w:rsidP="003C2FB8">
            <w:pPr>
              <w:jc w:val="center"/>
              <w:rPr>
                <w:rFonts w:asciiTheme="majorBidi" w:hAnsiTheme="majorBidi" w:cstheme="majorBidi"/>
                <w:color w:val="000000"/>
                <w:sz w:val="20"/>
                <w:szCs w:val="20"/>
              </w:rPr>
            </w:pPr>
          </w:p>
          <w:p w14:paraId="4F497AE7" w14:textId="77777777" w:rsidR="00A007F6" w:rsidRPr="003C2FB8" w:rsidRDefault="00A007F6" w:rsidP="003C2FB8">
            <w:pPr>
              <w:jc w:val="center"/>
              <w:rPr>
                <w:rFonts w:asciiTheme="majorBidi" w:hAnsiTheme="majorBidi" w:cstheme="majorBidi"/>
                <w:color w:val="000000"/>
                <w:sz w:val="20"/>
                <w:szCs w:val="20"/>
              </w:rPr>
            </w:pPr>
          </w:p>
          <w:p w14:paraId="50FCC23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7BCBEC" w14:textId="24FF964A" w:rsidR="00A007F6" w:rsidRPr="003C2FB8" w:rsidRDefault="00A007F6" w:rsidP="003C2FB8">
            <w:pPr>
              <w:rPr>
                <w:rFonts w:asciiTheme="majorBidi" w:hAnsiTheme="majorBidi" w:cstheme="majorBidi"/>
                <w:sz w:val="20"/>
                <w:szCs w:val="20"/>
              </w:rPr>
            </w:pPr>
          </w:p>
        </w:tc>
        <w:tc>
          <w:tcPr>
            <w:tcW w:w="680" w:type="dxa"/>
          </w:tcPr>
          <w:p w14:paraId="7580A015" w14:textId="5B5C3DE7" w:rsidR="00A007F6" w:rsidRPr="00545CF1" w:rsidRDefault="002D2507" w:rsidP="00A007F6">
            <w:pPr>
              <w:spacing w:line="360" w:lineRule="auto"/>
              <w:rPr>
                <w:rFonts w:ascii="Arial" w:hAnsi="Arial" w:cs="Arial"/>
                <w:sz w:val="20"/>
                <w:szCs w:val="20"/>
              </w:rPr>
            </w:pPr>
            <w:r>
              <w:rPr>
                <w:rFonts w:ascii="Arial" w:hAnsi="Arial" w:cs="Arial"/>
                <w:sz w:val="20"/>
                <w:szCs w:val="20"/>
              </w:rPr>
              <w:lastRenderedPageBreak/>
              <w:t>1,2,3,4,5</w:t>
            </w:r>
            <w:r w:rsidR="001911BA">
              <w:rPr>
                <w:rFonts w:ascii="Arial" w:hAnsi="Arial" w:cs="Arial"/>
                <w:sz w:val="20"/>
                <w:szCs w:val="20"/>
              </w:rPr>
              <w:t xml:space="preserve">, 6 dan </w:t>
            </w:r>
            <w:r w:rsidR="001911BA">
              <w:rPr>
                <w:rFonts w:ascii="Arial" w:hAnsi="Arial" w:cs="Arial"/>
                <w:sz w:val="20"/>
                <w:szCs w:val="20"/>
              </w:rPr>
              <w:lastRenderedPageBreak/>
              <w:t>7</w:t>
            </w:r>
          </w:p>
        </w:tc>
      </w:tr>
      <w:tr w:rsidR="00A007F6" w:rsidRPr="00545CF1" w14:paraId="269A95C5" w14:textId="628A47C7" w:rsidTr="0035618F">
        <w:tc>
          <w:tcPr>
            <w:tcW w:w="805" w:type="dxa"/>
          </w:tcPr>
          <w:p w14:paraId="458FDFE2" w14:textId="1BBDA2D8"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6</w:t>
            </w:r>
          </w:p>
        </w:tc>
        <w:tc>
          <w:tcPr>
            <w:tcW w:w="2592" w:type="dxa"/>
            <w:gridSpan w:val="4"/>
          </w:tcPr>
          <w:p w14:paraId="3AA9A95C" w14:textId="77777777" w:rsidR="00AB4EBE" w:rsidRPr="00AB4EBE" w:rsidRDefault="00A007F6" w:rsidP="00AB4EBE">
            <w:pPr>
              <w:jc w:val="both"/>
              <w:rPr>
                <w:rFonts w:asciiTheme="majorBidi" w:hAnsiTheme="majorBidi" w:cstheme="majorBidi"/>
                <w:sz w:val="20"/>
                <w:szCs w:val="20"/>
                <w:lang w:val="id-ID"/>
              </w:rPr>
            </w:pPr>
            <w:r w:rsidRPr="00AB4EBE">
              <w:rPr>
                <w:rFonts w:asciiTheme="majorBidi" w:hAnsiTheme="majorBidi" w:cstheme="majorBidi"/>
                <w:color w:val="000000"/>
                <w:sz w:val="20"/>
                <w:szCs w:val="20"/>
              </w:rPr>
              <w:t>Ma</w:t>
            </w:r>
            <w:r w:rsidR="005D72D0" w:rsidRPr="00AB4EBE">
              <w:rPr>
                <w:rFonts w:asciiTheme="majorBidi" w:hAnsiTheme="majorBidi" w:cstheme="majorBidi"/>
                <w:color w:val="000000"/>
                <w:sz w:val="20"/>
                <w:szCs w:val="20"/>
              </w:rPr>
              <w:t xml:space="preserve">hasiswa </w:t>
            </w:r>
            <w:r w:rsidR="00432583" w:rsidRPr="00AB4EBE">
              <w:rPr>
                <w:rFonts w:asciiTheme="majorBidi" w:hAnsiTheme="majorBidi" w:cstheme="majorBidi"/>
                <w:color w:val="000000"/>
                <w:sz w:val="20"/>
                <w:szCs w:val="20"/>
              </w:rPr>
              <w:t xml:space="preserve">memahami </w:t>
            </w:r>
            <w:r w:rsidR="00AB4EBE" w:rsidRPr="00AB4EBE">
              <w:rPr>
                <w:rFonts w:asciiTheme="majorBidi" w:eastAsia="Times New Roman" w:hAnsiTheme="majorBidi" w:cstheme="majorBidi"/>
                <w:sz w:val="20"/>
                <w:szCs w:val="20"/>
              </w:rPr>
              <w:t xml:space="preserve">Filsafat Sejarah Kritis III (Narasi &amp; Struktur): Peran bahasa (White), Imajinasi Historis, dan </w:t>
            </w:r>
            <w:r w:rsidR="00AB4EBE" w:rsidRPr="00AB4EBE">
              <w:rPr>
                <w:rFonts w:asciiTheme="majorBidi" w:eastAsia="Times New Roman" w:hAnsiTheme="majorBidi" w:cstheme="majorBidi"/>
                <w:i/>
                <w:iCs/>
                <w:sz w:val="20"/>
                <w:szCs w:val="20"/>
              </w:rPr>
              <w:t>Historisitas</w:t>
            </w:r>
            <w:r w:rsidR="00AB4EBE" w:rsidRPr="00AB4EBE">
              <w:rPr>
                <w:rFonts w:asciiTheme="majorBidi" w:eastAsia="Times New Roman" w:hAnsiTheme="majorBidi" w:cstheme="majorBidi"/>
                <w:sz w:val="20"/>
                <w:szCs w:val="20"/>
              </w:rPr>
              <w:t xml:space="preserve"> versus </w:t>
            </w:r>
            <w:r w:rsidR="00AB4EBE" w:rsidRPr="00AB4EBE">
              <w:rPr>
                <w:rFonts w:asciiTheme="majorBidi" w:eastAsia="Times New Roman" w:hAnsiTheme="majorBidi" w:cstheme="majorBidi"/>
                <w:i/>
                <w:iCs/>
                <w:sz w:val="20"/>
                <w:szCs w:val="20"/>
              </w:rPr>
              <w:t>Faktualitas</w:t>
            </w:r>
          </w:p>
          <w:p w14:paraId="3B8CCCED" w14:textId="202391FF" w:rsidR="00A007F6" w:rsidRPr="00AB4EBE" w:rsidRDefault="00A007F6" w:rsidP="00AB4EBE">
            <w:pPr>
              <w:pBdr>
                <w:top w:val="nil"/>
                <w:left w:val="nil"/>
                <w:bottom w:val="nil"/>
                <w:right w:val="nil"/>
                <w:between w:val="nil"/>
              </w:pBdr>
              <w:spacing w:after="160"/>
              <w:rPr>
                <w:rFonts w:asciiTheme="majorBidi" w:hAnsiTheme="majorBidi" w:cstheme="majorBidi"/>
                <w:sz w:val="20"/>
                <w:szCs w:val="20"/>
                <w:lang w:val="id-ID"/>
              </w:rPr>
            </w:pPr>
          </w:p>
        </w:tc>
        <w:tc>
          <w:tcPr>
            <w:tcW w:w="2127" w:type="dxa"/>
          </w:tcPr>
          <w:p w14:paraId="4F6E5F3A" w14:textId="77777777" w:rsidR="00D42F8D" w:rsidRDefault="005D72D0" w:rsidP="00D42F8D">
            <w:pPr>
              <w:jc w:val="both"/>
              <w:rPr>
                <w:rFonts w:asciiTheme="majorBidi" w:eastAsia="Times New Roman" w:hAnsiTheme="majorBidi" w:cstheme="majorBidi"/>
                <w:sz w:val="20"/>
                <w:szCs w:val="20"/>
              </w:rPr>
            </w:pPr>
            <w:r w:rsidRPr="00D42F8D">
              <w:rPr>
                <w:rFonts w:asciiTheme="majorBidi" w:hAnsiTheme="majorBidi" w:cstheme="majorBidi"/>
                <w:color w:val="000000"/>
                <w:sz w:val="20"/>
                <w:szCs w:val="20"/>
              </w:rPr>
              <w:t>-M</w:t>
            </w:r>
            <w:r w:rsidR="00A007F6" w:rsidRPr="00D42F8D">
              <w:rPr>
                <w:rFonts w:asciiTheme="majorBidi" w:hAnsiTheme="majorBidi" w:cstheme="majorBidi"/>
                <w:color w:val="000000"/>
                <w:sz w:val="20"/>
                <w:szCs w:val="20"/>
              </w:rPr>
              <w:t>enjelaskan</w:t>
            </w:r>
            <w:r w:rsidR="00432583" w:rsidRPr="00D42F8D">
              <w:rPr>
                <w:rFonts w:asciiTheme="majorBidi" w:hAnsiTheme="majorBidi" w:cstheme="majorBidi"/>
                <w:color w:val="000000"/>
                <w:sz w:val="20"/>
                <w:szCs w:val="20"/>
              </w:rPr>
              <w:t xml:space="preserve"> </w:t>
            </w:r>
            <w:r w:rsidR="00D42F8D" w:rsidRPr="00D42F8D">
              <w:rPr>
                <w:rFonts w:asciiTheme="majorBidi" w:eastAsia="Times New Roman" w:hAnsiTheme="majorBidi" w:cstheme="majorBidi"/>
                <w:sz w:val="20"/>
                <w:szCs w:val="20"/>
              </w:rPr>
              <w:t>Filsafat Sejarah Kritis III (Narasi &amp; Struktur</w:t>
            </w:r>
            <w:r w:rsidR="00D42F8D">
              <w:rPr>
                <w:rFonts w:asciiTheme="majorBidi" w:eastAsia="Times New Roman" w:hAnsiTheme="majorBidi" w:cstheme="majorBidi"/>
                <w:sz w:val="20"/>
                <w:szCs w:val="20"/>
              </w:rPr>
              <w:t>):</w:t>
            </w:r>
          </w:p>
          <w:p w14:paraId="734B4EE8" w14:textId="77777777" w:rsidR="00D42F8D" w:rsidRDefault="00D42F8D" w:rsidP="00D42F8D">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-Menjelaskan Peran bahasa (White)</w:t>
            </w:r>
          </w:p>
          <w:p w14:paraId="56E1353A" w14:textId="77777777" w:rsidR="00D42F8D" w:rsidRDefault="00D42F8D" w:rsidP="00D42F8D">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-Menjelaskan Imajinasi Historis</w:t>
            </w:r>
          </w:p>
          <w:p w14:paraId="3E15BCE8" w14:textId="63DB4D66" w:rsidR="00D42F8D" w:rsidRPr="00D42F8D" w:rsidRDefault="00D42F8D" w:rsidP="00D42F8D">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D42F8D">
              <w:rPr>
                <w:rFonts w:asciiTheme="majorBidi" w:eastAsia="Times New Roman" w:hAnsiTheme="majorBidi" w:cstheme="majorBidi"/>
                <w:sz w:val="20"/>
                <w:szCs w:val="20"/>
              </w:rPr>
              <w:t xml:space="preserve"> </w:t>
            </w:r>
            <w:r w:rsidRPr="00D42F8D">
              <w:rPr>
                <w:rFonts w:asciiTheme="majorBidi" w:eastAsia="Times New Roman" w:hAnsiTheme="majorBidi" w:cstheme="majorBidi"/>
                <w:i/>
                <w:iCs/>
                <w:sz w:val="20"/>
                <w:szCs w:val="20"/>
              </w:rPr>
              <w:t>Historisitas</w:t>
            </w:r>
            <w:r w:rsidRPr="00D42F8D">
              <w:rPr>
                <w:rFonts w:asciiTheme="majorBidi" w:eastAsia="Times New Roman" w:hAnsiTheme="majorBidi" w:cstheme="majorBidi"/>
                <w:sz w:val="20"/>
                <w:szCs w:val="20"/>
              </w:rPr>
              <w:t xml:space="preserve"> versus </w:t>
            </w:r>
            <w:r w:rsidRPr="00D42F8D">
              <w:rPr>
                <w:rFonts w:asciiTheme="majorBidi" w:eastAsia="Times New Roman" w:hAnsiTheme="majorBidi" w:cstheme="majorBidi"/>
                <w:i/>
                <w:iCs/>
                <w:sz w:val="20"/>
                <w:szCs w:val="20"/>
              </w:rPr>
              <w:t>Faktualitas</w:t>
            </w:r>
          </w:p>
          <w:p w14:paraId="2DD837D5" w14:textId="2BFEB9DD" w:rsidR="00D42F8D" w:rsidRPr="00D42F8D" w:rsidRDefault="00D42F8D" w:rsidP="00D42F8D">
            <w:pPr>
              <w:jc w:val="both"/>
              <w:rPr>
                <w:rFonts w:asciiTheme="majorBidi" w:hAnsiTheme="majorBidi" w:cstheme="majorBidi"/>
                <w:sz w:val="20"/>
                <w:szCs w:val="20"/>
                <w:lang w:val="id-ID"/>
              </w:rPr>
            </w:pPr>
          </w:p>
          <w:p w14:paraId="239E6230" w14:textId="31F06DC0" w:rsidR="00A007F6" w:rsidRPr="003C2FB8" w:rsidRDefault="00A007F6" w:rsidP="003C2FB8">
            <w:pPr>
              <w:jc w:val="both"/>
              <w:rPr>
                <w:rFonts w:asciiTheme="majorBidi" w:hAnsiTheme="majorBidi" w:cstheme="majorBidi"/>
                <w:sz w:val="20"/>
                <w:szCs w:val="20"/>
              </w:rPr>
            </w:pPr>
          </w:p>
        </w:tc>
        <w:tc>
          <w:tcPr>
            <w:tcW w:w="1559" w:type="dxa"/>
          </w:tcPr>
          <w:p w14:paraId="6005E638" w14:textId="77777777" w:rsidR="00AB4EBE" w:rsidRPr="00AB4EBE" w:rsidRDefault="00AB4EBE" w:rsidP="00AB4EBE">
            <w:pPr>
              <w:jc w:val="both"/>
              <w:rPr>
                <w:rFonts w:asciiTheme="majorBidi" w:hAnsiTheme="majorBidi" w:cstheme="majorBidi"/>
                <w:sz w:val="20"/>
                <w:szCs w:val="20"/>
                <w:lang w:val="id-ID"/>
              </w:rPr>
            </w:pPr>
            <w:r w:rsidRPr="00AB4EBE">
              <w:rPr>
                <w:rFonts w:asciiTheme="majorBidi" w:eastAsia="Times New Roman" w:hAnsiTheme="majorBidi" w:cstheme="majorBidi"/>
                <w:sz w:val="20"/>
                <w:szCs w:val="20"/>
              </w:rPr>
              <w:t xml:space="preserve">Filsafat Sejarah Kritis III (Narasi &amp; Struktur): Peran bahasa (White), Imajinasi Historis, dan </w:t>
            </w:r>
            <w:r w:rsidRPr="00AB4EBE">
              <w:rPr>
                <w:rFonts w:asciiTheme="majorBidi" w:eastAsia="Times New Roman" w:hAnsiTheme="majorBidi" w:cstheme="majorBidi"/>
                <w:i/>
                <w:iCs/>
                <w:sz w:val="20"/>
                <w:szCs w:val="20"/>
              </w:rPr>
              <w:t>Historisitas</w:t>
            </w:r>
            <w:r w:rsidRPr="00AB4EBE">
              <w:rPr>
                <w:rFonts w:asciiTheme="majorBidi" w:eastAsia="Times New Roman" w:hAnsiTheme="majorBidi" w:cstheme="majorBidi"/>
                <w:sz w:val="20"/>
                <w:szCs w:val="20"/>
              </w:rPr>
              <w:t xml:space="preserve"> versus </w:t>
            </w:r>
            <w:r w:rsidRPr="00AB4EBE">
              <w:rPr>
                <w:rFonts w:asciiTheme="majorBidi" w:eastAsia="Times New Roman" w:hAnsiTheme="majorBidi" w:cstheme="majorBidi"/>
                <w:i/>
                <w:iCs/>
                <w:sz w:val="20"/>
                <w:szCs w:val="20"/>
              </w:rPr>
              <w:t>Faktualitas</w:t>
            </w:r>
          </w:p>
          <w:p w14:paraId="0E2986DC" w14:textId="423756B3" w:rsidR="00A007F6" w:rsidRPr="00AB4EBE" w:rsidRDefault="00A007F6" w:rsidP="003C2FB8">
            <w:pPr>
              <w:jc w:val="both"/>
              <w:rPr>
                <w:rFonts w:asciiTheme="majorBidi" w:hAnsiTheme="majorBidi" w:cstheme="majorBidi"/>
                <w:sz w:val="20"/>
                <w:szCs w:val="20"/>
                <w:lang w:val="id-ID"/>
              </w:rPr>
            </w:pPr>
          </w:p>
        </w:tc>
        <w:tc>
          <w:tcPr>
            <w:tcW w:w="3402" w:type="dxa"/>
            <w:gridSpan w:val="2"/>
          </w:tcPr>
          <w:p w14:paraId="67B80B1F"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1A8F999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2046D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EEF8F2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5753FC86"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C0B785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A275AF8" w14:textId="6F14B5BC"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22187252"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2D9CD04" w14:textId="088CF179" w:rsidR="00A007F6" w:rsidRPr="003C2FB8" w:rsidRDefault="00A007F6" w:rsidP="003C2FB8">
            <w:pPr>
              <w:rPr>
                <w:rFonts w:asciiTheme="majorBidi" w:hAnsiTheme="majorBidi" w:cstheme="majorBidi"/>
                <w:sz w:val="20"/>
                <w:szCs w:val="20"/>
              </w:rPr>
            </w:pPr>
          </w:p>
        </w:tc>
        <w:tc>
          <w:tcPr>
            <w:tcW w:w="2127" w:type="dxa"/>
            <w:gridSpan w:val="2"/>
          </w:tcPr>
          <w:p w14:paraId="09C679D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E3D4AC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89ABBA9" w14:textId="3069AE8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631E3EDA" w14:textId="5508F5D4"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8F3A15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582A1A9"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F80BCAB" w14:textId="77777777" w:rsidR="00A007F6" w:rsidRPr="003C2FB8" w:rsidRDefault="00A007F6" w:rsidP="003C2FB8">
            <w:pPr>
              <w:jc w:val="center"/>
              <w:rPr>
                <w:rFonts w:asciiTheme="majorBidi" w:hAnsiTheme="majorBidi" w:cstheme="majorBidi"/>
                <w:color w:val="000000"/>
                <w:sz w:val="20"/>
                <w:szCs w:val="20"/>
              </w:rPr>
            </w:pPr>
          </w:p>
          <w:p w14:paraId="48D2B1A8" w14:textId="77777777" w:rsidR="00A007F6" w:rsidRPr="003C2FB8" w:rsidRDefault="00A007F6" w:rsidP="003C2FB8">
            <w:pPr>
              <w:jc w:val="center"/>
              <w:rPr>
                <w:rFonts w:asciiTheme="majorBidi" w:hAnsiTheme="majorBidi" w:cstheme="majorBidi"/>
                <w:color w:val="000000"/>
                <w:sz w:val="20"/>
                <w:szCs w:val="20"/>
              </w:rPr>
            </w:pPr>
          </w:p>
          <w:p w14:paraId="55F64316" w14:textId="77777777" w:rsidR="00A007F6" w:rsidRPr="003C2FB8" w:rsidRDefault="00A007F6" w:rsidP="003C2FB8">
            <w:pPr>
              <w:jc w:val="center"/>
              <w:rPr>
                <w:rFonts w:asciiTheme="majorBidi" w:hAnsiTheme="majorBidi" w:cstheme="majorBidi"/>
                <w:color w:val="000000"/>
                <w:sz w:val="20"/>
                <w:szCs w:val="20"/>
              </w:rPr>
            </w:pPr>
          </w:p>
          <w:p w14:paraId="637880A7" w14:textId="77777777" w:rsidR="00A007F6" w:rsidRPr="003C2FB8" w:rsidRDefault="00A007F6" w:rsidP="003C2FB8">
            <w:pPr>
              <w:jc w:val="center"/>
              <w:rPr>
                <w:rFonts w:asciiTheme="majorBidi" w:hAnsiTheme="majorBidi" w:cstheme="majorBidi"/>
                <w:color w:val="000000"/>
                <w:sz w:val="20"/>
                <w:szCs w:val="20"/>
              </w:rPr>
            </w:pPr>
          </w:p>
          <w:p w14:paraId="20EC6275" w14:textId="77777777" w:rsidR="00A007F6" w:rsidRPr="003C2FB8" w:rsidRDefault="00A007F6" w:rsidP="003C2FB8">
            <w:pPr>
              <w:jc w:val="center"/>
              <w:rPr>
                <w:rFonts w:asciiTheme="majorBidi" w:hAnsiTheme="majorBidi" w:cstheme="majorBidi"/>
                <w:color w:val="000000"/>
                <w:sz w:val="20"/>
                <w:szCs w:val="20"/>
              </w:rPr>
            </w:pPr>
          </w:p>
          <w:p w14:paraId="2789E98A"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5E16BA" w14:textId="53CBB535" w:rsidR="00A007F6" w:rsidRPr="003C2FB8" w:rsidRDefault="00A007F6" w:rsidP="003C2FB8">
            <w:pPr>
              <w:rPr>
                <w:rFonts w:asciiTheme="majorBidi" w:hAnsiTheme="majorBidi" w:cstheme="majorBidi"/>
                <w:sz w:val="20"/>
                <w:szCs w:val="20"/>
              </w:rPr>
            </w:pPr>
          </w:p>
        </w:tc>
        <w:tc>
          <w:tcPr>
            <w:tcW w:w="680" w:type="dxa"/>
          </w:tcPr>
          <w:p w14:paraId="6DF08AC3" w14:textId="6F9B1208"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427A1438" w14:textId="40084324" w:rsidTr="0035618F">
        <w:tc>
          <w:tcPr>
            <w:tcW w:w="805" w:type="dxa"/>
          </w:tcPr>
          <w:p w14:paraId="137062E3" w14:textId="4288D9FE"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7</w:t>
            </w:r>
          </w:p>
        </w:tc>
        <w:tc>
          <w:tcPr>
            <w:tcW w:w="2592" w:type="dxa"/>
            <w:gridSpan w:val="4"/>
          </w:tcPr>
          <w:p w14:paraId="64FA3C54" w14:textId="77777777" w:rsidR="00D42F8D" w:rsidRPr="00D42F8D" w:rsidRDefault="00F22BA9" w:rsidP="00D42F8D">
            <w:pPr>
              <w:jc w:val="both"/>
              <w:rPr>
                <w:rFonts w:asciiTheme="majorBidi" w:hAnsiTheme="majorBidi" w:cstheme="majorBidi"/>
                <w:sz w:val="20"/>
                <w:szCs w:val="20"/>
                <w:lang w:val="id-ID"/>
              </w:rPr>
            </w:pPr>
            <w:r w:rsidRPr="00D42F8D">
              <w:rPr>
                <w:rFonts w:asciiTheme="majorBidi" w:hAnsiTheme="majorBidi" w:cstheme="majorBidi"/>
                <w:sz w:val="20"/>
                <w:szCs w:val="20"/>
              </w:rPr>
              <w:t>Mahasiswa memahami</w:t>
            </w:r>
            <w:r w:rsidR="009C3CE5" w:rsidRPr="00D42F8D">
              <w:rPr>
                <w:rFonts w:asciiTheme="majorBidi" w:hAnsiTheme="majorBidi" w:cstheme="majorBidi"/>
                <w:sz w:val="20"/>
                <w:szCs w:val="20"/>
              </w:rPr>
              <w:t xml:space="preserve"> </w:t>
            </w:r>
            <w:r w:rsidR="00D42F8D" w:rsidRPr="00D42F8D">
              <w:rPr>
                <w:rFonts w:asciiTheme="majorBidi" w:eastAsia="Times New Roman" w:hAnsiTheme="majorBidi" w:cstheme="majorBidi"/>
                <w:sz w:val="20"/>
                <w:szCs w:val="20"/>
              </w:rPr>
              <w:t>Filsafat Sejarah Spekulatif I (Siklus &amp; Takdir): Teori Siklus Peradaban (Vico, Spengler, Toynbee) dan relevansinya dengan naik-turunnya SPI</w:t>
            </w:r>
          </w:p>
          <w:p w14:paraId="598E5A68" w14:textId="32FCA6CC" w:rsidR="00A007F6" w:rsidRPr="00D42F8D" w:rsidRDefault="00A007F6" w:rsidP="00D42F8D">
            <w:pPr>
              <w:jc w:val="both"/>
              <w:rPr>
                <w:rFonts w:asciiTheme="majorBidi" w:hAnsiTheme="majorBidi" w:cstheme="majorBidi"/>
                <w:sz w:val="20"/>
                <w:szCs w:val="20"/>
                <w:lang w:val="id-ID"/>
              </w:rPr>
            </w:pPr>
          </w:p>
        </w:tc>
        <w:tc>
          <w:tcPr>
            <w:tcW w:w="2127" w:type="dxa"/>
          </w:tcPr>
          <w:p w14:paraId="14232FED" w14:textId="77777777" w:rsidR="00D42F8D" w:rsidRDefault="00F22BA9" w:rsidP="00D42F8D">
            <w:pPr>
              <w:jc w:val="both"/>
              <w:rPr>
                <w:rFonts w:asciiTheme="majorBidi" w:eastAsia="Times New Roman" w:hAnsiTheme="majorBidi" w:cstheme="majorBidi"/>
                <w:sz w:val="20"/>
                <w:szCs w:val="20"/>
              </w:rPr>
            </w:pPr>
            <w:r w:rsidRPr="00D42F8D">
              <w:rPr>
                <w:rFonts w:asciiTheme="majorBidi" w:hAnsiTheme="majorBidi" w:cstheme="majorBidi"/>
                <w:sz w:val="20"/>
                <w:szCs w:val="20"/>
              </w:rPr>
              <w:t>-M</w:t>
            </w:r>
            <w:r w:rsidR="00A007F6" w:rsidRPr="00D42F8D">
              <w:rPr>
                <w:rFonts w:asciiTheme="majorBidi" w:hAnsiTheme="majorBidi" w:cstheme="majorBidi"/>
                <w:sz w:val="20"/>
                <w:szCs w:val="20"/>
              </w:rPr>
              <w:t>enjelaskan</w:t>
            </w:r>
            <w:r w:rsidR="00D42F8D" w:rsidRPr="00D42F8D">
              <w:rPr>
                <w:rFonts w:asciiTheme="majorBidi" w:eastAsia="Times New Roman" w:hAnsiTheme="majorBidi" w:cstheme="majorBidi"/>
                <w:sz w:val="20"/>
                <w:szCs w:val="20"/>
              </w:rPr>
              <w:t xml:space="preserve"> Filsafat Sejarah </w:t>
            </w:r>
            <w:r w:rsidR="00D42F8D">
              <w:rPr>
                <w:rFonts w:asciiTheme="majorBidi" w:eastAsia="Times New Roman" w:hAnsiTheme="majorBidi" w:cstheme="majorBidi"/>
                <w:sz w:val="20"/>
                <w:szCs w:val="20"/>
              </w:rPr>
              <w:t>Spekulatif I (Siklus &amp; Takdir):</w:t>
            </w:r>
          </w:p>
          <w:p w14:paraId="57F9029A" w14:textId="77777777" w:rsidR="003A7432" w:rsidRDefault="00D42F8D" w:rsidP="00D42F8D">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D42F8D">
              <w:rPr>
                <w:rFonts w:asciiTheme="majorBidi" w:eastAsia="Times New Roman" w:hAnsiTheme="majorBidi" w:cstheme="majorBidi"/>
                <w:sz w:val="20"/>
                <w:szCs w:val="20"/>
              </w:rPr>
              <w:t>Teori Siklus Peradab</w:t>
            </w:r>
            <w:r w:rsidR="003A7432">
              <w:rPr>
                <w:rFonts w:asciiTheme="majorBidi" w:eastAsia="Times New Roman" w:hAnsiTheme="majorBidi" w:cstheme="majorBidi"/>
                <w:sz w:val="20"/>
                <w:szCs w:val="20"/>
              </w:rPr>
              <w:t>an (Vico, Spengler, Toynbee)</w:t>
            </w:r>
          </w:p>
          <w:p w14:paraId="0A2A8411" w14:textId="4C49A8F5" w:rsidR="00D42F8D" w:rsidRPr="00D42F8D" w:rsidRDefault="003A7432" w:rsidP="00D42F8D">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00D42F8D" w:rsidRPr="00D42F8D">
              <w:rPr>
                <w:rFonts w:asciiTheme="majorBidi" w:eastAsia="Times New Roman" w:hAnsiTheme="majorBidi" w:cstheme="majorBidi"/>
                <w:sz w:val="20"/>
                <w:szCs w:val="20"/>
              </w:rPr>
              <w:t>relevansinya dengan naik-turunnya SPI</w:t>
            </w:r>
          </w:p>
          <w:p w14:paraId="452F2D9C" w14:textId="096117E7" w:rsidR="00A007F6" w:rsidRPr="00D42F8D" w:rsidRDefault="00A007F6" w:rsidP="00D42F8D">
            <w:pPr>
              <w:jc w:val="both"/>
              <w:rPr>
                <w:rFonts w:asciiTheme="majorBidi" w:hAnsiTheme="majorBidi" w:cstheme="majorBidi"/>
                <w:sz w:val="20"/>
                <w:szCs w:val="20"/>
                <w:lang w:val="id-ID"/>
              </w:rPr>
            </w:pPr>
          </w:p>
        </w:tc>
        <w:tc>
          <w:tcPr>
            <w:tcW w:w="1559" w:type="dxa"/>
          </w:tcPr>
          <w:p w14:paraId="69DFFA8B" w14:textId="77777777" w:rsidR="00D42F8D" w:rsidRPr="00D42F8D" w:rsidRDefault="00D42F8D" w:rsidP="00D42F8D">
            <w:pPr>
              <w:jc w:val="both"/>
              <w:rPr>
                <w:rFonts w:asciiTheme="majorBidi" w:hAnsiTheme="majorBidi" w:cstheme="majorBidi"/>
                <w:sz w:val="20"/>
                <w:szCs w:val="20"/>
                <w:lang w:val="id-ID"/>
              </w:rPr>
            </w:pPr>
            <w:r w:rsidRPr="00D42F8D">
              <w:rPr>
                <w:rFonts w:asciiTheme="majorBidi" w:eastAsia="Times New Roman" w:hAnsiTheme="majorBidi" w:cstheme="majorBidi"/>
                <w:sz w:val="20"/>
                <w:szCs w:val="20"/>
              </w:rPr>
              <w:t>Filsafat Sejarah Spekulatif I (Siklus &amp; Takdir): Teori Siklus Peradaban (Vico, Spengler, Toynbee) dan relevansinya dengan naik-turunnya SPI</w:t>
            </w:r>
          </w:p>
          <w:p w14:paraId="3DF58DBE" w14:textId="0DC21659" w:rsidR="00A007F6" w:rsidRPr="00D42F8D" w:rsidRDefault="00A007F6" w:rsidP="003C2FB8">
            <w:pPr>
              <w:jc w:val="both"/>
              <w:rPr>
                <w:rFonts w:asciiTheme="majorBidi" w:hAnsiTheme="majorBidi" w:cstheme="majorBidi"/>
                <w:sz w:val="20"/>
                <w:szCs w:val="20"/>
                <w:lang w:val="id-ID"/>
              </w:rPr>
            </w:pPr>
          </w:p>
        </w:tc>
        <w:tc>
          <w:tcPr>
            <w:tcW w:w="3402" w:type="dxa"/>
            <w:gridSpan w:val="2"/>
          </w:tcPr>
          <w:p w14:paraId="69C2D0A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71CA683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D0DA50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F80F8A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1CFE2E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F418A24"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4B8439" w14:textId="105D847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w:t>
            </w:r>
            <w:r w:rsidRPr="003C2FB8">
              <w:rPr>
                <w:rFonts w:asciiTheme="majorBidi" w:hAnsiTheme="majorBidi" w:cstheme="majorBidi"/>
                <w:sz w:val="20"/>
                <w:szCs w:val="20"/>
                <w:lang w:val="id-ID"/>
              </w:rPr>
              <w:lastRenderedPageBreak/>
              <w:t>penelitian</w:t>
            </w:r>
            <w:r w:rsidRPr="003C2FB8">
              <w:rPr>
                <w:rFonts w:asciiTheme="majorBidi" w:hAnsiTheme="majorBidi" w:cstheme="majorBidi"/>
                <w:sz w:val="20"/>
                <w:szCs w:val="20"/>
              </w:rPr>
              <w:t xml:space="preserve"> lainnya berkaitan matakuliah ini</w:t>
            </w:r>
          </w:p>
        </w:tc>
        <w:tc>
          <w:tcPr>
            <w:tcW w:w="1417" w:type="dxa"/>
          </w:tcPr>
          <w:p w14:paraId="346B146E"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C1C3C26" w14:textId="6EAE6BD1" w:rsidR="00A007F6" w:rsidRPr="003C2FB8" w:rsidRDefault="00A007F6" w:rsidP="003C2FB8">
            <w:pPr>
              <w:rPr>
                <w:rFonts w:asciiTheme="majorBidi" w:hAnsiTheme="majorBidi" w:cstheme="majorBidi"/>
                <w:sz w:val="20"/>
                <w:szCs w:val="20"/>
              </w:rPr>
            </w:pPr>
          </w:p>
        </w:tc>
        <w:tc>
          <w:tcPr>
            <w:tcW w:w="2127" w:type="dxa"/>
            <w:gridSpan w:val="2"/>
          </w:tcPr>
          <w:p w14:paraId="728A10A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5ADFB96"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23C558C" w14:textId="6E997B6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FAAAA3B" w14:textId="7E95933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E068D2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C61025A"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0A42F1C" w14:textId="77777777" w:rsidR="00A007F6" w:rsidRPr="003C2FB8" w:rsidRDefault="00A007F6" w:rsidP="003C2FB8">
            <w:pPr>
              <w:jc w:val="center"/>
              <w:rPr>
                <w:rFonts w:asciiTheme="majorBidi" w:hAnsiTheme="majorBidi" w:cstheme="majorBidi"/>
                <w:color w:val="000000"/>
                <w:sz w:val="20"/>
                <w:szCs w:val="20"/>
              </w:rPr>
            </w:pPr>
          </w:p>
          <w:p w14:paraId="05AFF4AE" w14:textId="77777777" w:rsidR="00A007F6" w:rsidRPr="003C2FB8" w:rsidRDefault="00A007F6" w:rsidP="003C2FB8">
            <w:pPr>
              <w:jc w:val="center"/>
              <w:rPr>
                <w:rFonts w:asciiTheme="majorBidi" w:hAnsiTheme="majorBidi" w:cstheme="majorBidi"/>
                <w:color w:val="000000"/>
                <w:sz w:val="20"/>
                <w:szCs w:val="20"/>
              </w:rPr>
            </w:pPr>
          </w:p>
          <w:p w14:paraId="4A4A70D5" w14:textId="77777777" w:rsidR="00A007F6" w:rsidRPr="003C2FB8" w:rsidRDefault="00A007F6" w:rsidP="003C2FB8">
            <w:pPr>
              <w:jc w:val="center"/>
              <w:rPr>
                <w:rFonts w:asciiTheme="majorBidi" w:hAnsiTheme="majorBidi" w:cstheme="majorBidi"/>
                <w:color w:val="000000"/>
                <w:sz w:val="20"/>
                <w:szCs w:val="20"/>
              </w:rPr>
            </w:pPr>
          </w:p>
          <w:p w14:paraId="24D76902" w14:textId="77777777" w:rsidR="00A007F6" w:rsidRPr="003C2FB8" w:rsidRDefault="00A007F6" w:rsidP="003C2FB8">
            <w:pPr>
              <w:jc w:val="center"/>
              <w:rPr>
                <w:rFonts w:asciiTheme="majorBidi" w:hAnsiTheme="majorBidi" w:cstheme="majorBidi"/>
                <w:color w:val="000000"/>
                <w:sz w:val="20"/>
                <w:szCs w:val="20"/>
              </w:rPr>
            </w:pPr>
          </w:p>
          <w:p w14:paraId="76E42C18" w14:textId="77777777" w:rsidR="00A007F6" w:rsidRPr="003C2FB8" w:rsidRDefault="00A007F6" w:rsidP="003C2FB8">
            <w:pPr>
              <w:jc w:val="center"/>
              <w:rPr>
                <w:rFonts w:asciiTheme="majorBidi" w:hAnsiTheme="majorBidi" w:cstheme="majorBidi"/>
                <w:color w:val="000000"/>
                <w:sz w:val="20"/>
                <w:szCs w:val="20"/>
              </w:rPr>
            </w:pPr>
          </w:p>
          <w:p w14:paraId="2A7C81A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5151997C" w14:textId="4B3CFEC4" w:rsidR="00A007F6" w:rsidRPr="003C2FB8" w:rsidRDefault="00A007F6" w:rsidP="003C2FB8">
            <w:pPr>
              <w:rPr>
                <w:rFonts w:asciiTheme="majorBidi" w:hAnsiTheme="majorBidi" w:cstheme="majorBidi"/>
                <w:sz w:val="20"/>
                <w:szCs w:val="20"/>
              </w:rPr>
            </w:pPr>
          </w:p>
        </w:tc>
        <w:tc>
          <w:tcPr>
            <w:tcW w:w="680" w:type="dxa"/>
          </w:tcPr>
          <w:p w14:paraId="18048FED" w14:textId="049E2B04"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6B2D777B" w14:textId="02123465" w:rsidTr="0035618F">
        <w:tc>
          <w:tcPr>
            <w:tcW w:w="805" w:type="dxa"/>
          </w:tcPr>
          <w:p w14:paraId="606690F1" w14:textId="0A520FB1"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8</w:t>
            </w:r>
          </w:p>
        </w:tc>
        <w:tc>
          <w:tcPr>
            <w:tcW w:w="15350" w:type="dxa"/>
            <w:gridSpan w:val="14"/>
            <w:shd w:val="clear" w:color="auto" w:fill="5B9BD5" w:themeFill="accent1"/>
          </w:tcPr>
          <w:p w14:paraId="2D748C0C" w14:textId="32425AEA"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sz w:val="20"/>
                <w:szCs w:val="20"/>
              </w:rPr>
              <w:t>UTS</w:t>
            </w:r>
          </w:p>
        </w:tc>
        <w:tc>
          <w:tcPr>
            <w:tcW w:w="680" w:type="dxa"/>
          </w:tcPr>
          <w:p w14:paraId="0F70AA23" w14:textId="77777777" w:rsidR="00A007F6" w:rsidRPr="00545CF1" w:rsidRDefault="00A007F6" w:rsidP="00A3309B">
            <w:pPr>
              <w:spacing w:line="360" w:lineRule="auto"/>
              <w:rPr>
                <w:rFonts w:ascii="Arial" w:hAnsi="Arial" w:cs="Arial"/>
                <w:sz w:val="20"/>
                <w:szCs w:val="20"/>
              </w:rPr>
            </w:pPr>
          </w:p>
        </w:tc>
      </w:tr>
      <w:tr w:rsidR="009C3CE5" w:rsidRPr="00545CF1" w14:paraId="7ADA48AC" w14:textId="703BB0F8" w:rsidTr="0035618F">
        <w:tc>
          <w:tcPr>
            <w:tcW w:w="805" w:type="dxa"/>
          </w:tcPr>
          <w:p w14:paraId="4A4DA2B1" w14:textId="727E09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9</w:t>
            </w:r>
          </w:p>
        </w:tc>
        <w:tc>
          <w:tcPr>
            <w:tcW w:w="2592" w:type="dxa"/>
            <w:gridSpan w:val="4"/>
          </w:tcPr>
          <w:p w14:paraId="742F4E84" w14:textId="77777777" w:rsidR="003A7432" w:rsidRPr="003A7432" w:rsidRDefault="009C3CE5" w:rsidP="003A7432">
            <w:pPr>
              <w:jc w:val="both"/>
              <w:rPr>
                <w:rFonts w:asciiTheme="majorBidi" w:hAnsiTheme="majorBidi" w:cstheme="majorBidi"/>
                <w:sz w:val="20"/>
                <w:szCs w:val="20"/>
                <w:lang w:val="id-ID"/>
              </w:rPr>
            </w:pPr>
            <w:r w:rsidRPr="003A7432">
              <w:rPr>
                <w:rFonts w:asciiTheme="majorBidi" w:hAnsiTheme="majorBidi" w:cstheme="majorBidi"/>
                <w:sz w:val="20"/>
                <w:szCs w:val="20"/>
              </w:rPr>
              <w:t xml:space="preserve">Mahasiswa memahami </w:t>
            </w:r>
            <w:r w:rsidR="003A7432" w:rsidRPr="003A7432">
              <w:rPr>
                <w:rFonts w:asciiTheme="majorBidi" w:eastAsia="Times New Roman" w:hAnsiTheme="majorBidi" w:cstheme="majorBidi"/>
                <w:sz w:val="20"/>
                <w:szCs w:val="20"/>
              </w:rPr>
              <w:t xml:space="preserve">Filsafat Sejarah Spekulatif II (Progres &amp; Tujuan): Ide Progres Sejarah (Hegel, Comte) dan konsep </w:t>
            </w:r>
            <w:r w:rsidR="003A7432" w:rsidRPr="003A7432">
              <w:rPr>
                <w:rFonts w:asciiTheme="majorBidi" w:eastAsia="Times New Roman" w:hAnsiTheme="majorBidi" w:cstheme="majorBidi"/>
                <w:i/>
                <w:iCs/>
                <w:sz w:val="20"/>
                <w:szCs w:val="20"/>
              </w:rPr>
              <w:t>akhir sejarah</w:t>
            </w:r>
            <w:r w:rsidR="003A7432" w:rsidRPr="003A7432">
              <w:rPr>
                <w:rFonts w:asciiTheme="majorBidi" w:eastAsia="Times New Roman" w:hAnsiTheme="majorBidi" w:cstheme="majorBidi"/>
                <w:sz w:val="20"/>
                <w:szCs w:val="20"/>
              </w:rPr>
              <w:t xml:space="preserve"> (Fukuyama)</w:t>
            </w:r>
          </w:p>
          <w:p w14:paraId="1F6747A1" w14:textId="49D2A315" w:rsidR="009C3CE5" w:rsidRPr="003A7432" w:rsidRDefault="009C3CE5" w:rsidP="003A7432">
            <w:pPr>
              <w:jc w:val="both"/>
              <w:rPr>
                <w:rFonts w:asciiTheme="majorBidi" w:hAnsiTheme="majorBidi" w:cstheme="majorBidi"/>
                <w:sz w:val="20"/>
                <w:szCs w:val="20"/>
                <w:lang w:val="id-ID"/>
              </w:rPr>
            </w:pPr>
          </w:p>
        </w:tc>
        <w:tc>
          <w:tcPr>
            <w:tcW w:w="2127" w:type="dxa"/>
          </w:tcPr>
          <w:p w14:paraId="08FE5440" w14:textId="77777777" w:rsidR="003A7432" w:rsidRDefault="009C3CE5" w:rsidP="003A7432">
            <w:pPr>
              <w:jc w:val="both"/>
              <w:rPr>
                <w:rFonts w:asciiTheme="majorBidi" w:eastAsia="Times New Roman" w:hAnsiTheme="majorBidi" w:cstheme="majorBidi"/>
                <w:sz w:val="20"/>
                <w:szCs w:val="20"/>
              </w:rPr>
            </w:pPr>
            <w:r w:rsidRPr="003A7432">
              <w:rPr>
                <w:rFonts w:asciiTheme="majorBidi" w:hAnsiTheme="majorBidi" w:cstheme="majorBidi"/>
                <w:sz w:val="20"/>
                <w:szCs w:val="20"/>
              </w:rPr>
              <w:t xml:space="preserve">-Menjelaskan </w:t>
            </w:r>
            <w:r w:rsidR="003A7432" w:rsidRPr="003A7432">
              <w:rPr>
                <w:rFonts w:asciiTheme="majorBidi" w:eastAsia="Times New Roman" w:hAnsiTheme="majorBidi" w:cstheme="majorBidi"/>
                <w:sz w:val="20"/>
                <w:szCs w:val="20"/>
              </w:rPr>
              <w:t>Filsafat Sejarah Sp</w:t>
            </w:r>
            <w:r w:rsidR="003A7432">
              <w:rPr>
                <w:rFonts w:asciiTheme="majorBidi" w:eastAsia="Times New Roman" w:hAnsiTheme="majorBidi" w:cstheme="majorBidi"/>
                <w:sz w:val="20"/>
                <w:szCs w:val="20"/>
              </w:rPr>
              <w:t>ekulatif II (Progres &amp; Tujuan):</w:t>
            </w:r>
          </w:p>
          <w:p w14:paraId="47F4ADCF" w14:textId="56687BF9" w:rsidR="003A7432" w:rsidRPr="003A7432" w:rsidRDefault="003A7432" w:rsidP="003A7432">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3A7432">
              <w:rPr>
                <w:rFonts w:asciiTheme="majorBidi" w:eastAsia="Times New Roman" w:hAnsiTheme="majorBidi" w:cstheme="majorBidi"/>
                <w:sz w:val="20"/>
                <w:szCs w:val="20"/>
              </w:rPr>
              <w:t>Ide Pro</w:t>
            </w:r>
            <w:r>
              <w:rPr>
                <w:rFonts w:asciiTheme="majorBidi" w:eastAsia="Times New Roman" w:hAnsiTheme="majorBidi" w:cstheme="majorBidi"/>
                <w:sz w:val="20"/>
                <w:szCs w:val="20"/>
              </w:rPr>
              <w:t xml:space="preserve">gres Sejarah (Hegel, Comte)-Menjelaskan </w:t>
            </w:r>
            <w:r w:rsidRPr="003A7432">
              <w:rPr>
                <w:rFonts w:asciiTheme="majorBidi" w:eastAsia="Times New Roman" w:hAnsiTheme="majorBidi" w:cstheme="majorBidi"/>
                <w:sz w:val="20"/>
                <w:szCs w:val="20"/>
              </w:rPr>
              <w:t xml:space="preserve">konsep </w:t>
            </w:r>
            <w:r w:rsidRPr="003A7432">
              <w:rPr>
                <w:rFonts w:asciiTheme="majorBidi" w:eastAsia="Times New Roman" w:hAnsiTheme="majorBidi" w:cstheme="majorBidi"/>
                <w:i/>
                <w:iCs/>
                <w:sz w:val="20"/>
                <w:szCs w:val="20"/>
              </w:rPr>
              <w:t>akhir sejarah</w:t>
            </w:r>
            <w:r w:rsidRPr="003A7432">
              <w:rPr>
                <w:rFonts w:asciiTheme="majorBidi" w:eastAsia="Times New Roman" w:hAnsiTheme="majorBidi" w:cstheme="majorBidi"/>
                <w:sz w:val="20"/>
                <w:szCs w:val="20"/>
              </w:rPr>
              <w:t xml:space="preserve"> (Fukuyama)</w:t>
            </w:r>
          </w:p>
          <w:p w14:paraId="2E33617E" w14:textId="524E3834" w:rsidR="003A7432" w:rsidRPr="003A7432" w:rsidRDefault="003A7432" w:rsidP="003A7432">
            <w:pPr>
              <w:jc w:val="both"/>
              <w:rPr>
                <w:rFonts w:asciiTheme="majorBidi" w:hAnsiTheme="majorBidi" w:cstheme="majorBidi"/>
                <w:sz w:val="20"/>
                <w:szCs w:val="20"/>
                <w:lang w:val="id-ID"/>
              </w:rPr>
            </w:pPr>
          </w:p>
          <w:p w14:paraId="5833B178" w14:textId="3933E24A" w:rsidR="009C3CE5" w:rsidRPr="003C2FB8" w:rsidRDefault="009C3CE5" w:rsidP="003C2FB8">
            <w:pPr>
              <w:jc w:val="both"/>
              <w:rPr>
                <w:rFonts w:asciiTheme="majorBidi" w:hAnsiTheme="majorBidi" w:cstheme="majorBidi"/>
                <w:sz w:val="20"/>
                <w:szCs w:val="20"/>
              </w:rPr>
            </w:pPr>
          </w:p>
        </w:tc>
        <w:tc>
          <w:tcPr>
            <w:tcW w:w="1559" w:type="dxa"/>
          </w:tcPr>
          <w:p w14:paraId="6628CE7D" w14:textId="77777777" w:rsidR="003A7432" w:rsidRPr="003A7432" w:rsidRDefault="003A7432" w:rsidP="003A7432">
            <w:pPr>
              <w:jc w:val="both"/>
              <w:rPr>
                <w:rFonts w:asciiTheme="majorBidi" w:hAnsiTheme="majorBidi" w:cstheme="majorBidi"/>
                <w:sz w:val="20"/>
                <w:szCs w:val="20"/>
                <w:lang w:val="id-ID"/>
              </w:rPr>
            </w:pPr>
            <w:r w:rsidRPr="003A7432">
              <w:rPr>
                <w:rFonts w:asciiTheme="majorBidi" w:eastAsia="Times New Roman" w:hAnsiTheme="majorBidi" w:cstheme="majorBidi"/>
                <w:sz w:val="20"/>
                <w:szCs w:val="20"/>
              </w:rPr>
              <w:t xml:space="preserve">Filsafat Sejarah Spekulatif II (Progres &amp; Tujuan): Ide Progres Sejarah (Hegel, Comte) dan konsep </w:t>
            </w:r>
            <w:r w:rsidRPr="003A7432">
              <w:rPr>
                <w:rFonts w:asciiTheme="majorBidi" w:eastAsia="Times New Roman" w:hAnsiTheme="majorBidi" w:cstheme="majorBidi"/>
                <w:i/>
                <w:iCs/>
                <w:sz w:val="20"/>
                <w:szCs w:val="20"/>
              </w:rPr>
              <w:t>akhir sejarah</w:t>
            </w:r>
            <w:r w:rsidRPr="003A7432">
              <w:rPr>
                <w:rFonts w:asciiTheme="majorBidi" w:eastAsia="Times New Roman" w:hAnsiTheme="majorBidi" w:cstheme="majorBidi"/>
                <w:sz w:val="20"/>
                <w:szCs w:val="20"/>
              </w:rPr>
              <w:t xml:space="preserve"> (Fukuyama)</w:t>
            </w:r>
          </w:p>
          <w:p w14:paraId="522C3B75" w14:textId="59F34EF4"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1BA1E40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CB6964C"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3B0B7B3"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D8442E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607F2A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69F412B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05F1E2CE" w14:textId="537E8C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D143EC2"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96B082" w14:textId="38D2E126" w:rsidR="009C3CE5" w:rsidRPr="003C2FB8" w:rsidRDefault="009C3CE5" w:rsidP="003C2FB8">
            <w:pPr>
              <w:rPr>
                <w:rFonts w:asciiTheme="majorBidi" w:hAnsiTheme="majorBidi" w:cstheme="majorBidi"/>
                <w:sz w:val="20"/>
                <w:szCs w:val="20"/>
              </w:rPr>
            </w:pPr>
          </w:p>
        </w:tc>
        <w:tc>
          <w:tcPr>
            <w:tcW w:w="2127" w:type="dxa"/>
            <w:gridSpan w:val="2"/>
          </w:tcPr>
          <w:p w14:paraId="242FCDDC"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58F9340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EFE437E" w14:textId="6B4EF3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B701191" w14:textId="30DA1C1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E1B02A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7D41F6E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6A97F70" w14:textId="77777777" w:rsidR="009C3CE5" w:rsidRPr="003C2FB8" w:rsidRDefault="009C3CE5" w:rsidP="003C2FB8">
            <w:pPr>
              <w:jc w:val="center"/>
              <w:rPr>
                <w:rFonts w:asciiTheme="majorBidi" w:hAnsiTheme="majorBidi" w:cstheme="majorBidi"/>
                <w:color w:val="000000"/>
                <w:sz w:val="20"/>
                <w:szCs w:val="20"/>
              </w:rPr>
            </w:pPr>
          </w:p>
          <w:p w14:paraId="0F8ADA36" w14:textId="77777777" w:rsidR="009C3CE5" w:rsidRPr="003C2FB8" w:rsidRDefault="009C3CE5" w:rsidP="003C2FB8">
            <w:pPr>
              <w:jc w:val="center"/>
              <w:rPr>
                <w:rFonts w:asciiTheme="majorBidi" w:hAnsiTheme="majorBidi" w:cstheme="majorBidi"/>
                <w:color w:val="000000"/>
                <w:sz w:val="20"/>
                <w:szCs w:val="20"/>
              </w:rPr>
            </w:pPr>
          </w:p>
          <w:p w14:paraId="5CE1FA05" w14:textId="77777777" w:rsidR="009C3CE5" w:rsidRPr="003C2FB8" w:rsidRDefault="009C3CE5" w:rsidP="003C2FB8">
            <w:pPr>
              <w:jc w:val="center"/>
              <w:rPr>
                <w:rFonts w:asciiTheme="majorBidi" w:hAnsiTheme="majorBidi" w:cstheme="majorBidi"/>
                <w:color w:val="000000"/>
                <w:sz w:val="20"/>
                <w:szCs w:val="20"/>
              </w:rPr>
            </w:pPr>
          </w:p>
          <w:p w14:paraId="644178B1" w14:textId="77777777" w:rsidR="009C3CE5" w:rsidRPr="003C2FB8" w:rsidRDefault="009C3CE5" w:rsidP="003C2FB8">
            <w:pPr>
              <w:jc w:val="center"/>
              <w:rPr>
                <w:rFonts w:asciiTheme="majorBidi" w:hAnsiTheme="majorBidi" w:cstheme="majorBidi"/>
                <w:color w:val="000000"/>
                <w:sz w:val="20"/>
                <w:szCs w:val="20"/>
              </w:rPr>
            </w:pPr>
          </w:p>
          <w:p w14:paraId="3EC00733" w14:textId="77777777" w:rsidR="009C3CE5" w:rsidRPr="003C2FB8" w:rsidRDefault="009C3CE5" w:rsidP="003C2FB8">
            <w:pPr>
              <w:jc w:val="center"/>
              <w:rPr>
                <w:rFonts w:asciiTheme="majorBidi" w:hAnsiTheme="majorBidi" w:cstheme="majorBidi"/>
                <w:color w:val="000000"/>
                <w:sz w:val="20"/>
                <w:szCs w:val="20"/>
              </w:rPr>
            </w:pPr>
          </w:p>
          <w:p w14:paraId="67E114C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655EA484" w14:textId="3A75A3D5" w:rsidR="009C3CE5" w:rsidRPr="003C2FB8" w:rsidRDefault="009C3CE5" w:rsidP="003C2FB8">
            <w:pPr>
              <w:rPr>
                <w:rFonts w:asciiTheme="majorBidi" w:hAnsiTheme="majorBidi" w:cstheme="majorBidi"/>
                <w:sz w:val="20"/>
                <w:szCs w:val="20"/>
              </w:rPr>
            </w:pPr>
          </w:p>
        </w:tc>
        <w:tc>
          <w:tcPr>
            <w:tcW w:w="680" w:type="dxa"/>
          </w:tcPr>
          <w:p w14:paraId="3D010A0A" w14:textId="0D68260D"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46446007" w14:textId="77777777" w:rsidTr="0035618F">
        <w:tc>
          <w:tcPr>
            <w:tcW w:w="805" w:type="dxa"/>
          </w:tcPr>
          <w:p w14:paraId="7FA3E20C" w14:textId="40D942ED"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10</w:t>
            </w:r>
          </w:p>
        </w:tc>
        <w:tc>
          <w:tcPr>
            <w:tcW w:w="2592" w:type="dxa"/>
            <w:gridSpan w:val="4"/>
          </w:tcPr>
          <w:p w14:paraId="1481C262" w14:textId="77777777" w:rsidR="003A7432" w:rsidRPr="003A7432" w:rsidRDefault="009C3CE5" w:rsidP="003A7432">
            <w:pPr>
              <w:jc w:val="both"/>
              <w:rPr>
                <w:rFonts w:asciiTheme="majorBidi" w:hAnsiTheme="majorBidi" w:cstheme="majorBidi"/>
                <w:sz w:val="20"/>
                <w:szCs w:val="20"/>
                <w:lang w:val="id-ID"/>
              </w:rPr>
            </w:pPr>
            <w:r w:rsidRPr="003A7432">
              <w:rPr>
                <w:rFonts w:asciiTheme="majorBidi" w:hAnsiTheme="majorBidi" w:cstheme="majorBidi"/>
                <w:color w:val="000000"/>
                <w:sz w:val="20"/>
                <w:szCs w:val="20"/>
              </w:rPr>
              <w:t>Mahasiswa memahami</w:t>
            </w:r>
            <w:r w:rsidR="003A7432" w:rsidRPr="003A7432">
              <w:rPr>
                <w:rFonts w:asciiTheme="majorBidi" w:hAnsiTheme="majorBidi" w:cstheme="majorBidi"/>
                <w:color w:val="000000"/>
                <w:sz w:val="20"/>
                <w:szCs w:val="20"/>
              </w:rPr>
              <w:t xml:space="preserve"> </w:t>
            </w:r>
            <w:r w:rsidR="003A7432" w:rsidRPr="003A7432">
              <w:rPr>
                <w:rFonts w:asciiTheme="majorBidi" w:eastAsia="Times New Roman" w:hAnsiTheme="majorBidi" w:cstheme="majorBidi"/>
                <w:sz w:val="20"/>
                <w:szCs w:val="20"/>
              </w:rPr>
              <w:t>Filsafat Sejarah dalam Islam I (Al-Farabi &amp; Ibn Sina): Konsep kenabian, negara ideal, dan hubungannya dengan sejarah umat</w:t>
            </w:r>
          </w:p>
          <w:p w14:paraId="4D23DB19" w14:textId="2975403D" w:rsidR="009C3CE5" w:rsidRPr="003C2FB8" w:rsidRDefault="009C3CE5" w:rsidP="003A7432">
            <w:pPr>
              <w:jc w:val="both"/>
              <w:rPr>
                <w:rFonts w:asciiTheme="majorBidi" w:hAnsiTheme="majorBidi" w:cstheme="majorBidi"/>
                <w:sz w:val="20"/>
                <w:szCs w:val="20"/>
              </w:rPr>
            </w:pPr>
            <w:r w:rsidRPr="003C2FB8">
              <w:rPr>
                <w:rFonts w:asciiTheme="majorBidi" w:hAnsiTheme="majorBidi" w:cstheme="majorBidi"/>
                <w:sz w:val="20"/>
                <w:szCs w:val="20"/>
              </w:rPr>
              <w:t xml:space="preserve"> </w:t>
            </w:r>
          </w:p>
        </w:tc>
        <w:tc>
          <w:tcPr>
            <w:tcW w:w="2127" w:type="dxa"/>
          </w:tcPr>
          <w:p w14:paraId="632EBE85" w14:textId="77777777" w:rsidR="003A7432" w:rsidRDefault="009C3CE5" w:rsidP="003A7432">
            <w:pPr>
              <w:jc w:val="both"/>
              <w:rPr>
                <w:rFonts w:asciiTheme="majorBidi" w:eastAsia="Times New Roman" w:hAnsiTheme="majorBidi" w:cstheme="majorBidi"/>
                <w:sz w:val="20"/>
                <w:szCs w:val="20"/>
              </w:rPr>
            </w:pPr>
            <w:r w:rsidRPr="003A7432">
              <w:rPr>
                <w:rFonts w:asciiTheme="majorBidi" w:hAnsiTheme="majorBidi" w:cstheme="majorBidi"/>
                <w:color w:val="000000"/>
                <w:sz w:val="20"/>
                <w:szCs w:val="20"/>
              </w:rPr>
              <w:t xml:space="preserve">-Menjelaskan </w:t>
            </w:r>
            <w:r w:rsidR="003A7432" w:rsidRPr="003A7432">
              <w:rPr>
                <w:rFonts w:asciiTheme="majorBidi" w:eastAsia="Times New Roman" w:hAnsiTheme="majorBidi" w:cstheme="majorBidi"/>
                <w:sz w:val="20"/>
                <w:szCs w:val="20"/>
              </w:rPr>
              <w:t xml:space="preserve">Filsafat Sejarah dalam </w:t>
            </w:r>
            <w:r w:rsidR="003A7432">
              <w:rPr>
                <w:rFonts w:asciiTheme="majorBidi" w:eastAsia="Times New Roman" w:hAnsiTheme="majorBidi" w:cstheme="majorBidi"/>
                <w:sz w:val="20"/>
                <w:szCs w:val="20"/>
              </w:rPr>
              <w:t>Islam I (Al-Farabi &amp; Ibn Sina):</w:t>
            </w:r>
          </w:p>
          <w:p w14:paraId="5DD9389E" w14:textId="77777777" w:rsidR="003A7432" w:rsidRDefault="003A7432" w:rsidP="003A7432">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-Menjelaskan Konsep kenabian</w:t>
            </w:r>
          </w:p>
          <w:p w14:paraId="20ABDA95" w14:textId="3B39339D" w:rsidR="003A7432" w:rsidRPr="003A7432" w:rsidRDefault="003A7432" w:rsidP="003A7432">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3A7432">
              <w:rPr>
                <w:rFonts w:asciiTheme="majorBidi" w:eastAsia="Times New Roman" w:hAnsiTheme="majorBidi" w:cstheme="majorBidi"/>
                <w:sz w:val="20"/>
                <w:szCs w:val="20"/>
              </w:rPr>
              <w:t>negara ideal, dan hubungannya dengan sejarah umat</w:t>
            </w:r>
          </w:p>
          <w:p w14:paraId="2E277BCD" w14:textId="4DA3E54C" w:rsidR="003A7432" w:rsidRPr="003A7432" w:rsidRDefault="003A7432" w:rsidP="003A7432">
            <w:pPr>
              <w:jc w:val="both"/>
              <w:rPr>
                <w:rFonts w:asciiTheme="majorBidi" w:hAnsiTheme="majorBidi" w:cstheme="majorBidi"/>
                <w:sz w:val="20"/>
                <w:szCs w:val="20"/>
                <w:lang w:val="id-ID"/>
              </w:rPr>
            </w:pPr>
          </w:p>
          <w:p w14:paraId="739927EB" w14:textId="30C2F3F3" w:rsidR="009C3CE5" w:rsidRPr="003C2FB8" w:rsidRDefault="009C3CE5" w:rsidP="003C2FB8">
            <w:pPr>
              <w:jc w:val="both"/>
              <w:rPr>
                <w:rFonts w:asciiTheme="majorBidi" w:hAnsiTheme="majorBidi" w:cstheme="majorBidi"/>
                <w:sz w:val="20"/>
                <w:szCs w:val="20"/>
              </w:rPr>
            </w:pPr>
          </w:p>
        </w:tc>
        <w:tc>
          <w:tcPr>
            <w:tcW w:w="1559" w:type="dxa"/>
          </w:tcPr>
          <w:p w14:paraId="4E2A9DAB" w14:textId="77777777" w:rsidR="003A7432" w:rsidRPr="003A7432" w:rsidRDefault="003A7432" w:rsidP="003A7432">
            <w:pPr>
              <w:jc w:val="both"/>
              <w:rPr>
                <w:rFonts w:asciiTheme="majorBidi" w:hAnsiTheme="majorBidi" w:cstheme="majorBidi"/>
                <w:sz w:val="20"/>
                <w:szCs w:val="20"/>
                <w:lang w:val="id-ID"/>
              </w:rPr>
            </w:pPr>
            <w:r w:rsidRPr="003A7432">
              <w:rPr>
                <w:rFonts w:asciiTheme="majorBidi" w:eastAsia="Times New Roman" w:hAnsiTheme="majorBidi" w:cstheme="majorBidi"/>
                <w:sz w:val="20"/>
                <w:szCs w:val="20"/>
              </w:rPr>
              <w:t>Filsafat Sejarah dalam Islam I (Al-Farabi &amp; Ibn Sina): Konsep kenabian, negara ideal, dan hubungannya dengan sejarah umat</w:t>
            </w:r>
          </w:p>
          <w:p w14:paraId="559D5A68" w14:textId="0920E62A"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1411A68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42E62D0"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29169E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F98A06E"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D4F69D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2A9B36D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A22153" w14:textId="1F93ADA0"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4EB68945"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6E522F4" w14:textId="7F788C97" w:rsidR="009C3CE5" w:rsidRPr="003C2FB8" w:rsidRDefault="009C3CE5" w:rsidP="003C2FB8">
            <w:pPr>
              <w:rPr>
                <w:rFonts w:asciiTheme="majorBidi" w:hAnsiTheme="majorBidi" w:cstheme="majorBidi"/>
                <w:sz w:val="20"/>
                <w:szCs w:val="20"/>
              </w:rPr>
            </w:pPr>
          </w:p>
        </w:tc>
        <w:tc>
          <w:tcPr>
            <w:tcW w:w="2127" w:type="dxa"/>
            <w:gridSpan w:val="2"/>
          </w:tcPr>
          <w:p w14:paraId="2D7CFC92"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2EF249B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0F7AAE28" w14:textId="2003327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077DAE4" w14:textId="7D0F4D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CD0BDD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7F0F29F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03C981D6" w14:textId="77777777" w:rsidR="009C3CE5" w:rsidRPr="003C2FB8" w:rsidRDefault="009C3CE5" w:rsidP="003C2FB8">
            <w:pPr>
              <w:jc w:val="center"/>
              <w:rPr>
                <w:rFonts w:asciiTheme="majorBidi" w:hAnsiTheme="majorBidi" w:cstheme="majorBidi"/>
                <w:color w:val="000000"/>
                <w:sz w:val="20"/>
                <w:szCs w:val="20"/>
              </w:rPr>
            </w:pPr>
          </w:p>
          <w:p w14:paraId="64869C85" w14:textId="77777777" w:rsidR="009C3CE5" w:rsidRPr="003C2FB8" w:rsidRDefault="009C3CE5" w:rsidP="003C2FB8">
            <w:pPr>
              <w:jc w:val="center"/>
              <w:rPr>
                <w:rFonts w:asciiTheme="majorBidi" w:hAnsiTheme="majorBidi" w:cstheme="majorBidi"/>
                <w:color w:val="000000"/>
                <w:sz w:val="20"/>
                <w:szCs w:val="20"/>
              </w:rPr>
            </w:pPr>
          </w:p>
          <w:p w14:paraId="1B2F99D9" w14:textId="77777777" w:rsidR="009C3CE5" w:rsidRPr="003C2FB8" w:rsidRDefault="009C3CE5" w:rsidP="003C2FB8">
            <w:pPr>
              <w:jc w:val="center"/>
              <w:rPr>
                <w:rFonts w:asciiTheme="majorBidi" w:hAnsiTheme="majorBidi" w:cstheme="majorBidi"/>
                <w:color w:val="000000"/>
                <w:sz w:val="20"/>
                <w:szCs w:val="20"/>
              </w:rPr>
            </w:pPr>
          </w:p>
          <w:p w14:paraId="0C2DD328" w14:textId="77777777" w:rsidR="009C3CE5" w:rsidRPr="003C2FB8" w:rsidRDefault="009C3CE5" w:rsidP="003C2FB8">
            <w:pPr>
              <w:jc w:val="center"/>
              <w:rPr>
                <w:rFonts w:asciiTheme="majorBidi" w:hAnsiTheme="majorBidi" w:cstheme="majorBidi"/>
                <w:color w:val="000000"/>
                <w:sz w:val="20"/>
                <w:szCs w:val="20"/>
              </w:rPr>
            </w:pPr>
          </w:p>
          <w:p w14:paraId="550A5748" w14:textId="77777777" w:rsidR="009C3CE5" w:rsidRPr="003C2FB8" w:rsidRDefault="009C3CE5" w:rsidP="003C2FB8">
            <w:pPr>
              <w:jc w:val="center"/>
              <w:rPr>
                <w:rFonts w:asciiTheme="majorBidi" w:hAnsiTheme="majorBidi" w:cstheme="majorBidi"/>
                <w:color w:val="000000"/>
                <w:sz w:val="20"/>
                <w:szCs w:val="20"/>
              </w:rPr>
            </w:pPr>
          </w:p>
          <w:p w14:paraId="08C35660"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1155D08" w14:textId="4F24AB69" w:rsidR="009C3CE5" w:rsidRPr="003C2FB8" w:rsidRDefault="009C3CE5" w:rsidP="003C2FB8">
            <w:pPr>
              <w:rPr>
                <w:rFonts w:asciiTheme="majorBidi" w:hAnsiTheme="majorBidi" w:cstheme="majorBidi"/>
                <w:sz w:val="20"/>
                <w:szCs w:val="20"/>
              </w:rPr>
            </w:pPr>
          </w:p>
        </w:tc>
        <w:tc>
          <w:tcPr>
            <w:tcW w:w="680" w:type="dxa"/>
          </w:tcPr>
          <w:p w14:paraId="6B9ECDA7" w14:textId="3DB553FA" w:rsidR="009C3CE5" w:rsidRPr="00545CF1" w:rsidRDefault="009C3CE5" w:rsidP="009C3CE5">
            <w:pPr>
              <w:spacing w:line="360" w:lineRule="auto"/>
              <w:rPr>
                <w:rFonts w:ascii="Arial" w:hAnsi="Arial" w:cs="Arial"/>
                <w:sz w:val="20"/>
                <w:szCs w:val="20"/>
              </w:rPr>
            </w:pPr>
            <w:r>
              <w:rPr>
                <w:rFonts w:ascii="Arial" w:hAnsi="Arial" w:cs="Arial"/>
                <w:sz w:val="20"/>
                <w:szCs w:val="20"/>
              </w:rPr>
              <w:t>1,2,3,4,5</w:t>
            </w:r>
          </w:p>
        </w:tc>
      </w:tr>
      <w:tr w:rsidR="009C3CE5" w:rsidRPr="00545CF1" w14:paraId="526CBAD1" w14:textId="77777777" w:rsidTr="0035618F">
        <w:tc>
          <w:tcPr>
            <w:tcW w:w="805" w:type="dxa"/>
          </w:tcPr>
          <w:p w14:paraId="5A7F5DC1" w14:textId="723D55C2"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11</w:t>
            </w:r>
          </w:p>
        </w:tc>
        <w:tc>
          <w:tcPr>
            <w:tcW w:w="2592" w:type="dxa"/>
            <w:gridSpan w:val="4"/>
          </w:tcPr>
          <w:p w14:paraId="52752D34" w14:textId="77777777" w:rsidR="003A7432" w:rsidRPr="003A7432" w:rsidRDefault="009C3CE5" w:rsidP="003A7432">
            <w:pPr>
              <w:jc w:val="both"/>
              <w:rPr>
                <w:rFonts w:asciiTheme="majorBidi" w:hAnsiTheme="majorBidi" w:cstheme="majorBidi"/>
                <w:sz w:val="20"/>
                <w:szCs w:val="20"/>
                <w:lang w:val="id-ID"/>
              </w:rPr>
            </w:pPr>
            <w:r w:rsidRPr="003A7432">
              <w:rPr>
                <w:rFonts w:asciiTheme="majorBidi" w:hAnsiTheme="majorBidi" w:cstheme="majorBidi"/>
                <w:sz w:val="20"/>
                <w:szCs w:val="20"/>
              </w:rPr>
              <w:t>Mahasiswa memahami</w:t>
            </w:r>
            <w:r w:rsidR="003A7432" w:rsidRPr="003A7432">
              <w:rPr>
                <w:rFonts w:asciiTheme="majorBidi" w:hAnsiTheme="majorBidi" w:cstheme="majorBidi"/>
                <w:sz w:val="20"/>
                <w:szCs w:val="20"/>
              </w:rPr>
              <w:t xml:space="preserve"> </w:t>
            </w:r>
            <w:r w:rsidR="003A7432" w:rsidRPr="003A7432">
              <w:rPr>
                <w:rFonts w:asciiTheme="majorBidi" w:eastAsia="Times New Roman" w:hAnsiTheme="majorBidi" w:cstheme="majorBidi"/>
                <w:sz w:val="20"/>
                <w:szCs w:val="20"/>
                <w:lang w:val="id-ID"/>
              </w:rPr>
              <w:t xml:space="preserve">Filsafat Sejarah dalam Islam II (Ibn Khaldun): Teori Ashabiyyah, sebab-sebab </w:t>
            </w:r>
            <w:r w:rsidR="003A7432" w:rsidRPr="003A7432">
              <w:rPr>
                <w:rFonts w:asciiTheme="majorBidi" w:eastAsia="Times New Roman" w:hAnsiTheme="majorBidi" w:cstheme="majorBidi"/>
                <w:sz w:val="20"/>
                <w:szCs w:val="20"/>
                <w:lang w:val="id-ID"/>
              </w:rPr>
              <w:lastRenderedPageBreak/>
              <w:t xml:space="preserve">bangkit dan runtuhnya dinasti, dan </w:t>
            </w:r>
            <w:r w:rsidR="003A7432" w:rsidRPr="003A7432">
              <w:rPr>
                <w:rFonts w:asciiTheme="majorBidi" w:eastAsia="Times New Roman" w:hAnsiTheme="majorBidi" w:cstheme="majorBidi"/>
                <w:i/>
                <w:iCs/>
                <w:sz w:val="20"/>
                <w:szCs w:val="20"/>
                <w:lang w:val="id-ID"/>
              </w:rPr>
              <w:t>ilm al-umran</w:t>
            </w:r>
          </w:p>
          <w:p w14:paraId="633C9385" w14:textId="53D80EA0" w:rsidR="009C3CE5" w:rsidRPr="003A7432" w:rsidRDefault="009C3CE5" w:rsidP="003A7432">
            <w:pPr>
              <w:jc w:val="both"/>
              <w:rPr>
                <w:rFonts w:asciiTheme="majorBidi" w:hAnsiTheme="majorBidi" w:cstheme="majorBidi"/>
                <w:sz w:val="20"/>
                <w:szCs w:val="20"/>
                <w:lang w:val="id-ID"/>
              </w:rPr>
            </w:pPr>
          </w:p>
        </w:tc>
        <w:tc>
          <w:tcPr>
            <w:tcW w:w="2127" w:type="dxa"/>
          </w:tcPr>
          <w:p w14:paraId="01E1BF36" w14:textId="77777777" w:rsidR="003A7432" w:rsidRDefault="009C3CE5" w:rsidP="003A7432">
            <w:pPr>
              <w:jc w:val="both"/>
              <w:rPr>
                <w:rFonts w:asciiTheme="majorBidi" w:eastAsia="Times New Roman" w:hAnsiTheme="majorBidi" w:cstheme="majorBidi"/>
                <w:sz w:val="20"/>
                <w:szCs w:val="20"/>
                <w:lang w:val="id-ID"/>
              </w:rPr>
            </w:pPr>
            <w:r w:rsidRPr="003A7432">
              <w:rPr>
                <w:rFonts w:asciiTheme="majorBidi" w:hAnsiTheme="majorBidi" w:cstheme="majorBidi"/>
                <w:sz w:val="20"/>
                <w:szCs w:val="20"/>
                <w:lang w:val="id-ID"/>
              </w:rPr>
              <w:lastRenderedPageBreak/>
              <w:t xml:space="preserve">-Menjelaskan </w:t>
            </w:r>
            <w:r w:rsidR="003A7432" w:rsidRPr="003A7432">
              <w:rPr>
                <w:rFonts w:asciiTheme="majorBidi" w:eastAsia="Times New Roman" w:hAnsiTheme="majorBidi" w:cstheme="majorBidi"/>
                <w:sz w:val="20"/>
                <w:szCs w:val="20"/>
                <w:lang w:val="id-ID"/>
              </w:rPr>
              <w:t>Filsafat Sejara</w:t>
            </w:r>
            <w:r w:rsidR="003A7432">
              <w:rPr>
                <w:rFonts w:asciiTheme="majorBidi" w:eastAsia="Times New Roman" w:hAnsiTheme="majorBidi" w:cstheme="majorBidi"/>
                <w:sz w:val="20"/>
                <w:szCs w:val="20"/>
                <w:lang w:val="id-ID"/>
              </w:rPr>
              <w:t>h dalam Islam II (Ibn Khaldun):</w:t>
            </w:r>
          </w:p>
          <w:p w14:paraId="1CC63BC9" w14:textId="34ED106F" w:rsidR="003A7432" w:rsidRPr="003A7432" w:rsidRDefault="003A7432" w:rsidP="003A7432">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3A7432">
              <w:rPr>
                <w:rFonts w:asciiTheme="majorBidi" w:eastAsia="Times New Roman" w:hAnsiTheme="majorBidi" w:cstheme="majorBidi"/>
                <w:sz w:val="20"/>
                <w:szCs w:val="20"/>
                <w:lang w:val="id-ID"/>
              </w:rPr>
              <w:t xml:space="preserve">Teori </w:t>
            </w:r>
            <w:r w:rsidRPr="003A7432">
              <w:rPr>
                <w:rFonts w:asciiTheme="majorBidi" w:eastAsia="Times New Roman" w:hAnsiTheme="majorBidi" w:cstheme="majorBidi"/>
                <w:sz w:val="20"/>
                <w:szCs w:val="20"/>
                <w:lang w:val="id-ID"/>
              </w:rPr>
              <w:lastRenderedPageBreak/>
              <w:t xml:space="preserve">Ashabiyyah, sebab-sebab bangkit dan runtuhnya dinasti, dan </w:t>
            </w:r>
            <w:r w:rsidRPr="003A7432">
              <w:rPr>
                <w:rFonts w:asciiTheme="majorBidi" w:eastAsia="Times New Roman" w:hAnsiTheme="majorBidi" w:cstheme="majorBidi"/>
                <w:i/>
                <w:iCs/>
                <w:sz w:val="20"/>
                <w:szCs w:val="20"/>
                <w:lang w:val="id-ID"/>
              </w:rPr>
              <w:t>ilm al-umran</w:t>
            </w:r>
          </w:p>
          <w:p w14:paraId="0C7CD408" w14:textId="33A4BA59" w:rsidR="003A7432" w:rsidRPr="003A7432" w:rsidRDefault="003A7432" w:rsidP="003A7432">
            <w:pPr>
              <w:jc w:val="both"/>
              <w:rPr>
                <w:rFonts w:asciiTheme="majorBidi" w:hAnsiTheme="majorBidi" w:cstheme="majorBidi"/>
                <w:sz w:val="20"/>
                <w:szCs w:val="20"/>
                <w:lang w:val="id-ID"/>
              </w:rPr>
            </w:pPr>
          </w:p>
          <w:p w14:paraId="25F4506D" w14:textId="1E37EA39" w:rsidR="009C3CE5" w:rsidRPr="003A7432" w:rsidRDefault="009C3CE5" w:rsidP="003C2FB8">
            <w:pPr>
              <w:jc w:val="both"/>
              <w:rPr>
                <w:rFonts w:asciiTheme="majorBidi" w:hAnsiTheme="majorBidi" w:cstheme="majorBidi"/>
                <w:sz w:val="20"/>
                <w:szCs w:val="20"/>
                <w:lang w:val="id-ID"/>
              </w:rPr>
            </w:pPr>
          </w:p>
        </w:tc>
        <w:tc>
          <w:tcPr>
            <w:tcW w:w="1559" w:type="dxa"/>
          </w:tcPr>
          <w:p w14:paraId="4CA6010A" w14:textId="77777777" w:rsidR="003A7432" w:rsidRPr="003A7432" w:rsidRDefault="003A7432" w:rsidP="003A7432">
            <w:pPr>
              <w:jc w:val="both"/>
              <w:rPr>
                <w:rFonts w:asciiTheme="majorBidi" w:hAnsiTheme="majorBidi" w:cstheme="majorBidi"/>
                <w:sz w:val="20"/>
                <w:szCs w:val="20"/>
                <w:lang w:val="id-ID"/>
              </w:rPr>
            </w:pPr>
            <w:r w:rsidRPr="003A7432">
              <w:rPr>
                <w:rFonts w:asciiTheme="majorBidi" w:eastAsia="Times New Roman" w:hAnsiTheme="majorBidi" w:cstheme="majorBidi"/>
                <w:sz w:val="20"/>
                <w:szCs w:val="20"/>
                <w:lang w:val="id-ID"/>
              </w:rPr>
              <w:lastRenderedPageBreak/>
              <w:t xml:space="preserve">Filsafat Sejarah dalam Islam II (Ibn Khaldun): Teori </w:t>
            </w:r>
            <w:r w:rsidRPr="003A7432">
              <w:rPr>
                <w:rFonts w:asciiTheme="majorBidi" w:eastAsia="Times New Roman" w:hAnsiTheme="majorBidi" w:cstheme="majorBidi"/>
                <w:sz w:val="20"/>
                <w:szCs w:val="20"/>
                <w:lang w:val="id-ID"/>
              </w:rPr>
              <w:lastRenderedPageBreak/>
              <w:t xml:space="preserve">Ashabiyyah, sebab-sebab bangkit dan runtuhnya dinasti, dan </w:t>
            </w:r>
            <w:r w:rsidRPr="003A7432">
              <w:rPr>
                <w:rFonts w:asciiTheme="majorBidi" w:eastAsia="Times New Roman" w:hAnsiTheme="majorBidi" w:cstheme="majorBidi"/>
                <w:i/>
                <w:iCs/>
                <w:sz w:val="20"/>
                <w:szCs w:val="20"/>
                <w:lang w:val="id-ID"/>
              </w:rPr>
              <w:t>ilm al-umran</w:t>
            </w:r>
          </w:p>
          <w:p w14:paraId="28BE29C9" w14:textId="26B6C4BB"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3179D102"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295415F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9DB6F36"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Penugasan Terstruktur:</w:t>
            </w:r>
          </w:p>
          <w:p w14:paraId="1246333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A27EBEC"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58928AE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255C2BD" w14:textId="08E6EB41"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35524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 xml:space="preserve">Diskusi </w:t>
            </w:r>
            <w:r w:rsidRPr="003C2FB8">
              <w:rPr>
                <w:rFonts w:asciiTheme="majorBidi" w:hAnsiTheme="majorBidi" w:cstheme="majorBidi"/>
                <w:color w:val="000000"/>
                <w:sz w:val="20"/>
                <w:szCs w:val="20"/>
              </w:rPr>
              <w:lastRenderedPageBreak/>
              <w:t>dan Tanya-jawab.</w:t>
            </w:r>
          </w:p>
          <w:p w14:paraId="4F1C8169" w14:textId="1DDBC65A" w:rsidR="009C3CE5" w:rsidRPr="003C2FB8" w:rsidRDefault="009C3CE5" w:rsidP="003C2FB8">
            <w:pPr>
              <w:rPr>
                <w:rFonts w:asciiTheme="majorBidi" w:hAnsiTheme="majorBidi" w:cstheme="majorBidi"/>
                <w:sz w:val="20"/>
                <w:szCs w:val="20"/>
              </w:rPr>
            </w:pPr>
          </w:p>
        </w:tc>
        <w:tc>
          <w:tcPr>
            <w:tcW w:w="2127" w:type="dxa"/>
            <w:gridSpan w:val="2"/>
          </w:tcPr>
          <w:p w14:paraId="103E89B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4A35148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untuk menggali </w:t>
            </w:r>
            <w:r w:rsidRPr="003C2FB8">
              <w:rPr>
                <w:rFonts w:asciiTheme="majorBidi" w:hAnsiTheme="majorBidi" w:cstheme="majorBidi"/>
                <w:sz w:val="20"/>
                <w:szCs w:val="20"/>
                <w:lang w:val="id-ID"/>
              </w:rPr>
              <w:lastRenderedPageBreak/>
              <w:t>informasi, diskusi kelompok, kuis mencakup semua topik.</w:t>
            </w:r>
          </w:p>
          <w:p w14:paraId="139D6E31" w14:textId="71608475"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19990780" w14:textId="3EB9885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buku, </w:t>
            </w:r>
            <w:r w:rsidRPr="003C2FB8">
              <w:rPr>
                <w:rFonts w:asciiTheme="majorBidi" w:hAnsiTheme="majorBidi" w:cstheme="majorBidi"/>
                <w:sz w:val="20"/>
                <w:szCs w:val="20"/>
                <w:lang w:val="id-ID"/>
              </w:rPr>
              <w:lastRenderedPageBreak/>
              <w:t>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1FE62BFF"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5C3296B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BCE17AC" w14:textId="77777777" w:rsidR="009C3CE5" w:rsidRPr="003C2FB8" w:rsidRDefault="009C3CE5" w:rsidP="003C2FB8">
            <w:pPr>
              <w:jc w:val="center"/>
              <w:rPr>
                <w:rFonts w:asciiTheme="majorBidi" w:hAnsiTheme="majorBidi" w:cstheme="majorBidi"/>
                <w:color w:val="000000"/>
                <w:sz w:val="20"/>
                <w:szCs w:val="20"/>
              </w:rPr>
            </w:pPr>
          </w:p>
          <w:p w14:paraId="4C6EE5BE" w14:textId="77777777" w:rsidR="009C3CE5" w:rsidRPr="003C2FB8" w:rsidRDefault="009C3CE5" w:rsidP="003C2FB8">
            <w:pPr>
              <w:jc w:val="center"/>
              <w:rPr>
                <w:rFonts w:asciiTheme="majorBidi" w:hAnsiTheme="majorBidi" w:cstheme="majorBidi"/>
                <w:color w:val="000000"/>
                <w:sz w:val="20"/>
                <w:szCs w:val="20"/>
              </w:rPr>
            </w:pPr>
          </w:p>
          <w:p w14:paraId="55709612" w14:textId="77777777" w:rsidR="009C3CE5" w:rsidRPr="003C2FB8" w:rsidRDefault="009C3CE5" w:rsidP="003C2FB8">
            <w:pPr>
              <w:jc w:val="center"/>
              <w:rPr>
                <w:rFonts w:asciiTheme="majorBidi" w:hAnsiTheme="majorBidi" w:cstheme="majorBidi"/>
                <w:color w:val="000000"/>
                <w:sz w:val="20"/>
                <w:szCs w:val="20"/>
              </w:rPr>
            </w:pPr>
          </w:p>
          <w:p w14:paraId="5B3A0788" w14:textId="77777777" w:rsidR="009C3CE5" w:rsidRPr="003C2FB8" w:rsidRDefault="009C3CE5" w:rsidP="003C2FB8">
            <w:pPr>
              <w:jc w:val="center"/>
              <w:rPr>
                <w:rFonts w:asciiTheme="majorBidi" w:hAnsiTheme="majorBidi" w:cstheme="majorBidi"/>
                <w:color w:val="000000"/>
                <w:sz w:val="20"/>
                <w:szCs w:val="20"/>
              </w:rPr>
            </w:pPr>
          </w:p>
          <w:p w14:paraId="5C3FC1D3" w14:textId="77777777" w:rsidR="009C3CE5" w:rsidRPr="003C2FB8" w:rsidRDefault="009C3CE5" w:rsidP="003C2FB8">
            <w:pPr>
              <w:jc w:val="center"/>
              <w:rPr>
                <w:rFonts w:asciiTheme="majorBidi" w:hAnsiTheme="majorBidi" w:cstheme="majorBidi"/>
                <w:color w:val="000000"/>
                <w:sz w:val="20"/>
                <w:szCs w:val="20"/>
              </w:rPr>
            </w:pPr>
          </w:p>
          <w:p w14:paraId="14FB983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EC167BC" w14:textId="6EB1390A" w:rsidR="009C3CE5" w:rsidRPr="003C2FB8" w:rsidRDefault="009C3CE5" w:rsidP="003C2FB8">
            <w:pPr>
              <w:rPr>
                <w:rFonts w:asciiTheme="majorBidi" w:hAnsiTheme="majorBidi" w:cstheme="majorBidi"/>
                <w:sz w:val="20"/>
                <w:szCs w:val="20"/>
              </w:rPr>
            </w:pPr>
          </w:p>
        </w:tc>
        <w:tc>
          <w:tcPr>
            <w:tcW w:w="680" w:type="dxa"/>
          </w:tcPr>
          <w:p w14:paraId="7CB54D8B" w14:textId="7EDBF36B" w:rsidR="009C3CE5" w:rsidRPr="00545CF1" w:rsidRDefault="009C3CE5" w:rsidP="009C3CE5">
            <w:pPr>
              <w:spacing w:line="360" w:lineRule="auto"/>
              <w:rPr>
                <w:rFonts w:ascii="Arial" w:hAnsi="Arial" w:cs="Arial"/>
                <w:sz w:val="20"/>
                <w:szCs w:val="20"/>
              </w:rPr>
            </w:pPr>
            <w:r>
              <w:rPr>
                <w:rFonts w:ascii="Arial" w:hAnsi="Arial" w:cs="Arial"/>
                <w:sz w:val="20"/>
                <w:szCs w:val="20"/>
              </w:rPr>
              <w:lastRenderedPageBreak/>
              <w:t>1,2,3,4,5</w:t>
            </w:r>
            <w:r w:rsidR="001911BA">
              <w:rPr>
                <w:rFonts w:ascii="Arial" w:hAnsi="Arial" w:cs="Arial"/>
                <w:sz w:val="20"/>
                <w:szCs w:val="20"/>
              </w:rPr>
              <w:t xml:space="preserve">, 6 </w:t>
            </w:r>
            <w:r w:rsidR="001911BA">
              <w:rPr>
                <w:rFonts w:ascii="Arial" w:hAnsi="Arial" w:cs="Arial"/>
                <w:sz w:val="20"/>
                <w:szCs w:val="20"/>
              </w:rPr>
              <w:lastRenderedPageBreak/>
              <w:t>dan 7</w:t>
            </w:r>
          </w:p>
        </w:tc>
      </w:tr>
      <w:tr w:rsidR="009C3CE5" w:rsidRPr="00545CF1" w14:paraId="0F3C3AE7" w14:textId="77777777" w:rsidTr="0035618F">
        <w:tc>
          <w:tcPr>
            <w:tcW w:w="805" w:type="dxa"/>
          </w:tcPr>
          <w:p w14:paraId="452BF447" w14:textId="40F9F0D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12</w:t>
            </w:r>
          </w:p>
        </w:tc>
        <w:tc>
          <w:tcPr>
            <w:tcW w:w="2592" w:type="dxa"/>
            <w:gridSpan w:val="4"/>
          </w:tcPr>
          <w:p w14:paraId="57FBF4C0" w14:textId="77777777" w:rsidR="00795C37" w:rsidRPr="00795C37" w:rsidRDefault="009C3CE5" w:rsidP="00795C37">
            <w:pPr>
              <w:jc w:val="both"/>
              <w:rPr>
                <w:rFonts w:asciiTheme="majorBidi" w:hAnsiTheme="majorBidi" w:cstheme="majorBidi"/>
                <w:sz w:val="20"/>
                <w:szCs w:val="20"/>
                <w:lang w:val="id-ID"/>
              </w:rPr>
            </w:pPr>
            <w:r w:rsidRPr="00795C37">
              <w:rPr>
                <w:rFonts w:asciiTheme="majorBidi" w:hAnsiTheme="majorBidi" w:cstheme="majorBidi"/>
                <w:sz w:val="20"/>
                <w:szCs w:val="20"/>
              </w:rPr>
              <w:t xml:space="preserve">Mahasiswa memahami </w:t>
            </w:r>
            <w:r w:rsidR="00795C37" w:rsidRPr="00795C37">
              <w:rPr>
                <w:rFonts w:asciiTheme="majorBidi" w:eastAsia="Times New Roman" w:hAnsiTheme="majorBidi" w:cstheme="majorBidi"/>
                <w:sz w:val="20"/>
                <w:szCs w:val="20"/>
              </w:rPr>
              <w:t>Filsafat Sejarah Islam Modern: Pemikiran pembaharu (misal: Muhammad Abduh) dan kritik atas narasi Orientalisme dalam kajian SPI</w:t>
            </w:r>
          </w:p>
          <w:p w14:paraId="42471738" w14:textId="2CF2D2F7" w:rsidR="009C3CE5" w:rsidRPr="00795C37" w:rsidRDefault="009C3CE5" w:rsidP="00795C37">
            <w:pPr>
              <w:jc w:val="both"/>
              <w:rPr>
                <w:rFonts w:asciiTheme="majorBidi" w:hAnsiTheme="majorBidi" w:cstheme="majorBidi"/>
                <w:sz w:val="20"/>
                <w:szCs w:val="20"/>
                <w:lang w:val="id-ID"/>
              </w:rPr>
            </w:pPr>
          </w:p>
        </w:tc>
        <w:tc>
          <w:tcPr>
            <w:tcW w:w="2127" w:type="dxa"/>
          </w:tcPr>
          <w:p w14:paraId="6CAA231F" w14:textId="77777777" w:rsidR="00795C37" w:rsidRDefault="009C3CE5" w:rsidP="00795C37">
            <w:pPr>
              <w:jc w:val="both"/>
              <w:rPr>
                <w:rFonts w:asciiTheme="majorBidi" w:eastAsia="Times New Roman" w:hAnsiTheme="majorBidi" w:cstheme="majorBidi"/>
                <w:sz w:val="20"/>
                <w:szCs w:val="20"/>
              </w:rPr>
            </w:pPr>
            <w:r w:rsidRPr="00795C37">
              <w:rPr>
                <w:rFonts w:asciiTheme="majorBidi" w:hAnsiTheme="majorBidi" w:cstheme="majorBidi"/>
                <w:sz w:val="20"/>
                <w:szCs w:val="20"/>
              </w:rPr>
              <w:t xml:space="preserve">-Menjelaskan </w:t>
            </w:r>
            <w:r w:rsidR="00795C37" w:rsidRPr="00795C37">
              <w:rPr>
                <w:rFonts w:asciiTheme="majorBidi" w:eastAsia="Times New Roman" w:hAnsiTheme="majorBidi" w:cstheme="majorBidi"/>
                <w:sz w:val="20"/>
                <w:szCs w:val="20"/>
              </w:rPr>
              <w:t>Filsa</w:t>
            </w:r>
            <w:r w:rsidR="00795C37">
              <w:rPr>
                <w:rFonts w:asciiTheme="majorBidi" w:eastAsia="Times New Roman" w:hAnsiTheme="majorBidi" w:cstheme="majorBidi"/>
                <w:sz w:val="20"/>
                <w:szCs w:val="20"/>
              </w:rPr>
              <w:t>fat Sejarah Islam Modern:</w:t>
            </w:r>
          </w:p>
          <w:p w14:paraId="4934C968" w14:textId="77777777" w:rsidR="00795C37" w:rsidRDefault="00795C37" w:rsidP="00795C37">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795C37">
              <w:rPr>
                <w:rFonts w:asciiTheme="majorBidi" w:eastAsia="Times New Roman" w:hAnsiTheme="majorBidi" w:cstheme="majorBidi"/>
                <w:sz w:val="20"/>
                <w:szCs w:val="20"/>
              </w:rPr>
              <w:t>Pemikiran pembah</w:t>
            </w:r>
            <w:r>
              <w:rPr>
                <w:rFonts w:asciiTheme="majorBidi" w:eastAsia="Times New Roman" w:hAnsiTheme="majorBidi" w:cstheme="majorBidi"/>
                <w:sz w:val="20"/>
                <w:szCs w:val="20"/>
              </w:rPr>
              <w:t>aru (misal: Muhammad Abduh)</w:t>
            </w:r>
          </w:p>
          <w:p w14:paraId="30C88498" w14:textId="44F1F86E" w:rsidR="00795C37" w:rsidRPr="00795C37" w:rsidRDefault="00795C37" w:rsidP="00795C37">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795C37">
              <w:rPr>
                <w:rFonts w:asciiTheme="majorBidi" w:eastAsia="Times New Roman" w:hAnsiTheme="majorBidi" w:cstheme="majorBidi"/>
                <w:sz w:val="20"/>
                <w:szCs w:val="20"/>
              </w:rPr>
              <w:t>kritik atas narasi Orientalisme dalam kajian SPI</w:t>
            </w:r>
          </w:p>
          <w:p w14:paraId="50EC872B" w14:textId="2522115D" w:rsidR="00795C37" w:rsidRPr="00795C37" w:rsidRDefault="00795C37" w:rsidP="00795C37">
            <w:pPr>
              <w:jc w:val="both"/>
              <w:rPr>
                <w:rFonts w:asciiTheme="majorBidi" w:hAnsiTheme="majorBidi" w:cstheme="majorBidi"/>
                <w:sz w:val="20"/>
                <w:szCs w:val="20"/>
                <w:lang w:val="id-ID"/>
              </w:rPr>
            </w:pPr>
          </w:p>
          <w:p w14:paraId="3C528780" w14:textId="5AF8B8DD" w:rsidR="009C3CE5" w:rsidRPr="003C2FB8" w:rsidRDefault="009C3CE5" w:rsidP="003C2FB8">
            <w:pPr>
              <w:jc w:val="both"/>
              <w:rPr>
                <w:rFonts w:asciiTheme="majorBidi" w:hAnsiTheme="majorBidi" w:cstheme="majorBidi"/>
                <w:sz w:val="20"/>
                <w:szCs w:val="20"/>
              </w:rPr>
            </w:pPr>
          </w:p>
        </w:tc>
        <w:tc>
          <w:tcPr>
            <w:tcW w:w="1559" w:type="dxa"/>
          </w:tcPr>
          <w:p w14:paraId="74F2A51A" w14:textId="77777777" w:rsidR="00795C37" w:rsidRPr="00795C37" w:rsidRDefault="00795C37" w:rsidP="00795C37">
            <w:pPr>
              <w:jc w:val="both"/>
              <w:rPr>
                <w:rFonts w:asciiTheme="majorBidi" w:hAnsiTheme="majorBidi" w:cstheme="majorBidi"/>
                <w:sz w:val="20"/>
                <w:szCs w:val="20"/>
                <w:lang w:val="id-ID"/>
              </w:rPr>
            </w:pPr>
            <w:r w:rsidRPr="00795C37">
              <w:rPr>
                <w:rFonts w:asciiTheme="majorBidi" w:eastAsia="Times New Roman" w:hAnsiTheme="majorBidi" w:cstheme="majorBidi"/>
                <w:sz w:val="20"/>
                <w:szCs w:val="20"/>
              </w:rPr>
              <w:t>Filsafat Sejarah Islam Modern: Pemikiran pembaharu (misal: Muhammad Abduh) dan kritik atas narasi Orientalisme dalam kajian SPI</w:t>
            </w:r>
          </w:p>
          <w:p w14:paraId="45251044" w14:textId="27D36C68" w:rsidR="009C3CE5" w:rsidRPr="00795C37" w:rsidRDefault="009C3CE5" w:rsidP="003C2FB8">
            <w:pPr>
              <w:jc w:val="both"/>
              <w:rPr>
                <w:rFonts w:asciiTheme="majorBidi" w:hAnsiTheme="majorBidi" w:cstheme="majorBidi"/>
                <w:sz w:val="20"/>
                <w:szCs w:val="20"/>
                <w:lang w:val="id-ID"/>
              </w:rPr>
            </w:pPr>
          </w:p>
        </w:tc>
        <w:tc>
          <w:tcPr>
            <w:tcW w:w="3402" w:type="dxa"/>
            <w:gridSpan w:val="2"/>
          </w:tcPr>
          <w:p w14:paraId="283D55DA"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4134B49"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33C071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30E9A3F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0E44696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18BFB5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9EDE795" w14:textId="22353209"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2C5B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6DA01AA" w14:textId="6DCD546A" w:rsidR="009C3CE5" w:rsidRPr="003C2FB8" w:rsidRDefault="009C3CE5" w:rsidP="003C2FB8">
            <w:pPr>
              <w:rPr>
                <w:rFonts w:asciiTheme="majorBidi" w:hAnsiTheme="majorBidi" w:cstheme="majorBidi"/>
                <w:sz w:val="20"/>
                <w:szCs w:val="20"/>
              </w:rPr>
            </w:pPr>
          </w:p>
        </w:tc>
        <w:tc>
          <w:tcPr>
            <w:tcW w:w="2127" w:type="dxa"/>
            <w:gridSpan w:val="2"/>
          </w:tcPr>
          <w:p w14:paraId="7B735570"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2A1B369"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47EBBFD" w14:textId="606C7139"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2CFE9BAC" w14:textId="36644A96"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2ABE8CF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6B31B8F0"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D90C2A6" w14:textId="77777777" w:rsidR="009C3CE5" w:rsidRPr="003C2FB8" w:rsidRDefault="009C3CE5" w:rsidP="003C2FB8">
            <w:pPr>
              <w:jc w:val="center"/>
              <w:rPr>
                <w:rFonts w:asciiTheme="majorBidi" w:hAnsiTheme="majorBidi" w:cstheme="majorBidi"/>
                <w:color w:val="000000"/>
                <w:sz w:val="20"/>
                <w:szCs w:val="20"/>
              </w:rPr>
            </w:pPr>
          </w:p>
          <w:p w14:paraId="6588570F" w14:textId="77777777" w:rsidR="009C3CE5" w:rsidRPr="003C2FB8" w:rsidRDefault="009C3CE5" w:rsidP="003C2FB8">
            <w:pPr>
              <w:jc w:val="center"/>
              <w:rPr>
                <w:rFonts w:asciiTheme="majorBidi" w:hAnsiTheme="majorBidi" w:cstheme="majorBidi"/>
                <w:color w:val="000000"/>
                <w:sz w:val="20"/>
                <w:szCs w:val="20"/>
              </w:rPr>
            </w:pPr>
          </w:p>
          <w:p w14:paraId="3A80C4EC" w14:textId="77777777" w:rsidR="009C3CE5" w:rsidRPr="003C2FB8" w:rsidRDefault="009C3CE5" w:rsidP="003C2FB8">
            <w:pPr>
              <w:jc w:val="center"/>
              <w:rPr>
                <w:rFonts w:asciiTheme="majorBidi" w:hAnsiTheme="majorBidi" w:cstheme="majorBidi"/>
                <w:color w:val="000000"/>
                <w:sz w:val="20"/>
                <w:szCs w:val="20"/>
              </w:rPr>
            </w:pPr>
          </w:p>
          <w:p w14:paraId="790F6FD7" w14:textId="77777777" w:rsidR="009C3CE5" w:rsidRPr="003C2FB8" w:rsidRDefault="009C3CE5" w:rsidP="003C2FB8">
            <w:pPr>
              <w:jc w:val="center"/>
              <w:rPr>
                <w:rFonts w:asciiTheme="majorBidi" w:hAnsiTheme="majorBidi" w:cstheme="majorBidi"/>
                <w:color w:val="000000"/>
                <w:sz w:val="20"/>
                <w:szCs w:val="20"/>
              </w:rPr>
            </w:pPr>
          </w:p>
          <w:p w14:paraId="604290B3" w14:textId="77777777" w:rsidR="009C3CE5" w:rsidRPr="003C2FB8" w:rsidRDefault="009C3CE5" w:rsidP="003C2FB8">
            <w:pPr>
              <w:jc w:val="center"/>
              <w:rPr>
                <w:rFonts w:asciiTheme="majorBidi" w:hAnsiTheme="majorBidi" w:cstheme="majorBidi"/>
                <w:color w:val="000000"/>
                <w:sz w:val="20"/>
                <w:szCs w:val="20"/>
              </w:rPr>
            </w:pPr>
          </w:p>
          <w:p w14:paraId="74B61E22"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EA6E941" w14:textId="408E361B" w:rsidR="009C3CE5" w:rsidRPr="003C2FB8" w:rsidRDefault="009C3CE5" w:rsidP="003C2FB8">
            <w:pPr>
              <w:rPr>
                <w:rFonts w:asciiTheme="majorBidi" w:hAnsiTheme="majorBidi" w:cstheme="majorBidi"/>
                <w:sz w:val="20"/>
                <w:szCs w:val="20"/>
              </w:rPr>
            </w:pPr>
          </w:p>
        </w:tc>
        <w:tc>
          <w:tcPr>
            <w:tcW w:w="680" w:type="dxa"/>
          </w:tcPr>
          <w:p w14:paraId="244F3F4D" w14:textId="27388B77"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2D46E335" w14:textId="77777777" w:rsidTr="0035618F">
        <w:tc>
          <w:tcPr>
            <w:tcW w:w="805" w:type="dxa"/>
          </w:tcPr>
          <w:p w14:paraId="1F6E80E0" w14:textId="7DA1D5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13</w:t>
            </w:r>
          </w:p>
        </w:tc>
        <w:tc>
          <w:tcPr>
            <w:tcW w:w="2592" w:type="dxa"/>
            <w:gridSpan w:val="4"/>
          </w:tcPr>
          <w:p w14:paraId="4911EBE1" w14:textId="77777777" w:rsidR="00795C37" w:rsidRPr="00795C37" w:rsidRDefault="009C3CE5" w:rsidP="00795C37">
            <w:pPr>
              <w:jc w:val="both"/>
              <w:rPr>
                <w:rFonts w:asciiTheme="majorBidi" w:hAnsiTheme="majorBidi" w:cstheme="majorBidi"/>
                <w:sz w:val="20"/>
                <w:szCs w:val="20"/>
                <w:lang w:val="id-ID"/>
              </w:rPr>
            </w:pPr>
            <w:r w:rsidRPr="00795C37">
              <w:rPr>
                <w:rFonts w:asciiTheme="majorBidi" w:hAnsiTheme="majorBidi" w:cstheme="majorBidi"/>
                <w:sz w:val="20"/>
                <w:szCs w:val="20"/>
              </w:rPr>
              <w:t xml:space="preserve">Mahasiswa memahami </w:t>
            </w:r>
            <w:r w:rsidR="00795C37" w:rsidRPr="00795C37">
              <w:rPr>
                <w:rFonts w:asciiTheme="majorBidi" w:eastAsia="Times New Roman" w:hAnsiTheme="majorBidi" w:cstheme="majorBidi"/>
                <w:sz w:val="20"/>
                <w:szCs w:val="20"/>
              </w:rPr>
              <w:t>Isu Metafisis dalam SPI: Analisis filosofis tentang Waktu Historis, takdir (</w:t>
            </w:r>
            <w:r w:rsidR="00795C37" w:rsidRPr="00795C37">
              <w:rPr>
                <w:rFonts w:asciiTheme="majorBidi" w:eastAsia="Times New Roman" w:hAnsiTheme="majorBidi" w:cstheme="majorBidi"/>
                <w:i/>
                <w:iCs/>
                <w:sz w:val="20"/>
                <w:szCs w:val="20"/>
              </w:rPr>
              <w:t>qada</w:t>
            </w:r>
            <w:r w:rsidR="00795C37" w:rsidRPr="00795C37">
              <w:rPr>
                <w:rFonts w:asciiTheme="majorBidi" w:eastAsia="Times New Roman" w:hAnsiTheme="majorBidi" w:cstheme="majorBidi"/>
                <w:sz w:val="20"/>
                <w:szCs w:val="20"/>
              </w:rPr>
              <w:t>/</w:t>
            </w:r>
            <w:r w:rsidR="00795C37" w:rsidRPr="00795C37">
              <w:rPr>
                <w:rFonts w:asciiTheme="majorBidi" w:eastAsia="Times New Roman" w:hAnsiTheme="majorBidi" w:cstheme="majorBidi"/>
                <w:i/>
                <w:iCs/>
                <w:sz w:val="20"/>
                <w:szCs w:val="20"/>
              </w:rPr>
              <w:t>qadar</w:t>
            </w:r>
            <w:r w:rsidR="00795C37" w:rsidRPr="00795C37">
              <w:rPr>
                <w:rFonts w:asciiTheme="majorBidi" w:eastAsia="Times New Roman" w:hAnsiTheme="majorBidi" w:cstheme="majorBidi"/>
                <w:sz w:val="20"/>
                <w:szCs w:val="20"/>
              </w:rPr>
              <w:t>), dan kehendak bebas (</w:t>
            </w:r>
            <w:r w:rsidR="00795C37" w:rsidRPr="00795C37">
              <w:rPr>
                <w:rFonts w:asciiTheme="majorBidi" w:eastAsia="Times New Roman" w:hAnsiTheme="majorBidi" w:cstheme="majorBidi"/>
                <w:i/>
                <w:iCs/>
                <w:sz w:val="20"/>
                <w:szCs w:val="20"/>
              </w:rPr>
              <w:t>ikhtiyar</w:t>
            </w:r>
            <w:r w:rsidR="00795C37" w:rsidRPr="00795C37">
              <w:rPr>
                <w:rFonts w:asciiTheme="majorBidi" w:eastAsia="Times New Roman" w:hAnsiTheme="majorBidi" w:cstheme="majorBidi"/>
                <w:sz w:val="20"/>
                <w:szCs w:val="20"/>
              </w:rPr>
              <w:t>) dalam perjalanan peradaban Umat Manusia</w:t>
            </w:r>
          </w:p>
          <w:p w14:paraId="6D52E0DF" w14:textId="277750BF" w:rsidR="009C3CE5" w:rsidRPr="00795C37" w:rsidRDefault="009C3CE5" w:rsidP="00795C37">
            <w:pPr>
              <w:jc w:val="both"/>
              <w:rPr>
                <w:rFonts w:asciiTheme="majorBidi" w:hAnsiTheme="majorBidi" w:cstheme="majorBidi"/>
                <w:sz w:val="20"/>
                <w:szCs w:val="20"/>
                <w:lang w:val="id-ID"/>
              </w:rPr>
            </w:pPr>
          </w:p>
        </w:tc>
        <w:tc>
          <w:tcPr>
            <w:tcW w:w="2127" w:type="dxa"/>
          </w:tcPr>
          <w:p w14:paraId="293572E5" w14:textId="77777777" w:rsidR="00795C37" w:rsidRDefault="009C3CE5" w:rsidP="00795C37">
            <w:pPr>
              <w:jc w:val="both"/>
              <w:rPr>
                <w:rFonts w:asciiTheme="majorBidi" w:eastAsia="Times New Roman" w:hAnsiTheme="majorBidi" w:cstheme="majorBidi"/>
                <w:sz w:val="20"/>
                <w:szCs w:val="20"/>
              </w:rPr>
            </w:pPr>
            <w:r w:rsidRPr="00795C37">
              <w:rPr>
                <w:rFonts w:asciiTheme="majorBidi" w:hAnsiTheme="majorBidi" w:cstheme="majorBidi"/>
                <w:sz w:val="20"/>
                <w:szCs w:val="20"/>
              </w:rPr>
              <w:t xml:space="preserve">-Menjelaskan </w:t>
            </w:r>
            <w:r w:rsidR="00795C37">
              <w:rPr>
                <w:rFonts w:asciiTheme="majorBidi" w:eastAsia="Times New Roman" w:hAnsiTheme="majorBidi" w:cstheme="majorBidi"/>
                <w:sz w:val="20"/>
                <w:szCs w:val="20"/>
              </w:rPr>
              <w:t>Isu Metafisis dalam SPI:</w:t>
            </w:r>
          </w:p>
          <w:p w14:paraId="68F02F16" w14:textId="77777777" w:rsidR="00795C37" w:rsidRDefault="00795C37" w:rsidP="00795C37">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795C37">
              <w:rPr>
                <w:rFonts w:asciiTheme="majorBidi" w:eastAsia="Times New Roman" w:hAnsiTheme="majorBidi" w:cstheme="majorBidi"/>
                <w:sz w:val="20"/>
                <w:szCs w:val="20"/>
              </w:rPr>
              <w:t>Analisis fi</w:t>
            </w:r>
            <w:r>
              <w:rPr>
                <w:rFonts w:asciiTheme="majorBidi" w:eastAsia="Times New Roman" w:hAnsiTheme="majorBidi" w:cstheme="majorBidi"/>
                <w:sz w:val="20"/>
                <w:szCs w:val="20"/>
              </w:rPr>
              <w:t>losofis tentang Waktu Historis</w:t>
            </w:r>
          </w:p>
          <w:p w14:paraId="5E5D4B7F" w14:textId="77777777" w:rsidR="00795C37" w:rsidRDefault="00795C37" w:rsidP="00795C37">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795C37">
              <w:rPr>
                <w:rFonts w:asciiTheme="majorBidi" w:eastAsia="Times New Roman" w:hAnsiTheme="majorBidi" w:cstheme="majorBidi"/>
                <w:sz w:val="20"/>
                <w:szCs w:val="20"/>
              </w:rPr>
              <w:t>takdir (</w:t>
            </w:r>
            <w:r w:rsidRPr="00795C37">
              <w:rPr>
                <w:rFonts w:asciiTheme="majorBidi" w:eastAsia="Times New Roman" w:hAnsiTheme="majorBidi" w:cstheme="majorBidi"/>
                <w:i/>
                <w:iCs/>
                <w:sz w:val="20"/>
                <w:szCs w:val="20"/>
              </w:rPr>
              <w:t>qada</w:t>
            </w:r>
            <w:r w:rsidRPr="00795C37">
              <w:rPr>
                <w:rFonts w:asciiTheme="majorBidi" w:eastAsia="Times New Roman" w:hAnsiTheme="majorBidi" w:cstheme="majorBidi"/>
                <w:sz w:val="20"/>
                <w:szCs w:val="20"/>
              </w:rPr>
              <w:t>/</w:t>
            </w:r>
            <w:r w:rsidRPr="00795C37">
              <w:rPr>
                <w:rFonts w:asciiTheme="majorBidi" w:eastAsia="Times New Roman" w:hAnsiTheme="majorBidi" w:cstheme="majorBidi"/>
                <w:i/>
                <w:iCs/>
                <w:sz w:val="20"/>
                <w:szCs w:val="20"/>
              </w:rPr>
              <w:t>qadar</w:t>
            </w:r>
            <w:r>
              <w:rPr>
                <w:rFonts w:asciiTheme="majorBidi" w:eastAsia="Times New Roman" w:hAnsiTheme="majorBidi" w:cstheme="majorBidi"/>
                <w:sz w:val="20"/>
                <w:szCs w:val="20"/>
              </w:rPr>
              <w:t>)</w:t>
            </w:r>
          </w:p>
          <w:p w14:paraId="5777B393" w14:textId="657CADD3" w:rsidR="00795C37" w:rsidRPr="00795C37" w:rsidRDefault="00795C37" w:rsidP="00795C37">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795C37">
              <w:rPr>
                <w:rFonts w:asciiTheme="majorBidi" w:eastAsia="Times New Roman" w:hAnsiTheme="majorBidi" w:cstheme="majorBidi"/>
                <w:sz w:val="20"/>
                <w:szCs w:val="20"/>
              </w:rPr>
              <w:t xml:space="preserve"> kehendak bebas (</w:t>
            </w:r>
            <w:r w:rsidRPr="00795C37">
              <w:rPr>
                <w:rFonts w:asciiTheme="majorBidi" w:eastAsia="Times New Roman" w:hAnsiTheme="majorBidi" w:cstheme="majorBidi"/>
                <w:i/>
                <w:iCs/>
                <w:sz w:val="20"/>
                <w:szCs w:val="20"/>
              </w:rPr>
              <w:t>ikhtiyar</w:t>
            </w:r>
            <w:r w:rsidRPr="00795C37">
              <w:rPr>
                <w:rFonts w:asciiTheme="majorBidi" w:eastAsia="Times New Roman" w:hAnsiTheme="majorBidi" w:cstheme="majorBidi"/>
                <w:sz w:val="20"/>
                <w:szCs w:val="20"/>
              </w:rPr>
              <w:t>) dalam perjalanan peradaban Umat Manusia</w:t>
            </w:r>
          </w:p>
          <w:p w14:paraId="48649394" w14:textId="5A22E215" w:rsidR="00795C37" w:rsidRPr="00795C37" w:rsidRDefault="00795C37" w:rsidP="00795C37">
            <w:pPr>
              <w:jc w:val="both"/>
              <w:rPr>
                <w:rFonts w:asciiTheme="majorBidi" w:hAnsiTheme="majorBidi" w:cstheme="majorBidi"/>
                <w:sz w:val="20"/>
                <w:szCs w:val="20"/>
                <w:lang w:val="id-ID"/>
              </w:rPr>
            </w:pPr>
          </w:p>
          <w:p w14:paraId="1F89C080" w14:textId="779EF64B" w:rsidR="009C3CE5" w:rsidRPr="003C2FB8" w:rsidRDefault="009C3CE5" w:rsidP="003C2FB8">
            <w:pPr>
              <w:jc w:val="both"/>
              <w:rPr>
                <w:rFonts w:asciiTheme="majorBidi" w:hAnsiTheme="majorBidi" w:cstheme="majorBidi"/>
                <w:sz w:val="20"/>
                <w:szCs w:val="20"/>
              </w:rPr>
            </w:pPr>
          </w:p>
        </w:tc>
        <w:tc>
          <w:tcPr>
            <w:tcW w:w="1559" w:type="dxa"/>
          </w:tcPr>
          <w:p w14:paraId="50FC7497" w14:textId="77777777" w:rsidR="00795C37" w:rsidRPr="00795C37" w:rsidRDefault="00795C37" w:rsidP="00795C37">
            <w:pPr>
              <w:jc w:val="both"/>
              <w:rPr>
                <w:rFonts w:asciiTheme="majorBidi" w:hAnsiTheme="majorBidi" w:cstheme="majorBidi"/>
                <w:sz w:val="20"/>
                <w:szCs w:val="20"/>
                <w:lang w:val="id-ID"/>
              </w:rPr>
            </w:pPr>
            <w:r w:rsidRPr="00795C37">
              <w:rPr>
                <w:rFonts w:asciiTheme="majorBidi" w:eastAsia="Times New Roman" w:hAnsiTheme="majorBidi" w:cstheme="majorBidi"/>
                <w:sz w:val="20"/>
                <w:szCs w:val="20"/>
              </w:rPr>
              <w:lastRenderedPageBreak/>
              <w:t>Isu Metafisis dalam SPI: Analisis filosofis tentang Waktu Historis, takdir (</w:t>
            </w:r>
            <w:r w:rsidRPr="00795C37">
              <w:rPr>
                <w:rFonts w:asciiTheme="majorBidi" w:eastAsia="Times New Roman" w:hAnsiTheme="majorBidi" w:cstheme="majorBidi"/>
                <w:i/>
                <w:iCs/>
                <w:sz w:val="20"/>
                <w:szCs w:val="20"/>
              </w:rPr>
              <w:t>qada</w:t>
            </w:r>
            <w:r w:rsidRPr="00795C37">
              <w:rPr>
                <w:rFonts w:asciiTheme="majorBidi" w:eastAsia="Times New Roman" w:hAnsiTheme="majorBidi" w:cstheme="majorBidi"/>
                <w:sz w:val="20"/>
                <w:szCs w:val="20"/>
              </w:rPr>
              <w:t>/</w:t>
            </w:r>
            <w:r w:rsidRPr="00795C37">
              <w:rPr>
                <w:rFonts w:asciiTheme="majorBidi" w:eastAsia="Times New Roman" w:hAnsiTheme="majorBidi" w:cstheme="majorBidi"/>
                <w:i/>
                <w:iCs/>
                <w:sz w:val="20"/>
                <w:szCs w:val="20"/>
              </w:rPr>
              <w:t>qadar</w:t>
            </w:r>
            <w:r w:rsidRPr="00795C37">
              <w:rPr>
                <w:rFonts w:asciiTheme="majorBidi" w:eastAsia="Times New Roman" w:hAnsiTheme="majorBidi" w:cstheme="majorBidi"/>
                <w:sz w:val="20"/>
                <w:szCs w:val="20"/>
              </w:rPr>
              <w:t>), dan kehendak bebas (</w:t>
            </w:r>
            <w:r w:rsidRPr="00795C37">
              <w:rPr>
                <w:rFonts w:asciiTheme="majorBidi" w:eastAsia="Times New Roman" w:hAnsiTheme="majorBidi" w:cstheme="majorBidi"/>
                <w:i/>
                <w:iCs/>
                <w:sz w:val="20"/>
                <w:szCs w:val="20"/>
              </w:rPr>
              <w:t>ikhtiyar</w:t>
            </w:r>
            <w:r w:rsidRPr="00795C37">
              <w:rPr>
                <w:rFonts w:asciiTheme="majorBidi" w:eastAsia="Times New Roman" w:hAnsiTheme="majorBidi" w:cstheme="majorBidi"/>
                <w:sz w:val="20"/>
                <w:szCs w:val="20"/>
              </w:rPr>
              <w:t xml:space="preserve">) dalam perjalanan peradaban Umat </w:t>
            </w:r>
            <w:r w:rsidRPr="00795C37">
              <w:rPr>
                <w:rFonts w:asciiTheme="majorBidi" w:eastAsia="Times New Roman" w:hAnsiTheme="majorBidi" w:cstheme="majorBidi"/>
                <w:sz w:val="20"/>
                <w:szCs w:val="20"/>
              </w:rPr>
              <w:lastRenderedPageBreak/>
              <w:t>Manusia</w:t>
            </w:r>
          </w:p>
          <w:p w14:paraId="02AAC126" w14:textId="1ECD9C93" w:rsidR="009C3CE5" w:rsidRPr="00795C37" w:rsidRDefault="009C3CE5" w:rsidP="003C2FB8">
            <w:pPr>
              <w:jc w:val="both"/>
              <w:rPr>
                <w:rFonts w:asciiTheme="majorBidi" w:hAnsiTheme="majorBidi" w:cstheme="majorBidi"/>
                <w:sz w:val="20"/>
                <w:szCs w:val="20"/>
                <w:lang w:val="id-ID"/>
              </w:rPr>
            </w:pPr>
          </w:p>
        </w:tc>
        <w:tc>
          <w:tcPr>
            <w:tcW w:w="3402" w:type="dxa"/>
            <w:gridSpan w:val="2"/>
          </w:tcPr>
          <w:p w14:paraId="57E76D8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6462C164"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3BA20D3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2E2DD49"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4502A96"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27E9A0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Kegiatan Mandiri:</w:t>
            </w:r>
          </w:p>
          <w:p w14:paraId="6BC08FB1" w14:textId="7DE6E636"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DC5CD23"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5555EAE" w14:textId="1E1A9B55" w:rsidR="009C3CE5" w:rsidRPr="003C2FB8" w:rsidRDefault="009C3CE5" w:rsidP="003C2FB8">
            <w:pPr>
              <w:rPr>
                <w:rFonts w:asciiTheme="majorBidi" w:hAnsiTheme="majorBidi" w:cstheme="majorBidi"/>
                <w:sz w:val="20"/>
                <w:szCs w:val="20"/>
              </w:rPr>
            </w:pPr>
          </w:p>
        </w:tc>
        <w:tc>
          <w:tcPr>
            <w:tcW w:w="2127" w:type="dxa"/>
            <w:gridSpan w:val="2"/>
          </w:tcPr>
          <w:p w14:paraId="62DF165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2369756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1E20D6" w14:textId="1FCAC4A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telaah kritis dalam </w:t>
            </w:r>
            <w:r w:rsidRPr="003C2FB8">
              <w:rPr>
                <w:rFonts w:asciiTheme="majorBidi" w:hAnsiTheme="majorBidi" w:cstheme="majorBidi"/>
                <w:sz w:val="20"/>
                <w:szCs w:val="20"/>
                <w:lang w:val="id-ID"/>
              </w:rPr>
              <w:lastRenderedPageBreak/>
              <w:t>bentuk paper, makalah atau  jurnal.</w:t>
            </w:r>
          </w:p>
        </w:tc>
        <w:tc>
          <w:tcPr>
            <w:tcW w:w="1417" w:type="dxa"/>
            <w:gridSpan w:val="2"/>
          </w:tcPr>
          <w:p w14:paraId="69DE9399" w14:textId="120F734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56E8FC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D8E1D81"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00ECCC2" w14:textId="77777777" w:rsidR="009C3CE5" w:rsidRPr="003C2FB8" w:rsidRDefault="009C3CE5" w:rsidP="003C2FB8">
            <w:pPr>
              <w:jc w:val="center"/>
              <w:rPr>
                <w:rFonts w:asciiTheme="majorBidi" w:hAnsiTheme="majorBidi" w:cstheme="majorBidi"/>
                <w:color w:val="000000"/>
                <w:sz w:val="20"/>
                <w:szCs w:val="20"/>
              </w:rPr>
            </w:pPr>
          </w:p>
          <w:p w14:paraId="42D201B9" w14:textId="77777777" w:rsidR="009C3CE5" w:rsidRPr="003C2FB8" w:rsidRDefault="009C3CE5" w:rsidP="003C2FB8">
            <w:pPr>
              <w:jc w:val="center"/>
              <w:rPr>
                <w:rFonts w:asciiTheme="majorBidi" w:hAnsiTheme="majorBidi" w:cstheme="majorBidi"/>
                <w:color w:val="000000"/>
                <w:sz w:val="20"/>
                <w:szCs w:val="20"/>
              </w:rPr>
            </w:pPr>
          </w:p>
          <w:p w14:paraId="0D98E87B" w14:textId="77777777" w:rsidR="009C3CE5" w:rsidRPr="003C2FB8" w:rsidRDefault="009C3CE5" w:rsidP="003C2FB8">
            <w:pPr>
              <w:jc w:val="center"/>
              <w:rPr>
                <w:rFonts w:asciiTheme="majorBidi" w:hAnsiTheme="majorBidi" w:cstheme="majorBidi"/>
                <w:color w:val="000000"/>
                <w:sz w:val="20"/>
                <w:szCs w:val="20"/>
              </w:rPr>
            </w:pPr>
          </w:p>
          <w:p w14:paraId="3E1B7B18" w14:textId="77777777" w:rsidR="009C3CE5" w:rsidRPr="003C2FB8" w:rsidRDefault="009C3CE5" w:rsidP="003C2FB8">
            <w:pPr>
              <w:jc w:val="center"/>
              <w:rPr>
                <w:rFonts w:asciiTheme="majorBidi" w:hAnsiTheme="majorBidi" w:cstheme="majorBidi"/>
                <w:color w:val="000000"/>
                <w:sz w:val="20"/>
                <w:szCs w:val="20"/>
              </w:rPr>
            </w:pPr>
          </w:p>
          <w:p w14:paraId="3F4E1B57" w14:textId="77777777" w:rsidR="009C3CE5" w:rsidRPr="003C2FB8" w:rsidRDefault="009C3CE5" w:rsidP="003C2FB8">
            <w:pPr>
              <w:jc w:val="center"/>
              <w:rPr>
                <w:rFonts w:asciiTheme="majorBidi" w:hAnsiTheme="majorBidi" w:cstheme="majorBidi"/>
                <w:color w:val="000000"/>
                <w:sz w:val="20"/>
                <w:szCs w:val="20"/>
              </w:rPr>
            </w:pPr>
          </w:p>
          <w:p w14:paraId="327BA75B"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D136F7" w14:textId="75C6C488" w:rsidR="009C3CE5" w:rsidRPr="003C2FB8" w:rsidRDefault="009C3CE5" w:rsidP="003C2FB8">
            <w:pPr>
              <w:rPr>
                <w:rFonts w:asciiTheme="majorBidi" w:hAnsiTheme="majorBidi" w:cstheme="majorBidi"/>
                <w:sz w:val="20"/>
                <w:szCs w:val="20"/>
              </w:rPr>
            </w:pPr>
          </w:p>
        </w:tc>
        <w:tc>
          <w:tcPr>
            <w:tcW w:w="680" w:type="dxa"/>
          </w:tcPr>
          <w:p w14:paraId="67366829" w14:textId="2E4B6BBD"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07AC2486" w14:textId="77777777" w:rsidTr="0035618F">
        <w:tc>
          <w:tcPr>
            <w:tcW w:w="805" w:type="dxa"/>
          </w:tcPr>
          <w:p w14:paraId="4EA57529" w14:textId="3A56CBB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14</w:t>
            </w:r>
          </w:p>
        </w:tc>
        <w:tc>
          <w:tcPr>
            <w:tcW w:w="2592" w:type="dxa"/>
            <w:gridSpan w:val="4"/>
          </w:tcPr>
          <w:p w14:paraId="036C5F45" w14:textId="77777777" w:rsidR="00387FA7" w:rsidRPr="00387FA7" w:rsidRDefault="009C3CE5" w:rsidP="00387FA7">
            <w:pPr>
              <w:jc w:val="both"/>
              <w:rPr>
                <w:rFonts w:asciiTheme="majorBidi" w:hAnsiTheme="majorBidi" w:cstheme="majorBidi"/>
                <w:sz w:val="20"/>
                <w:szCs w:val="20"/>
                <w:lang w:val="id-ID"/>
              </w:rPr>
            </w:pPr>
            <w:r w:rsidRPr="00387FA7">
              <w:rPr>
                <w:rFonts w:asciiTheme="majorBidi" w:eastAsia="Times New Roman" w:hAnsiTheme="majorBidi" w:cstheme="majorBidi"/>
                <w:sz w:val="20"/>
                <w:szCs w:val="20"/>
              </w:rPr>
              <w:t>Mahasiswa memahami</w:t>
            </w:r>
            <w:r w:rsidR="00387FA7" w:rsidRPr="00387FA7">
              <w:rPr>
                <w:rFonts w:asciiTheme="majorBidi" w:eastAsia="Times New Roman" w:hAnsiTheme="majorBidi" w:cstheme="majorBidi"/>
                <w:sz w:val="20"/>
                <w:szCs w:val="20"/>
              </w:rPr>
              <w:t xml:space="preserve"> </w:t>
            </w:r>
            <w:r w:rsidR="00387FA7" w:rsidRPr="00387FA7">
              <w:rPr>
                <w:rFonts w:asciiTheme="majorBidi" w:eastAsia="Times New Roman" w:hAnsiTheme="majorBidi" w:cstheme="majorBidi"/>
                <w:sz w:val="20"/>
                <w:szCs w:val="20"/>
                <w:lang w:val="id-ID"/>
              </w:rPr>
              <w:t>Aplikasi Filsafat Sejarah pada SPI (Studi Kasus I): Analisis keruntuhan Dinasti Umayyah, Abbasiyah</w:t>
            </w:r>
            <w:r w:rsidR="00387FA7" w:rsidRPr="00387FA7">
              <w:rPr>
                <w:rFonts w:asciiTheme="majorBidi" w:eastAsia="Times New Roman" w:hAnsiTheme="majorBidi" w:cstheme="majorBidi"/>
                <w:sz w:val="20"/>
                <w:szCs w:val="20"/>
              </w:rPr>
              <w:t xml:space="preserve"> dan Turki Ustmani</w:t>
            </w:r>
            <w:r w:rsidR="00387FA7" w:rsidRPr="00387FA7">
              <w:rPr>
                <w:rFonts w:asciiTheme="majorBidi" w:eastAsia="Times New Roman" w:hAnsiTheme="majorBidi" w:cstheme="majorBidi"/>
                <w:sz w:val="20"/>
                <w:szCs w:val="20"/>
                <w:lang w:val="id-ID"/>
              </w:rPr>
              <w:t xml:space="preserve"> berdasarkan teori Filsafat Sejarah</w:t>
            </w:r>
          </w:p>
          <w:p w14:paraId="3C8C78EA" w14:textId="5A45E3D5" w:rsidR="009C3CE5" w:rsidRPr="00387FA7" w:rsidRDefault="009C3CE5" w:rsidP="00387FA7">
            <w:pPr>
              <w:jc w:val="both"/>
              <w:rPr>
                <w:rFonts w:asciiTheme="majorBidi" w:hAnsiTheme="majorBidi" w:cstheme="majorBidi"/>
                <w:sz w:val="20"/>
                <w:szCs w:val="20"/>
                <w:lang w:val="id-ID"/>
              </w:rPr>
            </w:pPr>
          </w:p>
        </w:tc>
        <w:tc>
          <w:tcPr>
            <w:tcW w:w="2127" w:type="dxa"/>
          </w:tcPr>
          <w:p w14:paraId="16E23BA6" w14:textId="77777777" w:rsidR="00387FA7" w:rsidRDefault="009C3CE5" w:rsidP="00387FA7">
            <w:pPr>
              <w:jc w:val="both"/>
              <w:rPr>
                <w:rFonts w:asciiTheme="majorBidi" w:eastAsia="Times New Roman" w:hAnsiTheme="majorBidi" w:cstheme="majorBidi"/>
                <w:sz w:val="20"/>
                <w:szCs w:val="20"/>
                <w:lang w:val="id-ID"/>
              </w:rPr>
            </w:pPr>
            <w:r w:rsidRPr="00387FA7">
              <w:rPr>
                <w:rFonts w:asciiTheme="majorBidi" w:hAnsiTheme="majorBidi" w:cstheme="majorBidi"/>
                <w:sz w:val="20"/>
                <w:szCs w:val="20"/>
                <w:lang w:val="id-ID"/>
              </w:rPr>
              <w:t xml:space="preserve">-Menjelaskan </w:t>
            </w:r>
            <w:r w:rsidR="00387FA7" w:rsidRPr="00387FA7">
              <w:rPr>
                <w:rFonts w:asciiTheme="majorBidi" w:eastAsia="Times New Roman" w:hAnsiTheme="majorBidi" w:cstheme="majorBidi"/>
                <w:sz w:val="20"/>
                <w:szCs w:val="20"/>
                <w:lang w:val="id-ID"/>
              </w:rPr>
              <w:t>Aplikasi Filsafat Se</w:t>
            </w:r>
            <w:r w:rsidR="00387FA7">
              <w:rPr>
                <w:rFonts w:asciiTheme="majorBidi" w:eastAsia="Times New Roman" w:hAnsiTheme="majorBidi" w:cstheme="majorBidi"/>
                <w:sz w:val="20"/>
                <w:szCs w:val="20"/>
                <w:lang w:val="id-ID"/>
              </w:rPr>
              <w:t>jarah pada SPI (Studi Kasus I):</w:t>
            </w:r>
          </w:p>
          <w:p w14:paraId="737F8713" w14:textId="3933B1B8" w:rsidR="00387FA7" w:rsidRPr="00387FA7" w:rsidRDefault="00387FA7" w:rsidP="00387FA7">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387FA7">
              <w:rPr>
                <w:rFonts w:asciiTheme="majorBidi" w:eastAsia="Times New Roman" w:hAnsiTheme="majorBidi" w:cstheme="majorBidi"/>
                <w:sz w:val="20"/>
                <w:szCs w:val="20"/>
                <w:lang w:val="id-ID"/>
              </w:rPr>
              <w:t>Analisis keruntuhan Dinasti Umayyah, Abbasiyah dan Turki Ustmani berdasarkan teori Filsafat Sejarah</w:t>
            </w:r>
          </w:p>
          <w:p w14:paraId="36F26AE3" w14:textId="07A04EC3" w:rsidR="00387FA7" w:rsidRPr="00387FA7" w:rsidRDefault="00387FA7" w:rsidP="00387FA7">
            <w:pPr>
              <w:jc w:val="both"/>
              <w:rPr>
                <w:rFonts w:asciiTheme="majorBidi" w:hAnsiTheme="majorBidi" w:cstheme="majorBidi"/>
                <w:sz w:val="20"/>
                <w:szCs w:val="20"/>
                <w:lang w:val="id-ID"/>
              </w:rPr>
            </w:pPr>
          </w:p>
          <w:p w14:paraId="74078CBC" w14:textId="5A6169DD" w:rsidR="009C3CE5" w:rsidRPr="00387FA7" w:rsidRDefault="009C3CE5" w:rsidP="003C2FB8">
            <w:pPr>
              <w:jc w:val="both"/>
              <w:rPr>
                <w:rFonts w:asciiTheme="majorBidi" w:hAnsiTheme="majorBidi" w:cstheme="majorBidi"/>
                <w:sz w:val="20"/>
                <w:szCs w:val="20"/>
                <w:lang w:val="id-ID"/>
              </w:rPr>
            </w:pPr>
          </w:p>
        </w:tc>
        <w:tc>
          <w:tcPr>
            <w:tcW w:w="1559" w:type="dxa"/>
          </w:tcPr>
          <w:p w14:paraId="31966263" w14:textId="77777777" w:rsidR="00387FA7" w:rsidRPr="00387FA7" w:rsidRDefault="00387FA7" w:rsidP="00387FA7">
            <w:pPr>
              <w:jc w:val="both"/>
              <w:rPr>
                <w:rFonts w:asciiTheme="majorBidi" w:hAnsiTheme="majorBidi" w:cstheme="majorBidi"/>
                <w:sz w:val="20"/>
                <w:szCs w:val="20"/>
                <w:lang w:val="id-ID"/>
              </w:rPr>
            </w:pPr>
            <w:r w:rsidRPr="00387FA7">
              <w:rPr>
                <w:rFonts w:asciiTheme="majorBidi" w:eastAsia="Times New Roman" w:hAnsiTheme="majorBidi" w:cstheme="majorBidi"/>
                <w:sz w:val="20"/>
                <w:szCs w:val="20"/>
                <w:lang w:val="id-ID"/>
              </w:rPr>
              <w:t>Aplikasi Filsafat Sejarah pada SPI (Studi Kasus I): Analisis keruntuhan Dinasti Umayyah, Abbasiyah</w:t>
            </w:r>
            <w:r w:rsidRPr="00387FA7">
              <w:rPr>
                <w:rFonts w:asciiTheme="majorBidi" w:eastAsia="Times New Roman" w:hAnsiTheme="majorBidi" w:cstheme="majorBidi"/>
                <w:sz w:val="20"/>
                <w:szCs w:val="20"/>
              </w:rPr>
              <w:t xml:space="preserve"> dan Turki Ustmani</w:t>
            </w:r>
            <w:r w:rsidRPr="00387FA7">
              <w:rPr>
                <w:rFonts w:asciiTheme="majorBidi" w:eastAsia="Times New Roman" w:hAnsiTheme="majorBidi" w:cstheme="majorBidi"/>
                <w:sz w:val="20"/>
                <w:szCs w:val="20"/>
                <w:lang w:val="id-ID"/>
              </w:rPr>
              <w:t xml:space="preserve"> berdasarkan teori Filsafat Sejarah</w:t>
            </w:r>
          </w:p>
          <w:p w14:paraId="60AEFF6E" w14:textId="75895BDF" w:rsidR="009C3CE5" w:rsidRPr="00387FA7" w:rsidRDefault="009C3CE5" w:rsidP="003C2FB8">
            <w:pPr>
              <w:jc w:val="both"/>
              <w:rPr>
                <w:rFonts w:asciiTheme="majorBidi" w:hAnsiTheme="majorBidi" w:cstheme="majorBidi"/>
                <w:sz w:val="20"/>
                <w:szCs w:val="20"/>
                <w:lang w:val="id-ID"/>
              </w:rPr>
            </w:pPr>
          </w:p>
        </w:tc>
        <w:tc>
          <w:tcPr>
            <w:tcW w:w="3402" w:type="dxa"/>
            <w:gridSpan w:val="2"/>
          </w:tcPr>
          <w:p w14:paraId="7E60592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149327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021DE7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2E604FE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FE60E23"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7B925EF"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48A17F9" w14:textId="14F13E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64EEECED"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0C66C59" w14:textId="05E95F05" w:rsidR="009C3CE5" w:rsidRPr="003C2FB8" w:rsidRDefault="009C3CE5" w:rsidP="003C2FB8">
            <w:pPr>
              <w:rPr>
                <w:rFonts w:asciiTheme="majorBidi" w:hAnsiTheme="majorBidi" w:cstheme="majorBidi"/>
                <w:sz w:val="20"/>
                <w:szCs w:val="20"/>
              </w:rPr>
            </w:pPr>
          </w:p>
        </w:tc>
        <w:tc>
          <w:tcPr>
            <w:tcW w:w="2127" w:type="dxa"/>
            <w:gridSpan w:val="2"/>
          </w:tcPr>
          <w:p w14:paraId="61DC986D"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6D079B8"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375159" w14:textId="66DA65C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303893F5" w14:textId="4F1B3243"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57D9BCDD"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72F47D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4BE50AD5" w14:textId="77777777" w:rsidR="009C3CE5" w:rsidRPr="003C2FB8" w:rsidRDefault="009C3CE5" w:rsidP="003C2FB8">
            <w:pPr>
              <w:jc w:val="center"/>
              <w:rPr>
                <w:rFonts w:asciiTheme="majorBidi" w:hAnsiTheme="majorBidi" w:cstheme="majorBidi"/>
                <w:color w:val="000000"/>
                <w:sz w:val="20"/>
                <w:szCs w:val="20"/>
              </w:rPr>
            </w:pPr>
          </w:p>
          <w:p w14:paraId="2CDD5889" w14:textId="77777777" w:rsidR="009C3CE5" w:rsidRPr="003C2FB8" w:rsidRDefault="009C3CE5" w:rsidP="003C2FB8">
            <w:pPr>
              <w:jc w:val="center"/>
              <w:rPr>
                <w:rFonts w:asciiTheme="majorBidi" w:hAnsiTheme="majorBidi" w:cstheme="majorBidi"/>
                <w:color w:val="000000"/>
                <w:sz w:val="20"/>
                <w:szCs w:val="20"/>
              </w:rPr>
            </w:pPr>
          </w:p>
          <w:p w14:paraId="429A3A5D" w14:textId="77777777" w:rsidR="009C3CE5" w:rsidRPr="003C2FB8" w:rsidRDefault="009C3CE5" w:rsidP="003C2FB8">
            <w:pPr>
              <w:jc w:val="center"/>
              <w:rPr>
                <w:rFonts w:asciiTheme="majorBidi" w:hAnsiTheme="majorBidi" w:cstheme="majorBidi"/>
                <w:color w:val="000000"/>
                <w:sz w:val="20"/>
                <w:szCs w:val="20"/>
              </w:rPr>
            </w:pPr>
          </w:p>
          <w:p w14:paraId="31BDDD46" w14:textId="77777777" w:rsidR="009C3CE5" w:rsidRPr="003C2FB8" w:rsidRDefault="009C3CE5" w:rsidP="003C2FB8">
            <w:pPr>
              <w:jc w:val="center"/>
              <w:rPr>
                <w:rFonts w:asciiTheme="majorBidi" w:hAnsiTheme="majorBidi" w:cstheme="majorBidi"/>
                <w:color w:val="000000"/>
                <w:sz w:val="20"/>
                <w:szCs w:val="20"/>
              </w:rPr>
            </w:pPr>
          </w:p>
          <w:p w14:paraId="5BDE97F3" w14:textId="77777777" w:rsidR="009C3CE5" w:rsidRPr="003C2FB8" w:rsidRDefault="009C3CE5" w:rsidP="003C2FB8">
            <w:pPr>
              <w:jc w:val="center"/>
              <w:rPr>
                <w:rFonts w:asciiTheme="majorBidi" w:hAnsiTheme="majorBidi" w:cstheme="majorBidi"/>
                <w:color w:val="000000"/>
                <w:sz w:val="20"/>
                <w:szCs w:val="20"/>
              </w:rPr>
            </w:pPr>
          </w:p>
          <w:p w14:paraId="0578371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90E291" w14:textId="6164172B" w:rsidR="009C3CE5" w:rsidRPr="003C2FB8" w:rsidRDefault="009C3CE5" w:rsidP="003C2FB8">
            <w:pPr>
              <w:rPr>
                <w:rFonts w:asciiTheme="majorBidi" w:hAnsiTheme="majorBidi" w:cstheme="majorBidi"/>
                <w:sz w:val="20"/>
                <w:szCs w:val="20"/>
              </w:rPr>
            </w:pPr>
          </w:p>
        </w:tc>
        <w:tc>
          <w:tcPr>
            <w:tcW w:w="680" w:type="dxa"/>
          </w:tcPr>
          <w:p w14:paraId="22508FDF" w14:textId="148F6BA9"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35618F" w:rsidRPr="00545CF1" w14:paraId="76FC566D" w14:textId="77777777" w:rsidTr="0035618F">
        <w:tc>
          <w:tcPr>
            <w:tcW w:w="805" w:type="dxa"/>
          </w:tcPr>
          <w:p w14:paraId="48D4661C" w14:textId="642BAFEB"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15</w:t>
            </w:r>
          </w:p>
        </w:tc>
        <w:tc>
          <w:tcPr>
            <w:tcW w:w="2592" w:type="dxa"/>
            <w:gridSpan w:val="4"/>
          </w:tcPr>
          <w:p w14:paraId="320A6F70" w14:textId="77777777" w:rsidR="00387FA7" w:rsidRPr="00387FA7" w:rsidRDefault="00F22BA9" w:rsidP="00387FA7">
            <w:pPr>
              <w:jc w:val="both"/>
              <w:rPr>
                <w:rFonts w:asciiTheme="majorBidi" w:hAnsiTheme="majorBidi" w:cstheme="majorBidi"/>
                <w:sz w:val="20"/>
                <w:szCs w:val="20"/>
                <w:lang w:val="id-ID"/>
              </w:rPr>
            </w:pPr>
            <w:r w:rsidRPr="00387FA7">
              <w:rPr>
                <w:rFonts w:asciiTheme="majorBidi" w:eastAsia="Times New Roman" w:hAnsiTheme="majorBidi" w:cstheme="majorBidi"/>
                <w:sz w:val="20"/>
                <w:szCs w:val="20"/>
              </w:rPr>
              <w:t>Mahasiswa memahami</w:t>
            </w:r>
            <w:r w:rsidR="00387FA7" w:rsidRPr="00387FA7">
              <w:rPr>
                <w:rFonts w:asciiTheme="majorBidi" w:eastAsia="Times New Roman" w:hAnsiTheme="majorBidi" w:cstheme="majorBidi"/>
                <w:sz w:val="20"/>
                <w:szCs w:val="20"/>
              </w:rPr>
              <w:t xml:space="preserve"> Aplikasi Filsafat Sejarah pada SPI (Studi Kasus II): Kritik narasi SPI kontemporer (misal: "Kemunduran Umat Islam atau Kemajuan Umat Islam")</w:t>
            </w:r>
          </w:p>
          <w:p w14:paraId="175E2015" w14:textId="2140B220" w:rsidR="0035618F" w:rsidRPr="00387FA7" w:rsidRDefault="0035618F" w:rsidP="00387FA7">
            <w:pPr>
              <w:jc w:val="both"/>
              <w:rPr>
                <w:rFonts w:asciiTheme="majorBidi" w:hAnsiTheme="majorBidi" w:cstheme="majorBidi"/>
                <w:sz w:val="20"/>
                <w:szCs w:val="20"/>
                <w:lang w:val="id-ID"/>
              </w:rPr>
            </w:pPr>
          </w:p>
        </w:tc>
        <w:tc>
          <w:tcPr>
            <w:tcW w:w="2127" w:type="dxa"/>
          </w:tcPr>
          <w:p w14:paraId="0E7BB866" w14:textId="77777777" w:rsidR="00387FA7" w:rsidRDefault="00F22BA9" w:rsidP="00387FA7">
            <w:pPr>
              <w:jc w:val="both"/>
              <w:rPr>
                <w:rFonts w:asciiTheme="majorBidi" w:eastAsia="Times New Roman" w:hAnsiTheme="majorBidi" w:cstheme="majorBidi"/>
                <w:sz w:val="20"/>
                <w:szCs w:val="20"/>
              </w:rPr>
            </w:pPr>
            <w:r w:rsidRPr="00387FA7">
              <w:rPr>
                <w:rFonts w:asciiTheme="majorBidi" w:hAnsiTheme="majorBidi" w:cstheme="majorBidi"/>
                <w:sz w:val="20"/>
                <w:szCs w:val="20"/>
              </w:rPr>
              <w:t>-Menjelaskan</w:t>
            </w:r>
            <w:r w:rsidR="00387FA7" w:rsidRPr="00387FA7">
              <w:rPr>
                <w:rFonts w:asciiTheme="majorBidi" w:hAnsiTheme="majorBidi" w:cstheme="majorBidi"/>
                <w:sz w:val="20"/>
                <w:szCs w:val="20"/>
              </w:rPr>
              <w:t xml:space="preserve"> </w:t>
            </w:r>
            <w:r w:rsidR="00387FA7" w:rsidRPr="00387FA7">
              <w:rPr>
                <w:rFonts w:asciiTheme="majorBidi" w:eastAsia="Times New Roman" w:hAnsiTheme="majorBidi" w:cstheme="majorBidi"/>
                <w:sz w:val="20"/>
                <w:szCs w:val="20"/>
              </w:rPr>
              <w:t>Aplikasi Filsafat Sej</w:t>
            </w:r>
            <w:r w:rsidR="00387FA7">
              <w:rPr>
                <w:rFonts w:asciiTheme="majorBidi" w:eastAsia="Times New Roman" w:hAnsiTheme="majorBidi" w:cstheme="majorBidi"/>
                <w:sz w:val="20"/>
                <w:szCs w:val="20"/>
              </w:rPr>
              <w:t>arah pada SPI (Studi Kasus II):</w:t>
            </w:r>
          </w:p>
          <w:p w14:paraId="19DDB0AF" w14:textId="5D3A3FFE" w:rsidR="00387FA7" w:rsidRPr="00387FA7" w:rsidRDefault="00387FA7" w:rsidP="00387FA7">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387FA7">
              <w:rPr>
                <w:rFonts w:asciiTheme="majorBidi" w:eastAsia="Times New Roman" w:hAnsiTheme="majorBidi" w:cstheme="majorBidi"/>
                <w:sz w:val="20"/>
                <w:szCs w:val="20"/>
              </w:rPr>
              <w:t>Kritik narasi SPI kontemporer (misal: "Kemunduran Umat Islam atau Kemajuan Umat Islam")</w:t>
            </w:r>
          </w:p>
          <w:p w14:paraId="11018C4A" w14:textId="76183C90" w:rsidR="0035618F" w:rsidRPr="00387FA7" w:rsidRDefault="0035618F" w:rsidP="00387FA7">
            <w:pPr>
              <w:jc w:val="both"/>
              <w:rPr>
                <w:rFonts w:asciiTheme="majorBidi" w:hAnsiTheme="majorBidi" w:cstheme="majorBidi"/>
                <w:sz w:val="20"/>
                <w:szCs w:val="20"/>
                <w:lang w:val="id-ID"/>
              </w:rPr>
            </w:pPr>
          </w:p>
        </w:tc>
        <w:tc>
          <w:tcPr>
            <w:tcW w:w="1559" w:type="dxa"/>
          </w:tcPr>
          <w:p w14:paraId="60ECCB2E" w14:textId="12E01198" w:rsidR="00387FA7" w:rsidRPr="00387FA7" w:rsidRDefault="00387FA7" w:rsidP="00387FA7">
            <w:pPr>
              <w:jc w:val="both"/>
              <w:rPr>
                <w:rFonts w:asciiTheme="majorBidi" w:hAnsiTheme="majorBidi" w:cstheme="majorBidi"/>
                <w:sz w:val="20"/>
                <w:szCs w:val="20"/>
                <w:lang w:val="id-ID"/>
              </w:rPr>
            </w:pPr>
            <w:r w:rsidRPr="00387FA7">
              <w:rPr>
                <w:rFonts w:asciiTheme="majorBidi" w:eastAsia="Times New Roman" w:hAnsiTheme="majorBidi" w:cstheme="majorBidi"/>
                <w:sz w:val="20"/>
                <w:szCs w:val="20"/>
              </w:rPr>
              <w:t>Aplikasi Filsafat Sejarah pada SPI (Studi Kasus II): Kritik narasi SPI kontemporer (misal: "Kemunduran Umat Islam atau Kemajuan Umat Islam")</w:t>
            </w:r>
          </w:p>
          <w:p w14:paraId="036FB161" w14:textId="7F54377D" w:rsidR="0035618F" w:rsidRPr="00387FA7" w:rsidRDefault="0035618F" w:rsidP="003C2FB8">
            <w:pPr>
              <w:jc w:val="both"/>
              <w:rPr>
                <w:rFonts w:asciiTheme="majorBidi" w:hAnsiTheme="majorBidi" w:cstheme="majorBidi"/>
                <w:sz w:val="20"/>
                <w:szCs w:val="20"/>
                <w:lang w:val="id-ID"/>
              </w:rPr>
            </w:pPr>
          </w:p>
        </w:tc>
        <w:tc>
          <w:tcPr>
            <w:tcW w:w="3402" w:type="dxa"/>
            <w:gridSpan w:val="2"/>
          </w:tcPr>
          <w:p w14:paraId="77BADE36"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6EBB7AD"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2BF23DA4"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7339599"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0FEB9F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2731191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EF47615" w14:textId="219C5176" w:rsidR="0035618F" w:rsidRPr="003C2FB8" w:rsidRDefault="0035618F" w:rsidP="003C2FB8">
            <w:pPr>
              <w:jc w:val="both"/>
              <w:rPr>
                <w:rFonts w:asciiTheme="majorBidi" w:hAnsiTheme="majorBidi" w:cstheme="majorBidi"/>
                <w:sz w:val="20"/>
                <w:szCs w:val="20"/>
                <w:lang w:val="en-ID"/>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5E9EA18" w14:textId="77777777"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362E509" w14:textId="04EDE800" w:rsidR="0035618F" w:rsidRPr="003C2FB8" w:rsidRDefault="0035618F" w:rsidP="003C2FB8">
            <w:pPr>
              <w:rPr>
                <w:rFonts w:asciiTheme="majorBidi" w:hAnsiTheme="majorBidi" w:cstheme="majorBidi"/>
                <w:sz w:val="20"/>
                <w:szCs w:val="20"/>
              </w:rPr>
            </w:pPr>
          </w:p>
        </w:tc>
        <w:tc>
          <w:tcPr>
            <w:tcW w:w="2127" w:type="dxa"/>
            <w:gridSpan w:val="2"/>
          </w:tcPr>
          <w:p w14:paraId="7B6A1B07"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09BC5F1"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3F96933" w14:textId="630585B1"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4245CF0D" w14:textId="5F939353"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19A9B0E"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033B40F4" w14:textId="77777777" w:rsidR="0035618F" w:rsidRPr="003C2FB8" w:rsidRDefault="0035618F"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3379474" w14:textId="77777777" w:rsidR="0035618F" w:rsidRPr="003C2FB8" w:rsidRDefault="0035618F" w:rsidP="003C2FB8">
            <w:pPr>
              <w:jc w:val="center"/>
              <w:rPr>
                <w:rFonts w:asciiTheme="majorBidi" w:hAnsiTheme="majorBidi" w:cstheme="majorBidi"/>
                <w:color w:val="000000"/>
                <w:sz w:val="20"/>
                <w:szCs w:val="20"/>
              </w:rPr>
            </w:pPr>
          </w:p>
          <w:p w14:paraId="5646E861" w14:textId="77777777" w:rsidR="0035618F" w:rsidRPr="003C2FB8" w:rsidRDefault="0035618F" w:rsidP="003C2FB8">
            <w:pPr>
              <w:jc w:val="center"/>
              <w:rPr>
                <w:rFonts w:asciiTheme="majorBidi" w:hAnsiTheme="majorBidi" w:cstheme="majorBidi"/>
                <w:color w:val="000000"/>
                <w:sz w:val="20"/>
                <w:szCs w:val="20"/>
              </w:rPr>
            </w:pPr>
          </w:p>
          <w:p w14:paraId="794DB198" w14:textId="77777777" w:rsidR="0035618F" w:rsidRPr="003C2FB8" w:rsidRDefault="0035618F" w:rsidP="003C2FB8">
            <w:pPr>
              <w:jc w:val="center"/>
              <w:rPr>
                <w:rFonts w:asciiTheme="majorBidi" w:hAnsiTheme="majorBidi" w:cstheme="majorBidi"/>
                <w:color w:val="000000"/>
                <w:sz w:val="20"/>
                <w:szCs w:val="20"/>
              </w:rPr>
            </w:pPr>
          </w:p>
          <w:p w14:paraId="34A304B0" w14:textId="77777777" w:rsidR="0035618F" w:rsidRPr="003C2FB8" w:rsidRDefault="0035618F" w:rsidP="003C2FB8">
            <w:pPr>
              <w:jc w:val="center"/>
              <w:rPr>
                <w:rFonts w:asciiTheme="majorBidi" w:hAnsiTheme="majorBidi" w:cstheme="majorBidi"/>
                <w:color w:val="000000"/>
                <w:sz w:val="20"/>
                <w:szCs w:val="20"/>
              </w:rPr>
            </w:pPr>
          </w:p>
          <w:p w14:paraId="6CF7A023" w14:textId="77777777" w:rsidR="0035618F" w:rsidRPr="003C2FB8" w:rsidRDefault="0035618F" w:rsidP="003C2FB8">
            <w:pPr>
              <w:jc w:val="center"/>
              <w:rPr>
                <w:rFonts w:asciiTheme="majorBidi" w:hAnsiTheme="majorBidi" w:cstheme="majorBidi"/>
                <w:color w:val="000000"/>
                <w:sz w:val="20"/>
                <w:szCs w:val="20"/>
              </w:rPr>
            </w:pPr>
          </w:p>
          <w:p w14:paraId="72C75480"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B24F394" w14:textId="3B87BE41" w:rsidR="0035618F" w:rsidRPr="003C2FB8" w:rsidRDefault="0035618F" w:rsidP="003C2FB8">
            <w:pPr>
              <w:rPr>
                <w:rFonts w:asciiTheme="majorBidi" w:hAnsiTheme="majorBidi" w:cstheme="majorBidi"/>
                <w:sz w:val="20"/>
                <w:szCs w:val="20"/>
              </w:rPr>
            </w:pPr>
          </w:p>
        </w:tc>
        <w:tc>
          <w:tcPr>
            <w:tcW w:w="680" w:type="dxa"/>
          </w:tcPr>
          <w:p w14:paraId="23A11DAE" w14:textId="6C721DF4" w:rsidR="0035618F" w:rsidRPr="00545CF1" w:rsidRDefault="0035618F" w:rsidP="0035618F">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35618F" w:rsidRPr="00545CF1" w14:paraId="7683E423" w14:textId="77777777" w:rsidTr="0035618F">
        <w:tc>
          <w:tcPr>
            <w:tcW w:w="805" w:type="dxa"/>
          </w:tcPr>
          <w:p w14:paraId="55267E57" w14:textId="5D88A52A"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16</w:t>
            </w:r>
          </w:p>
        </w:tc>
        <w:tc>
          <w:tcPr>
            <w:tcW w:w="15350" w:type="dxa"/>
            <w:gridSpan w:val="14"/>
            <w:shd w:val="clear" w:color="auto" w:fill="5B9BD5" w:themeFill="accent1"/>
          </w:tcPr>
          <w:p w14:paraId="76BB76B0" w14:textId="4C0B0724"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sz w:val="20"/>
                <w:szCs w:val="20"/>
              </w:rPr>
              <w:t>UAS</w:t>
            </w:r>
          </w:p>
        </w:tc>
        <w:tc>
          <w:tcPr>
            <w:tcW w:w="680" w:type="dxa"/>
          </w:tcPr>
          <w:p w14:paraId="10C5275D" w14:textId="77777777" w:rsidR="0035618F" w:rsidRPr="00545CF1" w:rsidRDefault="0035618F" w:rsidP="00A3309B">
            <w:pPr>
              <w:spacing w:line="360" w:lineRule="auto"/>
              <w:rPr>
                <w:rFonts w:ascii="Arial" w:hAnsi="Arial" w:cs="Arial"/>
                <w:sz w:val="20"/>
                <w:szCs w:val="20"/>
              </w:rPr>
            </w:pPr>
          </w:p>
        </w:tc>
      </w:tr>
    </w:tbl>
    <w:p w14:paraId="53481E05" w14:textId="012BF7EE" w:rsidR="00FC2CE2" w:rsidRPr="00545CF1" w:rsidRDefault="00FC2CE2">
      <w:pPr>
        <w:rPr>
          <w:rFonts w:ascii="Arial" w:hAnsi="Arial" w:cs="Arial"/>
        </w:rPr>
      </w:pPr>
    </w:p>
    <w:p w14:paraId="78FA09AA" w14:textId="14F6A007" w:rsidR="00832AD3" w:rsidRPr="00E14AB9" w:rsidRDefault="00FC3452" w:rsidP="00E14AB9">
      <w:pPr>
        <w:rPr>
          <w:rFonts w:ascii="Arial" w:hAnsi="Arial" w:cs="Arial"/>
        </w:rPr>
      </w:pPr>
      <w:r w:rsidRPr="00E14AB9">
        <w:rPr>
          <w:rFonts w:ascii="Arial" w:hAnsi="Arial" w:cs="Arial"/>
        </w:rPr>
        <w:lastRenderedPageBreak/>
        <w:t>Penilaian Sikap (Kehadiran)</w:t>
      </w:r>
    </w:p>
    <w:tbl>
      <w:tblPr>
        <w:tblStyle w:val="TableGrid"/>
        <w:tblW w:w="0" w:type="auto"/>
        <w:tblInd w:w="-5" w:type="dxa"/>
        <w:tblLook w:val="04A0" w:firstRow="1" w:lastRow="0" w:firstColumn="1" w:lastColumn="0" w:noHBand="0" w:noVBand="1"/>
      </w:tblPr>
      <w:tblGrid>
        <w:gridCol w:w="5681"/>
        <w:gridCol w:w="5682"/>
        <w:gridCol w:w="5682"/>
      </w:tblGrid>
      <w:tr w:rsidR="00832AD3" w14:paraId="06248851" w14:textId="77777777" w:rsidTr="0035618F">
        <w:trPr>
          <w:trHeight w:val="476"/>
        </w:trPr>
        <w:tc>
          <w:tcPr>
            <w:tcW w:w="5681" w:type="dxa"/>
            <w:vAlign w:val="center"/>
          </w:tcPr>
          <w:p w14:paraId="61E96942" w14:textId="2CE20473"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Skor</w:t>
            </w:r>
          </w:p>
        </w:tc>
        <w:tc>
          <w:tcPr>
            <w:tcW w:w="5682" w:type="dxa"/>
            <w:vAlign w:val="center"/>
          </w:tcPr>
          <w:p w14:paraId="5277FF5D" w14:textId="75D18245"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Kriteria Kehadiran</w:t>
            </w:r>
          </w:p>
        </w:tc>
        <w:tc>
          <w:tcPr>
            <w:tcW w:w="5682" w:type="dxa"/>
            <w:vAlign w:val="center"/>
          </w:tcPr>
          <w:p w14:paraId="608C6C53" w14:textId="017F90C0"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Deskripsi Sikap</w:t>
            </w:r>
          </w:p>
        </w:tc>
      </w:tr>
      <w:tr w:rsidR="00832AD3" w14:paraId="235761AE" w14:textId="77777777" w:rsidTr="003C2FB8">
        <w:trPr>
          <w:trHeight w:val="742"/>
        </w:trPr>
        <w:tc>
          <w:tcPr>
            <w:tcW w:w="5681" w:type="dxa"/>
            <w:vAlign w:val="center"/>
          </w:tcPr>
          <w:p w14:paraId="5745325D" w14:textId="15E0B6A5"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4 (Sangat Baik)</w:t>
            </w:r>
          </w:p>
        </w:tc>
        <w:tc>
          <w:tcPr>
            <w:tcW w:w="5682" w:type="dxa"/>
            <w:vAlign w:val="center"/>
          </w:tcPr>
          <w:p w14:paraId="14A9FFD7" w14:textId="68CBA7D0"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 95%</w:t>
            </w:r>
            <w:r w:rsidRPr="003C2FB8">
              <w:rPr>
                <w:rFonts w:asciiTheme="majorBidi" w:hAnsiTheme="majorBidi" w:cstheme="majorBidi"/>
                <w:sz w:val="20"/>
                <w:szCs w:val="20"/>
              </w:rPr>
              <w:t xml:space="preserve"> pertemuan (maksimal 1 kali absen tanpa keterangan)</w:t>
            </w:r>
          </w:p>
        </w:tc>
        <w:tc>
          <w:tcPr>
            <w:tcW w:w="5682" w:type="dxa"/>
            <w:vAlign w:val="center"/>
          </w:tcPr>
          <w:p w14:paraId="58C89DB7" w14:textId="67F1D407"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Selalu hadir tepat waktu, menunjukkan kesungguhan dalam mengikuti perkuliahan.</w:t>
            </w:r>
          </w:p>
        </w:tc>
      </w:tr>
      <w:tr w:rsidR="00832AD3" w14:paraId="6CA8ADCA" w14:textId="77777777" w:rsidTr="003C2FB8">
        <w:trPr>
          <w:trHeight w:val="541"/>
        </w:trPr>
        <w:tc>
          <w:tcPr>
            <w:tcW w:w="5681" w:type="dxa"/>
            <w:vAlign w:val="center"/>
          </w:tcPr>
          <w:p w14:paraId="434BAA48" w14:textId="436003A2"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3 (Baik)</w:t>
            </w:r>
          </w:p>
        </w:tc>
        <w:tc>
          <w:tcPr>
            <w:tcW w:w="5682" w:type="dxa"/>
            <w:vAlign w:val="center"/>
          </w:tcPr>
          <w:p w14:paraId="48D06C84" w14:textId="78332E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85% – 94%</w:t>
            </w:r>
            <w:r w:rsidRPr="003C2FB8">
              <w:rPr>
                <w:rFonts w:asciiTheme="majorBidi" w:hAnsiTheme="majorBidi" w:cstheme="majorBidi"/>
                <w:sz w:val="20"/>
                <w:szCs w:val="20"/>
              </w:rPr>
              <w:t xml:space="preserve"> pertemuan (maksimal </w:t>
            </w:r>
            <w:r w:rsidR="00FC3452" w:rsidRPr="003C2FB8">
              <w:rPr>
                <w:rFonts w:asciiTheme="majorBidi" w:hAnsiTheme="majorBidi" w:cstheme="majorBidi"/>
                <w:sz w:val="20"/>
                <w:szCs w:val="20"/>
              </w:rPr>
              <w:t>4</w:t>
            </w:r>
            <w:r w:rsidRPr="003C2FB8">
              <w:rPr>
                <w:rFonts w:asciiTheme="majorBidi" w:hAnsiTheme="majorBidi" w:cstheme="majorBidi"/>
                <w:sz w:val="20"/>
                <w:szCs w:val="20"/>
              </w:rPr>
              <w:t xml:space="preserve"> kali absen)</w:t>
            </w:r>
          </w:p>
        </w:tc>
        <w:tc>
          <w:tcPr>
            <w:tcW w:w="5682" w:type="dxa"/>
            <w:vAlign w:val="center"/>
          </w:tcPr>
          <w:p w14:paraId="7EDFD985" w14:textId="7FFD52F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Umumnya hadir dan tepat waktu, masih ada keterlambatan atau izin terbatas.</w:t>
            </w:r>
          </w:p>
        </w:tc>
      </w:tr>
      <w:tr w:rsidR="00832AD3" w14:paraId="659B6FA6" w14:textId="77777777" w:rsidTr="003C2FB8">
        <w:trPr>
          <w:trHeight w:val="435"/>
        </w:trPr>
        <w:tc>
          <w:tcPr>
            <w:tcW w:w="5681" w:type="dxa"/>
            <w:vAlign w:val="center"/>
          </w:tcPr>
          <w:p w14:paraId="59C4D66D" w14:textId="3464F3D9"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2 (Cukup)</w:t>
            </w:r>
          </w:p>
        </w:tc>
        <w:tc>
          <w:tcPr>
            <w:tcW w:w="5682" w:type="dxa"/>
            <w:vAlign w:val="center"/>
          </w:tcPr>
          <w:p w14:paraId="6F62E6B1" w14:textId="37136F0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70% – 84%</w:t>
            </w:r>
            <w:r w:rsidRPr="003C2FB8">
              <w:rPr>
                <w:rFonts w:asciiTheme="majorBidi" w:hAnsiTheme="majorBidi" w:cstheme="majorBidi"/>
                <w:sz w:val="20"/>
                <w:szCs w:val="20"/>
              </w:rPr>
              <w:t xml:space="preserve"> pertemuan (</w:t>
            </w:r>
            <w:r w:rsidR="00FC3452" w:rsidRPr="003C2FB8">
              <w:rPr>
                <w:rFonts w:asciiTheme="majorBidi" w:hAnsiTheme="majorBidi" w:cstheme="majorBidi"/>
                <w:sz w:val="20"/>
                <w:szCs w:val="20"/>
              </w:rPr>
              <w:t>4-6</w:t>
            </w:r>
            <w:r w:rsidRPr="003C2FB8">
              <w:rPr>
                <w:rFonts w:asciiTheme="majorBidi" w:hAnsiTheme="majorBidi" w:cstheme="majorBidi"/>
                <w:sz w:val="20"/>
                <w:szCs w:val="20"/>
              </w:rPr>
              <w:t xml:space="preserve"> kali absen)</w:t>
            </w:r>
          </w:p>
        </w:tc>
        <w:tc>
          <w:tcPr>
            <w:tcW w:w="5682" w:type="dxa"/>
            <w:vAlign w:val="center"/>
          </w:tcPr>
          <w:p w14:paraId="4038FF00" w14:textId="2C84DD13"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cukup, sering terlambat atau kurang konsisten dalam mengikuti perkuliahan.</w:t>
            </w:r>
          </w:p>
        </w:tc>
      </w:tr>
      <w:tr w:rsidR="00832AD3" w14:paraId="4208269C" w14:textId="77777777" w:rsidTr="003C2FB8">
        <w:trPr>
          <w:trHeight w:val="585"/>
        </w:trPr>
        <w:tc>
          <w:tcPr>
            <w:tcW w:w="5681" w:type="dxa"/>
            <w:vAlign w:val="center"/>
          </w:tcPr>
          <w:p w14:paraId="1D93B405" w14:textId="0021E9C3"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1 (Kurang)</w:t>
            </w:r>
          </w:p>
        </w:tc>
        <w:tc>
          <w:tcPr>
            <w:tcW w:w="5682" w:type="dxa"/>
            <w:vAlign w:val="center"/>
          </w:tcPr>
          <w:p w14:paraId="466DDEEF" w14:textId="6EB3C35F"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&lt; 70%</w:t>
            </w:r>
            <w:r w:rsidRPr="003C2FB8">
              <w:rPr>
                <w:rFonts w:asciiTheme="majorBidi" w:hAnsiTheme="majorBidi" w:cstheme="majorBidi"/>
                <w:sz w:val="20"/>
                <w:szCs w:val="20"/>
              </w:rPr>
              <w:t xml:space="preserve"> pertemuan (lebih dari </w:t>
            </w:r>
            <w:r w:rsidR="00FC3452" w:rsidRPr="003C2FB8">
              <w:rPr>
                <w:rFonts w:asciiTheme="majorBidi" w:hAnsiTheme="majorBidi" w:cstheme="majorBidi"/>
                <w:sz w:val="20"/>
                <w:szCs w:val="20"/>
              </w:rPr>
              <w:t>6</w:t>
            </w:r>
            <w:r w:rsidRPr="003C2FB8">
              <w:rPr>
                <w:rFonts w:asciiTheme="majorBidi" w:hAnsiTheme="majorBidi" w:cstheme="majorBidi"/>
                <w:sz w:val="20"/>
                <w:szCs w:val="20"/>
              </w:rPr>
              <w:t xml:space="preserve"> kali absen)</w:t>
            </w:r>
          </w:p>
        </w:tc>
        <w:tc>
          <w:tcPr>
            <w:tcW w:w="5682" w:type="dxa"/>
            <w:vAlign w:val="center"/>
          </w:tcPr>
          <w:p w14:paraId="000E5CBB" w14:textId="2E1D35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rendah, sering absen tanpa alasan jelas, tidak menunjukkan sikap disiplin.</w:t>
            </w:r>
          </w:p>
        </w:tc>
      </w:tr>
    </w:tbl>
    <w:p w14:paraId="4DBB0C65" w14:textId="178F41A0" w:rsidR="00FC3452" w:rsidRPr="00E14AB9" w:rsidRDefault="00FC3452" w:rsidP="00E14AB9">
      <w:pPr>
        <w:rPr>
          <w:rFonts w:ascii="Arial" w:hAnsi="Arial" w:cs="Arial"/>
        </w:rPr>
      </w:pPr>
    </w:p>
    <w:p w14:paraId="318B72A3" w14:textId="35F637A5" w:rsidR="00FC3452" w:rsidRPr="00E14AB9" w:rsidRDefault="00FC3452" w:rsidP="00E14AB9">
      <w:pPr>
        <w:rPr>
          <w:rFonts w:ascii="Arial" w:hAnsi="Arial" w:cs="Arial"/>
        </w:rPr>
      </w:pPr>
      <w:r w:rsidRPr="00E14AB9">
        <w:rPr>
          <w:rFonts w:ascii="Arial" w:hAnsi="Arial" w:cs="Arial"/>
        </w:rPr>
        <w:t xml:space="preserve">Penilaian Tugas </w:t>
      </w:r>
    </w:p>
    <w:tbl>
      <w:tblPr>
        <w:tblStyle w:val="TableGrid"/>
        <w:tblW w:w="17374" w:type="dxa"/>
        <w:tblInd w:w="-5" w:type="dxa"/>
        <w:tblLook w:val="04A0" w:firstRow="1" w:lastRow="0" w:firstColumn="1" w:lastColumn="0" w:noHBand="0" w:noVBand="1"/>
      </w:tblPr>
      <w:tblGrid>
        <w:gridCol w:w="4343"/>
        <w:gridCol w:w="4343"/>
        <w:gridCol w:w="4344"/>
        <w:gridCol w:w="4344"/>
      </w:tblGrid>
      <w:tr w:rsidR="00FC3452" w14:paraId="16066747" w14:textId="77777777" w:rsidTr="0035618F">
        <w:trPr>
          <w:trHeight w:val="593"/>
        </w:trPr>
        <w:tc>
          <w:tcPr>
            <w:tcW w:w="4343" w:type="dxa"/>
            <w:vAlign w:val="center"/>
          </w:tcPr>
          <w:p w14:paraId="5F20FD96" w14:textId="66F34654" w:rsidR="00FC3452" w:rsidRDefault="00FC3452" w:rsidP="00FC3452">
            <w:pPr>
              <w:pStyle w:val="ListParagraph"/>
              <w:ind w:left="0"/>
              <w:rPr>
                <w:rFonts w:ascii="Arial" w:hAnsi="Arial" w:cs="Arial"/>
              </w:rPr>
            </w:pPr>
            <w:r>
              <w:rPr>
                <w:b/>
                <w:bCs/>
              </w:rPr>
              <w:t>Skor</w:t>
            </w:r>
          </w:p>
        </w:tc>
        <w:tc>
          <w:tcPr>
            <w:tcW w:w="4343" w:type="dxa"/>
            <w:vAlign w:val="center"/>
          </w:tcPr>
          <w:p w14:paraId="0FAD3DB6" w14:textId="1DDDEC85" w:rsidR="00FC3452" w:rsidRDefault="00FC3452" w:rsidP="00FC3452">
            <w:pPr>
              <w:pStyle w:val="ListParagraph"/>
              <w:ind w:left="0"/>
              <w:rPr>
                <w:rFonts w:ascii="Arial" w:hAnsi="Arial" w:cs="Arial"/>
              </w:rPr>
            </w:pPr>
            <w:r>
              <w:rPr>
                <w:b/>
                <w:bCs/>
              </w:rPr>
              <w:t>Kriteria Isi</w:t>
            </w:r>
          </w:p>
        </w:tc>
        <w:tc>
          <w:tcPr>
            <w:tcW w:w="4344" w:type="dxa"/>
            <w:vAlign w:val="center"/>
          </w:tcPr>
          <w:p w14:paraId="042516E8" w14:textId="65C76249" w:rsidR="00FC3452" w:rsidRDefault="00FC3452" w:rsidP="00FC3452">
            <w:pPr>
              <w:pStyle w:val="ListParagraph"/>
              <w:ind w:left="0"/>
              <w:rPr>
                <w:rFonts w:ascii="Arial" w:hAnsi="Arial" w:cs="Arial"/>
              </w:rPr>
            </w:pPr>
            <w:r>
              <w:rPr>
                <w:b/>
                <w:bCs/>
              </w:rPr>
              <w:t>Kriteria Penyajian</w:t>
            </w:r>
          </w:p>
        </w:tc>
        <w:tc>
          <w:tcPr>
            <w:tcW w:w="4344" w:type="dxa"/>
            <w:vAlign w:val="center"/>
          </w:tcPr>
          <w:p w14:paraId="1DEC8711" w14:textId="2D127EA9" w:rsidR="00FC3452" w:rsidRDefault="00FC3452" w:rsidP="00FC3452">
            <w:pPr>
              <w:pStyle w:val="ListParagraph"/>
              <w:ind w:left="0"/>
              <w:rPr>
                <w:rFonts w:ascii="Arial" w:hAnsi="Arial" w:cs="Arial"/>
              </w:rPr>
            </w:pPr>
            <w:r>
              <w:rPr>
                <w:b/>
                <w:bCs/>
              </w:rPr>
              <w:t>Kriteria Sikap/Etika Akademik</w:t>
            </w:r>
          </w:p>
        </w:tc>
      </w:tr>
      <w:tr w:rsidR="00FC3452" w14:paraId="0D1B8BF3" w14:textId="77777777" w:rsidTr="003C2FB8">
        <w:trPr>
          <w:trHeight w:val="784"/>
        </w:trPr>
        <w:tc>
          <w:tcPr>
            <w:tcW w:w="4343" w:type="dxa"/>
            <w:vAlign w:val="center"/>
          </w:tcPr>
          <w:p w14:paraId="0EB4C8F1" w14:textId="3991E1B3"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4 (Sangat Baik)</w:t>
            </w:r>
          </w:p>
        </w:tc>
        <w:tc>
          <w:tcPr>
            <w:tcW w:w="4343" w:type="dxa"/>
            <w:vAlign w:val="center"/>
          </w:tcPr>
          <w:p w14:paraId="488D773A" w14:textId="0B87D6DC"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sangat lengkap, sesuai tema, analisis kritis, menggunakan sumber ilmiah relevan.</w:t>
            </w:r>
          </w:p>
        </w:tc>
        <w:tc>
          <w:tcPr>
            <w:tcW w:w="4344" w:type="dxa"/>
            <w:vAlign w:val="center"/>
          </w:tcPr>
          <w:p w14:paraId="7623D651" w14:textId="2367089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Tugas rapi, sistematis, bahasa akademik benar, minim kesalahan teknis.</w:t>
            </w:r>
          </w:p>
        </w:tc>
        <w:tc>
          <w:tcPr>
            <w:tcW w:w="4344" w:type="dxa"/>
            <w:vAlign w:val="center"/>
          </w:tcPr>
          <w:p w14:paraId="57E1D0FE" w14:textId="42C08C53"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Disusun dengan jujur, bebas plagiasi, sesuai etika penulisan ilmiah.</w:t>
            </w:r>
          </w:p>
        </w:tc>
      </w:tr>
      <w:tr w:rsidR="00FC3452" w14:paraId="4787EB7A" w14:textId="77777777" w:rsidTr="003C2FB8">
        <w:trPr>
          <w:trHeight w:val="558"/>
        </w:trPr>
        <w:tc>
          <w:tcPr>
            <w:tcW w:w="4343" w:type="dxa"/>
            <w:vAlign w:val="center"/>
          </w:tcPr>
          <w:p w14:paraId="74D49D6D" w14:textId="6FD42A56"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3 (Baik)</w:t>
            </w:r>
          </w:p>
        </w:tc>
        <w:tc>
          <w:tcPr>
            <w:tcW w:w="4343" w:type="dxa"/>
            <w:vAlign w:val="center"/>
          </w:tcPr>
          <w:p w14:paraId="1BA848A0" w14:textId="39690B7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cukup lengkap, sesuai tema, ada analisis namun belum mendalam.</w:t>
            </w:r>
          </w:p>
        </w:tc>
        <w:tc>
          <w:tcPr>
            <w:tcW w:w="4344" w:type="dxa"/>
            <w:vAlign w:val="center"/>
          </w:tcPr>
          <w:p w14:paraId="21F6D681" w14:textId="0DE8E4F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cukup rapi, struktur jelas, bahasa cukup baik, masih ada kesalahan kecil.</w:t>
            </w:r>
          </w:p>
        </w:tc>
        <w:tc>
          <w:tcPr>
            <w:tcW w:w="4344" w:type="dxa"/>
            <w:vAlign w:val="center"/>
          </w:tcPr>
          <w:p w14:paraId="158FC511" w14:textId="3AA4955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referensi memadai, ada sedikit catatan soal ketepatan sitasi.</w:t>
            </w:r>
          </w:p>
        </w:tc>
      </w:tr>
      <w:tr w:rsidR="00FC3452" w14:paraId="4AD6541E" w14:textId="77777777" w:rsidTr="003C2FB8">
        <w:trPr>
          <w:trHeight w:val="841"/>
        </w:trPr>
        <w:tc>
          <w:tcPr>
            <w:tcW w:w="4343" w:type="dxa"/>
            <w:vAlign w:val="center"/>
          </w:tcPr>
          <w:p w14:paraId="44617A0B" w14:textId="5701507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2 (Cukup)</w:t>
            </w:r>
          </w:p>
        </w:tc>
        <w:tc>
          <w:tcPr>
            <w:tcW w:w="4343" w:type="dxa"/>
            <w:vAlign w:val="center"/>
          </w:tcPr>
          <w:p w14:paraId="6A93BFDA" w14:textId="6878D1B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kurang lengkap, beberapa poin tidak sesuai tema, analisis minim.</w:t>
            </w:r>
          </w:p>
        </w:tc>
        <w:tc>
          <w:tcPr>
            <w:tcW w:w="4344" w:type="dxa"/>
            <w:vAlign w:val="center"/>
          </w:tcPr>
          <w:p w14:paraId="4133EF74" w14:textId="7E12A701"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kurang sistematis, terdapat banyak kesalahan bahasa/teknis.</w:t>
            </w:r>
          </w:p>
        </w:tc>
        <w:tc>
          <w:tcPr>
            <w:tcW w:w="4344" w:type="dxa"/>
            <w:vAlign w:val="center"/>
          </w:tcPr>
          <w:p w14:paraId="00760624" w14:textId="2C9DDAC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Referensi terbatas, sitasi kurang konsisten, kedisiplinan akademik lemah.</w:t>
            </w:r>
          </w:p>
        </w:tc>
      </w:tr>
      <w:tr w:rsidR="00FC3452" w14:paraId="1EAFF5D4" w14:textId="77777777" w:rsidTr="003C2FB8">
        <w:trPr>
          <w:trHeight w:val="697"/>
        </w:trPr>
        <w:tc>
          <w:tcPr>
            <w:tcW w:w="4343" w:type="dxa"/>
            <w:vAlign w:val="center"/>
          </w:tcPr>
          <w:p w14:paraId="77AB2548" w14:textId="3EDF099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1 (Kurang)</w:t>
            </w:r>
          </w:p>
        </w:tc>
        <w:tc>
          <w:tcPr>
            <w:tcW w:w="4343" w:type="dxa"/>
            <w:vAlign w:val="center"/>
          </w:tcPr>
          <w:p w14:paraId="7BC2325D" w14:textId="0D7FC505"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tidak sesuai tema, hanya menyalin tanpa analisis.</w:t>
            </w:r>
          </w:p>
        </w:tc>
        <w:tc>
          <w:tcPr>
            <w:tcW w:w="4344" w:type="dxa"/>
            <w:vAlign w:val="center"/>
          </w:tcPr>
          <w:p w14:paraId="641319B0" w14:textId="79B5F82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tidak rapi, struktur tidak jelas, banyak kesalahan.</w:t>
            </w:r>
          </w:p>
        </w:tc>
        <w:tc>
          <w:tcPr>
            <w:tcW w:w="4344" w:type="dxa"/>
            <w:vAlign w:val="center"/>
          </w:tcPr>
          <w:p w14:paraId="4BCD512D" w14:textId="54FDD7DE"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Ada indikasi plagiasi atau tidak memenuhi etika akademik.</w:t>
            </w:r>
          </w:p>
        </w:tc>
      </w:tr>
    </w:tbl>
    <w:p w14:paraId="690218C7" w14:textId="200FAE03" w:rsidR="00E14AB9" w:rsidRDefault="00E14AB9" w:rsidP="00E14AB9">
      <w:pPr>
        <w:rPr>
          <w:rFonts w:ascii="Arial" w:hAnsi="Arial" w:cs="Arial"/>
        </w:rPr>
      </w:pPr>
    </w:p>
    <w:p w14:paraId="7EF593E5" w14:textId="60B30BF0" w:rsidR="00FC3452" w:rsidRPr="00E14AB9" w:rsidRDefault="00FC3452" w:rsidP="00E14AB9">
      <w:pPr>
        <w:rPr>
          <w:rFonts w:ascii="Arial" w:hAnsi="Arial" w:cs="Arial"/>
        </w:rPr>
      </w:pPr>
      <w:r w:rsidRPr="00E14AB9">
        <w:rPr>
          <w:rFonts w:ascii="Arial" w:hAnsi="Arial" w:cs="Arial"/>
        </w:rPr>
        <w:t>Penilaian UTS</w:t>
      </w:r>
      <w:r w:rsidR="009263E8" w:rsidRPr="00E14AB9">
        <w:rPr>
          <w:rFonts w:ascii="Arial" w:hAnsi="Arial" w:cs="Arial"/>
        </w:rPr>
        <w:t xml:space="preserve"> (Tugas ditentukan dari pengumpulan dan isi Makalah)</w:t>
      </w:r>
    </w:p>
    <w:tbl>
      <w:tblPr>
        <w:tblStyle w:val="TableGrid"/>
        <w:tblW w:w="17453" w:type="dxa"/>
        <w:tblInd w:w="-5" w:type="dxa"/>
        <w:tblLook w:val="04A0" w:firstRow="1" w:lastRow="0" w:firstColumn="1" w:lastColumn="0" w:noHBand="0" w:noVBand="1"/>
      </w:tblPr>
      <w:tblGrid>
        <w:gridCol w:w="5817"/>
        <w:gridCol w:w="5818"/>
        <w:gridCol w:w="5818"/>
      </w:tblGrid>
      <w:tr w:rsidR="009263E8" w14:paraId="3DB750B7" w14:textId="77777777" w:rsidTr="0035618F">
        <w:trPr>
          <w:trHeight w:val="425"/>
        </w:trPr>
        <w:tc>
          <w:tcPr>
            <w:tcW w:w="5817" w:type="dxa"/>
            <w:vAlign w:val="center"/>
          </w:tcPr>
          <w:p w14:paraId="6DF59159" w14:textId="6AAB83C4" w:rsidR="009263E8" w:rsidRDefault="009263E8" w:rsidP="009263E8">
            <w:pPr>
              <w:pStyle w:val="ListParagraph"/>
              <w:ind w:left="0"/>
              <w:rPr>
                <w:rFonts w:ascii="Arial" w:hAnsi="Arial" w:cs="Arial"/>
              </w:rPr>
            </w:pPr>
            <w:r>
              <w:rPr>
                <w:b/>
                <w:bCs/>
              </w:rPr>
              <w:t>Aspek Penilaian</w:t>
            </w:r>
          </w:p>
        </w:tc>
        <w:tc>
          <w:tcPr>
            <w:tcW w:w="5818" w:type="dxa"/>
            <w:vAlign w:val="center"/>
          </w:tcPr>
          <w:p w14:paraId="00D5E664" w14:textId="50EAD822" w:rsidR="009263E8" w:rsidRDefault="009263E8" w:rsidP="009263E8">
            <w:pPr>
              <w:pStyle w:val="ListParagraph"/>
              <w:ind w:left="0"/>
              <w:rPr>
                <w:rFonts w:ascii="Arial" w:hAnsi="Arial" w:cs="Arial"/>
              </w:rPr>
            </w:pPr>
            <w:r>
              <w:rPr>
                <w:b/>
                <w:bCs/>
              </w:rPr>
              <w:t>Kriteria</w:t>
            </w:r>
          </w:p>
        </w:tc>
        <w:tc>
          <w:tcPr>
            <w:tcW w:w="5818" w:type="dxa"/>
            <w:vAlign w:val="center"/>
          </w:tcPr>
          <w:p w14:paraId="28F442E7" w14:textId="5C7279B3" w:rsidR="009263E8" w:rsidRDefault="009263E8" w:rsidP="009263E8">
            <w:pPr>
              <w:pStyle w:val="ListParagraph"/>
              <w:ind w:left="0"/>
              <w:rPr>
                <w:rFonts w:ascii="Arial" w:hAnsi="Arial" w:cs="Arial"/>
              </w:rPr>
            </w:pPr>
            <w:r>
              <w:rPr>
                <w:b/>
                <w:bCs/>
              </w:rPr>
              <w:t>Bobot</w:t>
            </w:r>
          </w:p>
        </w:tc>
      </w:tr>
      <w:tr w:rsidR="009263E8" w14:paraId="216F8680" w14:textId="77777777" w:rsidTr="003C2FB8">
        <w:trPr>
          <w:trHeight w:val="515"/>
        </w:trPr>
        <w:tc>
          <w:tcPr>
            <w:tcW w:w="5817" w:type="dxa"/>
            <w:vAlign w:val="center"/>
          </w:tcPr>
          <w:p w14:paraId="3CA055AF" w14:textId="2EB3B0B4"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lastRenderedPageBreak/>
              <w:t>Kesesuaian Isi</w:t>
            </w:r>
          </w:p>
        </w:tc>
        <w:tc>
          <w:tcPr>
            <w:tcW w:w="5818" w:type="dxa"/>
            <w:vAlign w:val="center"/>
          </w:tcPr>
          <w:p w14:paraId="6E03EA98" w14:textId="3E8EB9B7"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Topik sesuai dengan tema yang ditentukan, relevan dengan kajian sejarah agama-agama</w:t>
            </w:r>
          </w:p>
        </w:tc>
        <w:tc>
          <w:tcPr>
            <w:tcW w:w="5818" w:type="dxa"/>
            <w:vAlign w:val="center"/>
          </w:tcPr>
          <w:p w14:paraId="274BC920" w14:textId="0477708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1EE089BC" w14:textId="77777777" w:rsidTr="003C2FB8">
        <w:trPr>
          <w:trHeight w:val="550"/>
        </w:trPr>
        <w:tc>
          <w:tcPr>
            <w:tcW w:w="5817" w:type="dxa"/>
            <w:vAlign w:val="center"/>
          </w:tcPr>
          <w:p w14:paraId="4E87A6FA" w14:textId="7524DD15"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Kedalaman Analisis</w:t>
            </w:r>
          </w:p>
        </w:tc>
        <w:tc>
          <w:tcPr>
            <w:tcW w:w="5818" w:type="dxa"/>
            <w:vAlign w:val="center"/>
          </w:tcPr>
          <w:p w14:paraId="451DB3CA" w14:textId="22425A01"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Menunjukkan analisis kritis, argumentasi logis, dan kajian berdasarkan sumber ilmiah</w:t>
            </w:r>
          </w:p>
        </w:tc>
        <w:tc>
          <w:tcPr>
            <w:tcW w:w="5818" w:type="dxa"/>
            <w:vAlign w:val="center"/>
          </w:tcPr>
          <w:p w14:paraId="1F872699" w14:textId="66839714"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2B49824F" w14:textId="77777777" w:rsidTr="003C2FB8">
        <w:trPr>
          <w:trHeight w:val="686"/>
        </w:trPr>
        <w:tc>
          <w:tcPr>
            <w:tcW w:w="5817" w:type="dxa"/>
            <w:vAlign w:val="center"/>
          </w:tcPr>
          <w:p w14:paraId="2710B615" w14:textId="6147B560"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Struktur &amp; Bahasa</w:t>
            </w:r>
          </w:p>
        </w:tc>
        <w:tc>
          <w:tcPr>
            <w:tcW w:w="5818" w:type="dxa"/>
            <w:vAlign w:val="center"/>
          </w:tcPr>
          <w:p w14:paraId="472613BA" w14:textId="17061F4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Sistematika penulisan rapi, mengikuti kaidah akademik, bahasa jelas dan efektif</w:t>
            </w:r>
          </w:p>
        </w:tc>
        <w:tc>
          <w:tcPr>
            <w:tcW w:w="5818" w:type="dxa"/>
            <w:vAlign w:val="center"/>
          </w:tcPr>
          <w:p w14:paraId="1ACFA715" w14:textId="60EAED36"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9263E8" w14:paraId="10DCDDBE" w14:textId="77777777" w:rsidTr="003C2FB8">
        <w:trPr>
          <w:trHeight w:val="413"/>
        </w:trPr>
        <w:tc>
          <w:tcPr>
            <w:tcW w:w="5817" w:type="dxa"/>
            <w:vAlign w:val="center"/>
          </w:tcPr>
          <w:p w14:paraId="79C9C3D7" w14:textId="2F9B2B93"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Referensi &amp; Etika Akademik</w:t>
            </w:r>
          </w:p>
        </w:tc>
        <w:tc>
          <w:tcPr>
            <w:tcW w:w="5818" w:type="dxa"/>
            <w:vAlign w:val="center"/>
          </w:tcPr>
          <w:p w14:paraId="4C6AF741" w14:textId="6EE38303"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sumber ilmiah terbaru, sitasi sesuai, bebas dari plagiasi</w:t>
            </w:r>
          </w:p>
        </w:tc>
        <w:tc>
          <w:tcPr>
            <w:tcW w:w="5818" w:type="dxa"/>
            <w:vAlign w:val="center"/>
          </w:tcPr>
          <w:p w14:paraId="3E9C6509" w14:textId="2925F76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bl>
    <w:p w14:paraId="5AC4C141" w14:textId="3F7CF759" w:rsidR="0035618F" w:rsidRPr="00E14AB9" w:rsidRDefault="0035618F" w:rsidP="00E14AB9">
      <w:pPr>
        <w:rPr>
          <w:rFonts w:ascii="Arial" w:hAnsi="Arial" w:cs="Arial"/>
        </w:rPr>
      </w:pPr>
    </w:p>
    <w:p w14:paraId="223B50D6" w14:textId="28C386CE" w:rsidR="0035618F" w:rsidRPr="00E14AB9" w:rsidRDefault="0035618F" w:rsidP="00E14AB9">
      <w:pPr>
        <w:rPr>
          <w:rFonts w:ascii="Arial" w:hAnsi="Arial" w:cs="Arial"/>
        </w:rPr>
      </w:pPr>
      <w:r w:rsidRPr="00E14AB9">
        <w:rPr>
          <w:rFonts w:ascii="Arial" w:hAnsi="Arial" w:cs="Arial"/>
        </w:rPr>
        <w:t>Penilaian UAS</w:t>
      </w:r>
    </w:p>
    <w:tbl>
      <w:tblPr>
        <w:tblStyle w:val="TableGrid"/>
        <w:tblpPr w:leftFromText="180" w:rightFromText="180" w:vertAnchor="text" w:horzAnchor="margin" w:tblpY="101"/>
        <w:tblW w:w="17552" w:type="dxa"/>
        <w:tblLook w:val="04A0" w:firstRow="1" w:lastRow="0" w:firstColumn="1" w:lastColumn="0" w:noHBand="0" w:noVBand="1"/>
      </w:tblPr>
      <w:tblGrid>
        <w:gridCol w:w="5850"/>
        <w:gridCol w:w="5851"/>
        <w:gridCol w:w="5851"/>
      </w:tblGrid>
      <w:tr w:rsidR="0035618F" w14:paraId="0F604840" w14:textId="77777777" w:rsidTr="0035618F">
        <w:trPr>
          <w:trHeight w:val="405"/>
        </w:trPr>
        <w:tc>
          <w:tcPr>
            <w:tcW w:w="5850" w:type="dxa"/>
            <w:vAlign w:val="center"/>
          </w:tcPr>
          <w:p w14:paraId="5BDCD2FD" w14:textId="77777777" w:rsidR="0035618F" w:rsidRDefault="0035618F" w:rsidP="0035618F">
            <w:pPr>
              <w:pStyle w:val="ListParagraph"/>
              <w:ind w:left="0"/>
              <w:rPr>
                <w:rFonts w:ascii="Arial" w:hAnsi="Arial" w:cs="Arial"/>
              </w:rPr>
            </w:pPr>
            <w:r>
              <w:rPr>
                <w:b/>
                <w:bCs/>
              </w:rPr>
              <w:t>Aspek Penilaian</w:t>
            </w:r>
          </w:p>
        </w:tc>
        <w:tc>
          <w:tcPr>
            <w:tcW w:w="5851" w:type="dxa"/>
            <w:vAlign w:val="center"/>
          </w:tcPr>
          <w:p w14:paraId="4197280D" w14:textId="77777777" w:rsidR="0035618F" w:rsidRDefault="0035618F" w:rsidP="0035618F">
            <w:pPr>
              <w:pStyle w:val="ListParagraph"/>
              <w:ind w:left="0"/>
              <w:rPr>
                <w:rFonts w:ascii="Arial" w:hAnsi="Arial" w:cs="Arial"/>
              </w:rPr>
            </w:pPr>
            <w:r>
              <w:rPr>
                <w:b/>
                <w:bCs/>
              </w:rPr>
              <w:t>Kriteria</w:t>
            </w:r>
          </w:p>
        </w:tc>
        <w:tc>
          <w:tcPr>
            <w:tcW w:w="5851" w:type="dxa"/>
            <w:vAlign w:val="center"/>
          </w:tcPr>
          <w:p w14:paraId="5EE84307" w14:textId="77777777" w:rsidR="0035618F" w:rsidRDefault="0035618F" w:rsidP="0035618F">
            <w:pPr>
              <w:pStyle w:val="ListParagraph"/>
              <w:ind w:left="0"/>
              <w:rPr>
                <w:rFonts w:ascii="Arial" w:hAnsi="Arial" w:cs="Arial"/>
              </w:rPr>
            </w:pPr>
            <w:r>
              <w:rPr>
                <w:b/>
                <w:bCs/>
              </w:rPr>
              <w:t>Bobot</w:t>
            </w:r>
          </w:p>
        </w:tc>
      </w:tr>
      <w:tr w:rsidR="0035618F" w14:paraId="34F895F4" w14:textId="77777777" w:rsidTr="003C2FB8">
        <w:trPr>
          <w:trHeight w:val="562"/>
        </w:trPr>
        <w:tc>
          <w:tcPr>
            <w:tcW w:w="5850" w:type="dxa"/>
            <w:vAlign w:val="center"/>
          </w:tcPr>
          <w:p w14:paraId="7BC07785"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Pemahaman Materi</w:t>
            </w:r>
          </w:p>
        </w:tc>
        <w:tc>
          <w:tcPr>
            <w:tcW w:w="5851" w:type="dxa"/>
            <w:vAlign w:val="center"/>
          </w:tcPr>
          <w:p w14:paraId="21B612F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sesuai pertanyaan, menunjukkan penguasaan konsep utama</w:t>
            </w:r>
          </w:p>
        </w:tc>
        <w:tc>
          <w:tcPr>
            <w:tcW w:w="5851" w:type="dxa"/>
            <w:vAlign w:val="center"/>
          </w:tcPr>
          <w:p w14:paraId="61026C10"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40%</w:t>
            </w:r>
          </w:p>
        </w:tc>
      </w:tr>
      <w:tr w:rsidR="0035618F" w14:paraId="5FD8BD8E" w14:textId="77777777" w:rsidTr="003C2FB8">
        <w:trPr>
          <w:trHeight w:val="556"/>
        </w:trPr>
        <w:tc>
          <w:tcPr>
            <w:tcW w:w="5850" w:type="dxa"/>
            <w:vAlign w:val="center"/>
          </w:tcPr>
          <w:p w14:paraId="3F9D79F2"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Analisis &amp; Argumentasi</w:t>
            </w:r>
          </w:p>
        </w:tc>
        <w:tc>
          <w:tcPr>
            <w:tcW w:w="5851" w:type="dxa"/>
            <w:vAlign w:val="center"/>
          </w:tcPr>
          <w:p w14:paraId="175C1D9F"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Mampu menguraikan jawaban secara logis, runtut, dan kritis, bukan sekadar hafalan</w:t>
            </w:r>
          </w:p>
        </w:tc>
        <w:tc>
          <w:tcPr>
            <w:tcW w:w="5851" w:type="dxa"/>
            <w:vAlign w:val="center"/>
          </w:tcPr>
          <w:p w14:paraId="43E9150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35618F" w14:paraId="0413837E" w14:textId="77777777" w:rsidTr="003C2FB8">
        <w:trPr>
          <w:trHeight w:val="564"/>
        </w:trPr>
        <w:tc>
          <w:tcPr>
            <w:tcW w:w="5850" w:type="dxa"/>
            <w:vAlign w:val="center"/>
          </w:tcPr>
          <w:p w14:paraId="18ECCEC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Kelengkapan Jawaban</w:t>
            </w:r>
          </w:p>
        </w:tc>
        <w:tc>
          <w:tcPr>
            <w:tcW w:w="5851" w:type="dxa"/>
            <w:vAlign w:val="center"/>
          </w:tcPr>
          <w:p w14:paraId="4FC541C5"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Menyertakan contoh, perbandingan, atau ilustrasi yang relevan</w:t>
            </w:r>
          </w:p>
        </w:tc>
        <w:tc>
          <w:tcPr>
            <w:tcW w:w="5851" w:type="dxa"/>
            <w:vAlign w:val="center"/>
          </w:tcPr>
          <w:p w14:paraId="5D78F31D"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35618F" w14:paraId="24E198F7" w14:textId="77777777" w:rsidTr="003C2FB8">
        <w:trPr>
          <w:trHeight w:val="558"/>
        </w:trPr>
        <w:tc>
          <w:tcPr>
            <w:tcW w:w="5850" w:type="dxa"/>
            <w:vAlign w:val="center"/>
          </w:tcPr>
          <w:p w14:paraId="7BA8381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Kerapian &amp; Kedisiplinan</w:t>
            </w:r>
          </w:p>
        </w:tc>
        <w:tc>
          <w:tcPr>
            <w:tcW w:w="5851" w:type="dxa"/>
            <w:vAlign w:val="center"/>
          </w:tcPr>
          <w:p w14:paraId="7F7C907C"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ditulis tangan dengan jelas, rapi, sesuai instruksi ujian</w:t>
            </w:r>
          </w:p>
        </w:tc>
        <w:tc>
          <w:tcPr>
            <w:tcW w:w="5851" w:type="dxa"/>
            <w:vAlign w:val="center"/>
          </w:tcPr>
          <w:p w14:paraId="68BFE5D9"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10%</w:t>
            </w:r>
          </w:p>
        </w:tc>
      </w:tr>
    </w:tbl>
    <w:p w14:paraId="70F2B513" w14:textId="62C28245" w:rsidR="009263E8" w:rsidRPr="00432583" w:rsidRDefault="009263E8" w:rsidP="00432583">
      <w:pPr>
        <w:rPr>
          <w:rFonts w:ascii="Arial" w:hAnsi="Arial" w:cs="Arial"/>
        </w:rPr>
      </w:pPr>
    </w:p>
    <w:sectPr w:rsidR="009263E8" w:rsidRPr="00432583" w:rsidSect="00240798">
      <w:footerReference w:type="default" r:id="rId13"/>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3508E" w14:textId="77777777" w:rsidR="00DE50AA" w:rsidRDefault="00DE50AA" w:rsidP="00552314">
      <w:pPr>
        <w:spacing w:after="0" w:line="240" w:lineRule="auto"/>
      </w:pPr>
      <w:r>
        <w:separator/>
      </w:r>
    </w:p>
  </w:endnote>
  <w:endnote w:type="continuationSeparator" w:id="0">
    <w:p w14:paraId="685F70D6" w14:textId="77777777" w:rsidR="00DE50AA" w:rsidRDefault="00DE50AA"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9933A6" w14:paraId="7AC1CA94" w14:textId="77777777" w:rsidTr="002944FA">
          <w:trPr>
            <w:trHeight w:val="727"/>
          </w:trPr>
          <w:tc>
            <w:tcPr>
              <w:tcW w:w="4136" w:type="pct"/>
              <w:tcBorders>
                <w:right w:val="triple" w:sz="4" w:space="0" w:color="5B9BD5" w:themeColor="accent1"/>
              </w:tcBorders>
            </w:tcPr>
            <w:p w14:paraId="656D9F8C" w14:textId="1201CDEA" w:rsidR="009933A6" w:rsidRDefault="009933A6" w:rsidP="00E771C6">
              <w:pPr>
                <w:tabs>
                  <w:tab w:val="left" w:pos="620"/>
                  <w:tab w:val="center" w:pos="4320"/>
                </w:tabs>
                <w:spacing w:after="0" w:line="240" w:lineRule="auto"/>
                <w:jc w:val="right"/>
                <w:rPr>
                  <w:rFonts w:asciiTheme="majorHAnsi" w:eastAsiaTheme="majorEastAsia" w:hAnsiTheme="majorHAnsi" w:cstheme="majorBidi"/>
                  <w:i/>
                  <w:sz w:val="24"/>
                  <w:szCs w:val="24"/>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 (RPS)_Filsafat Sejarah_</w:t>
              </w:r>
              <w:r w:rsidRPr="002944FA">
                <w:rPr>
                  <w:rFonts w:asciiTheme="majorHAnsi" w:eastAsiaTheme="majorEastAsia" w:hAnsiTheme="majorHAnsi" w:cstheme="majorBidi"/>
                  <w:i/>
                  <w:sz w:val="24"/>
                  <w:szCs w:val="24"/>
                </w:rPr>
                <w:t xml:space="preserve">Prodi </w:t>
              </w:r>
              <w:r>
                <w:rPr>
                  <w:rFonts w:asciiTheme="majorHAnsi" w:eastAsiaTheme="majorEastAsia" w:hAnsiTheme="majorHAnsi" w:cstheme="majorBidi"/>
                  <w:i/>
                  <w:sz w:val="24"/>
                  <w:szCs w:val="24"/>
                </w:rPr>
                <w:t>Sejarah Peradaban Islam_Fakultas Adab_</w:t>
              </w:r>
            </w:p>
            <w:p w14:paraId="00F59C35" w14:textId="7134E7C4" w:rsidR="009933A6" w:rsidRDefault="009933A6" w:rsidP="00E771C6">
              <w:pPr>
                <w:tabs>
                  <w:tab w:val="left" w:pos="620"/>
                  <w:tab w:val="center" w:pos="4320"/>
                </w:tabs>
                <w:spacing w:after="0" w:line="240" w:lineRule="auto"/>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Universitas Islam Internasional Darullughah Wadda’wah</w:t>
              </w:r>
              <w:r>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4BBCB90" w:rsidR="009933A6" w:rsidRDefault="009933A6">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7577AC">
                <w:rPr>
                  <w:noProof/>
                </w:rPr>
                <w:t>1</w:t>
              </w:r>
              <w:r>
                <w:rPr>
                  <w:noProof/>
                </w:rPr>
                <w:fldChar w:fldCharType="end"/>
              </w:r>
            </w:p>
          </w:tc>
        </w:tr>
      </w:sdtContent>
    </w:sdt>
  </w:tbl>
  <w:p w14:paraId="778586AC" w14:textId="77777777" w:rsidR="009933A6" w:rsidRDefault="009933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FC38DF" w14:textId="77777777" w:rsidR="00DE50AA" w:rsidRDefault="00DE50AA" w:rsidP="00552314">
      <w:pPr>
        <w:spacing w:after="0" w:line="240" w:lineRule="auto"/>
      </w:pPr>
      <w:r>
        <w:separator/>
      </w:r>
    </w:p>
  </w:footnote>
  <w:footnote w:type="continuationSeparator" w:id="0">
    <w:p w14:paraId="707C7175" w14:textId="77777777" w:rsidR="00DE50AA" w:rsidRDefault="00DE50AA"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B06"/>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16F3CB2"/>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5AA0AE0"/>
    <w:multiLevelType w:val="multilevel"/>
    <w:tmpl w:val="333AA3A2"/>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EE3B5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999697E"/>
    <w:multiLevelType w:val="multilevel"/>
    <w:tmpl w:val="C5BC3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1F4B3B"/>
    <w:multiLevelType w:val="multilevel"/>
    <w:tmpl w:val="CB8C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A33C5F"/>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1D336C1B"/>
    <w:multiLevelType w:val="hybridMultilevel"/>
    <w:tmpl w:val="E3640E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1672DF6"/>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23AA75E7"/>
    <w:multiLevelType w:val="multilevel"/>
    <w:tmpl w:val="D166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067569"/>
    <w:multiLevelType w:val="hybridMultilevel"/>
    <w:tmpl w:val="44968C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13">
    <w:nsid w:val="2FBA25C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F71352"/>
    <w:multiLevelType w:val="hybridMultilevel"/>
    <w:tmpl w:val="CA105206"/>
    <w:lvl w:ilvl="0" w:tplc="3809000F">
      <w:start w:val="1"/>
      <w:numFmt w:val="decimal"/>
      <w:lvlText w:val="%1."/>
      <w:lvlJc w:val="left"/>
      <w:pPr>
        <w:ind w:left="1009" w:hanging="360"/>
      </w:pPr>
      <w:rPr>
        <w:b w:val="0"/>
        <w:bCs/>
      </w:rPr>
    </w:lvl>
    <w:lvl w:ilvl="1" w:tplc="38090019" w:tentative="1">
      <w:start w:val="1"/>
      <w:numFmt w:val="lowerLetter"/>
      <w:lvlText w:val="%2."/>
      <w:lvlJc w:val="left"/>
      <w:pPr>
        <w:ind w:left="1729" w:hanging="360"/>
      </w:pPr>
    </w:lvl>
    <w:lvl w:ilvl="2" w:tplc="3809001B" w:tentative="1">
      <w:start w:val="1"/>
      <w:numFmt w:val="lowerRoman"/>
      <w:lvlText w:val="%3."/>
      <w:lvlJc w:val="right"/>
      <w:pPr>
        <w:ind w:left="2449" w:hanging="180"/>
      </w:pPr>
    </w:lvl>
    <w:lvl w:ilvl="3" w:tplc="3809000F" w:tentative="1">
      <w:start w:val="1"/>
      <w:numFmt w:val="decimal"/>
      <w:lvlText w:val="%4."/>
      <w:lvlJc w:val="left"/>
      <w:pPr>
        <w:ind w:left="3169" w:hanging="360"/>
      </w:pPr>
    </w:lvl>
    <w:lvl w:ilvl="4" w:tplc="38090019" w:tentative="1">
      <w:start w:val="1"/>
      <w:numFmt w:val="lowerLetter"/>
      <w:lvlText w:val="%5."/>
      <w:lvlJc w:val="left"/>
      <w:pPr>
        <w:ind w:left="3889" w:hanging="360"/>
      </w:pPr>
    </w:lvl>
    <w:lvl w:ilvl="5" w:tplc="3809001B" w:tentative="1">
      <w:start w:val="1"/>
      <w:numFmt w:val="lowerRoman"/>
      <w:lvlText w:val="%6."/>
      <w:lvlJc w:val="right"/>
      <w:pPr>
        <w:ind w:left="4609" w:hanging="180"/>
      </w:pPr>
    </w:lvl>
    <w:lvl w:ilvl="6" w:tplc="3809000F" w:tentative="1">
      <w:start w:val="1"/>
      <w:numFmt w:val="decimal"/>
      <w:lvlText w:val="%7."/>
      <w:lvlJc w:val="left"/>
      <w:pPr>
        <w:ind w:left="5329" w:hanging="360"/>
      </w:pPr>
    </w:lvl>
    <w:lvl w:ilvl="7" w:tplc="38090019" w:tentative="1">
      <w:start w:val="1"/>
      <w:numFmt w:val="lowerLetter"/>
      <w:lvlText w:val="%8."/>
      <w:lvlJc w:val="left"/>
      <w:pPr>
        <w:ind w:left="6049" w:hanging="360"/>
      </w:pPr>
    </w:lvl>
    <w:lvl w:ilvl="8" w:tplc="3809001B" w:tentative="1">
      <w:start w:val="1"/>
      <w:numFmt w:val="lowerRoman"/>
      <w:lvlText w:val="%9."/>
      <w:lvlJc w:val="right"/>
      <w:pPr>
        <w:ind w:left="6769" w:hanging="180"/>
      </w:pPr>
    </w:lvl>
  </w:abstractNum>
  <w:abstractNum w:abstractNumId="15">
    <w:nsid w:val="39A10DC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070045"/>
    <w:multiLevelType w:val="hybridMultilevel"/>
    <w:tmpl w:val="7346DB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3E5D476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2696898"/>
    <w:multiLevelType w:val="hybridMultilevel"/>
    <w:tmpl w:val="5F08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6E4967"/>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4325C8"/>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0732C6"/>
    <w:multiLevelType w:val="hybridMultilevel"/>
    <w:tmpl w:val="0ED099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54A45E39"/>
    <w:multiLevelType w:val="hybridMultilevel"/>
    <w:tmpl w:val="EBB660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55CB191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64751D"/>
    <w:multiLevelType w:val="hybridMultilevel"/>
    <w:tmpl w:val="72E08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0B07F0"/>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72A1E19"/>
    <w:multiLevelType w:val="hybridMultilevel"/>
    <w:tmpl w:val="FF7605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59BA7336"/>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5C17235D"/>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5D4D2BF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F1449A6"/>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5F3B2768"/>
    <w:multiLevelType w:val="hybridMultilevel"/>
    <w:tmpl w:val="13ECC2D2"/>
    <w:lvl w:ilvl="0" w:tplc="89FE6E86">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nsid w:val="60125DAC"/>
    <w:multiLevelType w:val="hybridMultilevel"/>
    <w:tmpl w:val="57C462F6"/>
    <w:lvl w:ilvl="0" w:tplc="F368A3B8">
      <w:start w:val="1"/>
      <w:numFmt w:val="decimal"/>
      <w:lvlText w:val="%1."/>
      <w:lvlJc w:val="left"/>
      <w:pPr>
        <w:ind w:left="249" w:hanging="360"/>
      </w:pPr>
      <w:rPr>
        <w:rFonts w:hint="default"/>
      </w:rPr>
    </w:lvl>
    <w:lvl w:ilvl="1" w:tplc="38090019" w:tentative="1">
      <w:start w:val="1"/>
      <w:numFmt w:val="lowerLetter"/>
      <w:lvlText w:val="%2."/>
      <w:lvlJc w:val="left"/>
      <w:pPr>
        <w:ind w:left="969" w:hanging="360"/>
      </w:pPr>
    </w:lvl>
    <w:lvl w:ilvl="2" w:tplc="3809001B" w:tentative="1">
      <w:start w:val="1"/>
      <w:numFmt w:val="lowerRoman"/>
      <w:lvlText w:val="%3."/>
      <w:lvlJc w:val="right"/>
      <w:pPr>
        <w:ind w:left="1689" w:hanging="180"/>
      </w:pPr>
    </w:lvl>
    <w:lvl w:ilvl="3" w:tplc="3809000F" w:tentative="1">
      <w:start w:val="1"/>
      <w:numFmt w:val="decimal"/>
      <w:lvlText w:val="%4."/>
      <w:lvlJc w:val="left"/>
      <w:pPr>
        <w:ind w:left="2409" w:hanging="360"/>
      </w:pPr>
    </w:lvl>
    <w:lvl w:ilvl="4" w:tplc="38090019" w:tentative="1">
      <w:start w:val="1"/>
      <w:numFmt w:val="lowerLetter"/>
      <w:lvlText w:val="%5."/>
      <w:lvlJc w:val="left"/>
      <w:pPr>
        <w:ind w:left="3129" w:hanging="360"/>
      </w:pPr>
    </w:lvl>
    <w:lvl w:ilvl="5" w:tplc="3809001B" w:tentative="1">
      <w:start w:val="1"/>
      <w:numFmt w:val="lowerRoman"/>
      <w:lvlText w:val="%6."/>
      <w:lvlJc w:val="right"/>
      <w:pPr>
        <w:ind w:left="3849" w:hanging="180"/>
      </w:pPr>
    </w:lvl>
    <w:lvl w:ilvl="6" w:tplc="3809000F" w:tentative="1">
      <w:start w:val="1"/>
      <w:numFmt w:val="decimal"/>
      <w:lvlText w:val="%7."/>
      <w:lvlJc w:val="left"/>
      <w:pPr>
        <w:ind w:left="4569" w:hanging="360"/>
      </w:pPr>
    </w:lvl>
    <w:lvl w:ilvl="7" w:tplc="38090019" w:tentative="1">
      <w:start w:val="1"/>
      <w:numFmt w:val="lowerLetter"/>
      <w:lvlText w:val="%8."/>
      <w:lvlJc w:val="left"/>
      <w:pPr>
        <w:ind w:left="5289" w:hanging="360"/>
      </w:pPr>
    </w:lvl>
    <w:lvl w:ilvl="8" w:tplc="3809001B" w:tentative="1">
      <w:start w:val="1"/>
      <w:numFmt w:val="lowerRoman"/>
      <w:lvlText w:val="%9."/>
      <w:lvlJc w:val="right"/>
      <w:pPr>
        <w:ind w:left="6009" w:hanging="180"/>
      </w:pPr>
    </w:lvl>
  </w:abstractNum>
  <w:abstractNum w:abstractNumId="35">
    <w:nsid w:val="603D447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58D128B"/>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5D7474F"/>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nsid w:val="6C09518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2783EE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29B77E3"/>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3DD3516"/>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nsid w:val="75521EDF"/>
    <w:multiLevelType w:val="multilevel"/>
    <w:tmpl w:val="B838DFC8"/>
    <w:lvl w:ilvl="0">
      <w:start w:val="1"/>
      <w:numFmt w:val="decimal"/>
      <w:lvlText w:val="%1."/>
      <w:lvlJc w:val="left"/>
      <w:pPr>
        <w:tabs>
          <w:tab w:val="num" w:pos="720"/>
        </w:tabs>
        <w:ind w:left="720" w:hanging="360"/>
      </w:pPr>
      <w:rPr>
        <w:rFonts w:asciiTheme="majorBidi" w:eastAsia="Times New Roman"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AE97D94"/>
    <w:multiLevelType w:val="hybridMultilevel"/>
    <w:tmpl w:val="79181314"/>
    <w:lvl w:ilvl="0" w:tplc="46CEDDE4">
      <w:start w:val="1"/>
      <w:numFmt w:val="decimal"/>
      <w:lvlText w:val="%1."/>
      <w:lvlJc w:val="left"/>
      <w:pPr>
        <w:ind w:left="720" w:hanging="360"/>
      </w:pPr>
      <w:rPr>
        <w:rFonts w:asciiTheme="majorBidi" w:eastAsiaTheme="minorHAnsi" w:hAnsiTheme="majorBidi" w:cstheme="maj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7B52554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7D1A1639"/>
    <w:multiLevelType w:val="hybridMultilevel"/>
    <w:tmpl w:val="1BA266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0"/>
  </w:num>
  <w:num w:numId="2">
    <w:abstractNumId w:val="22"/>
  </w:num>
  <w:num w:numId="3">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5"/>
  </w:num>
  <w:num w:numId="5">
    <w:abstractNumId w:val="24"/>
  </w:num>
  <w:num w:numId="6">
    <w:abstractNumId w:val="23"/>
  </w:num>
  <w:num w:numId="7">
    <w:abstractNumId w:val="7"/>
  </w:num>
  <w:num w:numId="8">
    <w:abstractNumId w:val="16"/>
  </w:num>
  <w:num w:numId="9">
    <w:abstractNumId w:val="45"/>
  </w:num>
  <w:num w:numId="10">
    <w:abstractNumId w:val="43"/>
  </w:num>
  <w:num w:numId="11">
    <w:abstractNumId w:val="14"/>
  </w:num>
  <w:num w:numId="12">
    <w:abstractNumId w:val="14"/>
  </w:num>
  <w:num w:numId="13">
    <w:abstractNumId w:val="34"/>
  </w:num>
  <w:num w:numId="14">
    <w:abstractNumId w:val="11"/>
  </w:num>
  <w:num w:numId="15">
    <w:abstractNumId w:val="6"/>
  </w:num>
  <w:num w:numId="16">
    <w:abstractNumId w:val="15"/>
  </w:num>
  <w:num w:numId="17">
    <w:abstractNumId w:val="10"/>
  </w:num>
  <w:num w:numId="18">
    <w:abstractNumId w:val="31"/>
  </w:num>
  <w:num w:numId="19">
    <w:abstractNumId w:val="39"/>
  </w:num>
  <w:num w:numId="20">
    <w:abstractNumId w:val="27"/>
  </w:num>
  <w:num w:numId="21">
    <w:abstractNumId w:val="40"/>
  </w:num>
  <w:num w:numId="22">
    <w:abstractNumId w:val="36"/>
  </w:num>
  <w:num w:numId="23">
    <w:abstractNumId w:val="35"/>
  </w:num>
  <w:num w:numId="24">
    <w:abstractNumId w:val="19"/>
  </w:num>
  <w:num w:numId="25">
    <w:abstractNumId w:val="25"/>
  </w:num>
  <w:num w:numId="26">
    <w:abstractNumId w:val="13"/>
  </w:num>
  <w:num w:numId="27">
    <w:abstractNumId w:val="38"/>
  </w:num>
  <w:num w:numId="28">
    <w:abstractNumId w:val="17"/>
  </w:num>
  <w:num w:numId="29">
    <w:abstractNumId w:val="8"/>
  </w:num>
  <w:num w:numId="30">
    <w:abstractNumId w:val="33"/>
  </w:num>
  <w:num w:numId="31">
    <w:abstractNumId w:val="30"/>
  </w:num>
  <w:num w:numId="32">
    <w:abstractNumId w:val="21"/>
  </w:num>
  <w:num w:numId="33">
    <w:abstractNumId w:val="3"/>
  </w:num>
  <w:num w:numId="34">
    <w:abstractNumId w:val="44"/>
  </w:num>
  <w:num w:numId="35">
    <w:abstractNumId w:val="2"/>
  </w:num>
  <w:num w:numId="36">
    <w:abstractNumId w:val="28"/>
  </w:num>
  <w:num w:numId="37">
    <w:abstractNumId w:val="32"/>
  </w:num>
  <w:num w:numId="38">
    <w:abstractNumId w:val="9"/>
  </w:num>
  <w:num w:numId="39">
    <w:abstractNumId w:val="1"/>
  </w:num>
  <w:num w:numId="40">
    <w:abstractNumId w:val="26"/>
  </w:num>
  <w:num w:numId="41">
    <w:abstractNumId w:val="37"/>
  </w:num>
  <w:num w:numId="42">
    <w:abstractNumId w:val="0"/>
  </w:num>
  <w:num w:numId="43">
    <w:abstractNumId w:val="29"/>
  </w:num>
  <w:num w:numId="44">
    <w:abstractNumId w:val="41"/>
  </w:num>
  <w:num w:numId="45">
    <w:abstractNumId w:val="4"/>
  </w:num>
  <w:num w:numId="46">
    <w:abstractNumId w:val="18"/>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05BE7"/>
    <w:rsid w:val="00034DF1"/>
    <w:rsid w:val="000506E2"/>
    <w:rsid w:val="0005788A"/>
    <w:rsid w:val="00062898"/>
    <w:rsid w:val="00076E24"/>
    <w:rsid w:val="000F3D13"/>
    <w:rsid w:val="00117DBC"/>
    <w:rsid w:val="001222A2"/>
    <w:rsid w:val="001510F7"/>
    <w:rsid w:val="00163428"/>
    <w:rsid w:val="00164356"/>
    <w:rsid w:val="001911BA"/>
    <w:rsid w:val="001A596E"/>
    <w:rsid w:val="001A6F33"/>
    <w:rsid w:val="001B1FB4"/>
    <w:rsid w:val="001C4CD9"/>
    <w:rsid w:val="00205C84"/>
    <w:rsid w:val="00231839"/>
    <w:rsid w:val="00236E69"/>
    <w:rsid w:val="00240798"/>
    <w:rsid w:val="00240A84"/>
    <w:rsid w:val="00244FAC"/>
    <w:rsid w:val="00245E3C"/>
    <w:rsid w:val="0026505B"/>
    <w:rsid w:val="002944FA"/>
    <w:rsid w:val="002A2545"/>
    <w:rsid w:val="002B65AB"/>
    <w:rsid w:val="002B6B8F"/>
    <w:rsid w:val="002D2507"/>
    <w:rsid w:val="0031671C"/>
    <w:rsid w:val="00321A6C"/>
    <w:rsid w:val="003379C1"/>
    <w:rsid w:val="0035618F"/>
    <w:rsid w:val="00360768"/>
    <w:rsid w:val="0036439E"/>
    <w:rsid w:val="00382287"/>
    <w:rsid w:val="0038513B"/>
    <w:rsid w:val="00387FA7"/>
    <w:rsid w:val="00393053"/>
    <w:rsid w:val="0039353A"/>
    <w:rsid w:val="00395C33"/>
    <w:rsid w:val="00397CC6"/>
    <w:rsid w:val="003A7432"/>
    <w:rsid w:val="003B0947"/>
    <w:rsid w:val="003C2FB8"/>
    <w:rsid w:val="003C44A6"/>
    <w:rsid w:val="003D0BED"/>
    <w:rsid w:val="00432583"/>
    <w:rsid w:val="00486E09"/>
    <w:rsid w:val="004930CC"/>
    <w:rsid w:val="004B7896"/>
    <w:rsid w:val="004D6D3B"/>
    <w:rsid w:val="004E77BF"/>
    <w:rsid w:val="00542A90"/>
    <w:rsid w:val="00545CF1"/>
    <w:rsid w:val="00552314"/>
    <w:rsid w:val="00553383"/>
    <w:rsid w:val="00563370"/>
    <w:rsid w:val="00571341"/>
    <w:rsid w:val="005774C5"/>
    <w:rsid w:val="00580DF6"/>
    <w:rsid w:val="005C2D69"/>
    <w:rsid w:val="005C43C3"/>
    <w:rsid w:val="005C7A70"/>
    <w:rsid w:val="005D1ABE"/>
    <w:rsid w:val="005D1E7B"/>
    <w:rsid w:val="005D7288"/>
    <w:rsid w:val="005D72D0"/>
    <w:rsid w:val="005F06DB"/>
    <w:rsid w:val="00603BDD"/>
    <w:rsid w:val="006225F0"/>
    <w:rsid w:val="00644150"/>
    <w:rsid w:val="006529ED"/>
    <w:rsid w:val="0069486E"/>
    <w:rsid w:val="006D1F59"/>
    <w:rsid w:val="006E1427"/>
    <w:rsid w:val="006E7F79"/>
    <w:rsid w:val="006F2C0F"/>
    <w:rsid w:val="0070742E"/>
    <w:rsid w:val="00715FBF"/>
    <w:rsid w:val="007265AA"/>
    <w:rsid w:val="00752D78"/>
    <w:rsid w:val="007577AC"/>
    <w:rsid w:val="00757A69"/>
    <w:rsid w:val="00762F1D"/>
    <w:rsid w:val="007664B8"/>
    <w:rsid w:val="00795C37"/>
    <w:rsid w:val="007A6544"/>
    <w:rsid w:val="007E371F"/>
    <w:rsid w:val="007F063B"/>
    <w:rsid w:val="00805D9D"/>
    <w:rsid w:val="0081683F"/>
    <w:rsid w:val="00832AD3"/>
    <w:rsid w:val="00833B6B"/>
    <w:rsid w:val="00834A69"/>
    <w:rsid w:val="0084388A"/>
    <w:rsid w:val="00865C41"/>
    <w:rsid w:val="00880A1D"/>
    <w:rsid w:val="008D36A7"/>
    <w:rsid w:val="008D71A9"/>
    <w:rsid w:val="008E7035"/>
    <w:rsid w:val="009109E1"/>
    <w:rsid w:val="009146E4"/>
    <w:rsid w:val="00917BF9"/>
    <w:rsid w:val="00917E79"/>
    <w:rsid w:val="00922A01"/>
    <w:rsid w:val="009263E8"/>
    <w:rsid w:val="009533CE"/>
    <w:rsid w:val="00976FED"/>
    <w:rsid w:val="00987EB0"/>
    <w:rsid w:val="009933A6"/>
    <w:rsid w:val="009B547B"/>
    <w:rsid w:val="009B5BEE"/>
    <w:rsid w:val="009C2C00"/>
    <w:rsid w:val="009C3CE5"/>
    <w:rsid w:val="009D5105"/>
    <w:rsid w:val="009D6D52"/>
    <w:rsid w:val="00A007F6"/>
    <w:rsid w:val="00A27398"/>
    <w:rsid w:val="00A27BCF"/>
    <w:rsid w:val="00A32E90"/>
    <w:rsid w:val="00A3309B"/>
    <w:rsid w:val="00A35F59"/>
    <w:rsid w:val="00A55DF1"/>
    <w:rsid w:val="00A75328"/>
    <w:rsid w:val="00A95292"/>
    <w:rsid w:val="00A973D4"/>
    <w:rsid w:val="00A978D6"/>
    <w:rsid w:val="00AB4EBE"/>
    <w:rsid w:val="00AD0C13"/>
    <w:rsid w:val="00AE66D8"/>
    <w:rsid w:val="00B050D5"/>
    <w:rsid w:val="00B135F2"/>
    <w:rsid w:val="00B3566B"/>
    <w:rsid w:val="00B373D7"/>
    <w:rsid w:val="00B6539D"/>
    <w:rsid w:val="00B9508F"/>
    <w:rsid w:val="00BA1BD3"/>
    <w:rsid w:val="00BB1BF0"/>
    <w:rsid w:val="00C105F5"/>
    <w:rsid w:val="00C150B7"/>
    <w:rsid w:val="00C16A71"/>
    <w:rsid w:val="00C567DF"/>
    <w:rsid w:val="00C80C48"/>
    <w:rsid w:val="00C95B3B"/>
    <w:rsid w:val="00CB1E61"/>
    <w:rsid w:val="00CC16E4"/>
    <w:rsid w:val="00CE29EA"/>
    <w:rsid w:val="00CE40C7"/>
    <w:rsid w:val="00CF7E80"/>
    <w:rsid w:val="00D011DA"/>
    <w:rsid w:val="00D42F8D"/>
    <w:rsid w:val="00D433C6"/>
    <w:rsid w:val="00D62C9D"/>
    <w:rsid w:val="00D906A7"/>
    <w:rsid w:val="00D95050"/>
    <w:rsid w:val="00D95F94"/>
    <w:rsid w:val="00DA51D1"/>
    <w:rsid w:val="00DA5A9A"/>
    <w:rsid w:val="00DB4F7F"/>
    <w:rsid w:val="00DB5A69"/>
    <w:rsid w:val="00DC3468"/>
    <w:rsid w:val="00DD2388"/>
    <w:rsid w:val="00DE50AA"/>
    <w:rsid w:val="00DE614A"/>
    <w:rsid w:val="00E06B36"/>
    <w:rsid w:val="00E14AB9"/>
    <w:rsid w:val="00E156AB"/>
    <w:rsid w:val="00E3048D"/>
    <w:rsid w:val="00E4795D"/>
    <w:rsid w:val="00E572AB"/>
    <w:rsid w:val="00E61987"/>
    <w:rsid w:val="00E771C6"/>
    <w:rsid w:val="00E869F3"/>
    <w:rsid w:val="00EB5754"/>
    <w:rsid w:val="00EB64FF"/>
    <w:rsid w:val="00EF12DE"/>
    <w:rsid w:val="00EF4E6F"/>
    <w:rsid w:val="00F03DCB"/>
    <w:rsid w:val="00F134AE"/>
    <w:rsid w:val="00F22BA9"/>
    <w:rsid w:val="00F35994"/>
    <w:rsid w:val="00F500FA"/>
    <w:rsid w:val="00F50786"/>
    <w:rsid w:val="00F568BF"/>
    <w:rsid w:val="00F714DA"/>
    <w:rsid w:val="00F80D6E"/>
    <w:rsid w:val="00F95F07"/>
    <w:rsid w:val="00F96B30"/>
    <w:rsid w:val="00FB553B"/>
    <w:rsid w:val="00FC2CE2"/>
    <w:rsid w:val="00FC3452"/>
    <w:rsid w:val="00FE2BF0"/>
    <w:rsid w:val="00FE3D21"/>
    <w:rsid w:val="00FE4688"/>
    <w:rsid w:val="00FF7050"/>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3B"/>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 w:type="paragraph" w:styleId="NormalWeb">
    <w:name w:val="Normal (Web)"/>
    <w:basedOn w:val="Normal"/>
    <w:uiPriority w:val="99"/>
    <w:unhideWhenUsed/>
    <w:rsid w:val="009933A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3B"/>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 w:type="paragraph" w:styleId="NormalWeb">
    <w:name w:val="Normal (Web)"/>
    <w:basedOn w:val="Normal"/>
    <w:uiPriority w:val="99"/>
    <w:unhideWhenUsed/>
    <w:rsid w:val="009933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6855">
      <w:bodyDiv w:val="1"/>
      <w:marLeft w:val="0"/>
      <w:marRight w:val="0"/>
      <w:marTop w:val="0"/>
      <w:marBottom w:val="0"/>
      <w:divBdr>
        <w:top w:val="none" w:sz="0" w:space="0" w:color="auto"/>
        <w:left w:val="none" w:sz="0" w:space="0" w:color="auto"/>
        <w:bottom w:val="none" w:sz="0" w:space="0" w:color="auto"/>
        <w:right w:val="none" w:sz="0" w:space="0" w:color="auto"/>
      </w:divBdr>
    </w:div>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4B782-B658-4324-8BE2-73922425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1560</TotalTime>
  <Pages>11</Pages>
  <Words>4719</Words>
  <Characters>26901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59</cp:revision>
  <cp:lastPrinted>2025-10-01T17:02:00Z</cp:lastPrinted>
  <dcterms:created xsi:type="dcterms:W3CDTF">2025-09-27T04:53:00Z</dcterms:created>
  <dcterms:modified xsi:type="dcterms:W3CDTF">2026-10-20T07:56:00Z</dcterms:modified>
</cp:coreProperties>
</file>